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6F8" w:rsidRDefault="000906F8">
      <w:pPr>
        <w:pStyle w:val="a5"/>
        <w:widowControl w:val="0"/>
        <w:tabs>
          <w:tab w:val="clear" w:pos="3060"/>
        </w:tabs>
        <w:autoSpaceDE w:val="0"/>
        <w:autoSpaceDN w:val="0"/>
        <w:spacing w:line="240" w:lineRule="exact"/>
      </w:pPr>
    </w:p>
    <w:p w:rsidR="00844C0C" w:rsidRPr="000906F8" w:rsidRDefault="000906F8" w:rsidP="000906F8">
      <w:pPr>
        <w:pStyle w:val="a5"/>
        <w:widowControl w:val="0"/>
        <w:tabs>
          <w:tab w:val="clear" w:pos="3060"/>
        </w:tabs>
        <w:autoSpaceDE w:val="0"/>
        <w:autoSpaceDN w:val="0"/>
        <w:spacing w:line="240" w:lineRule="exact"/>
        <w:jc w:val="right"/>
        <w:rPr>
          <w:b w:val="0"/>
          <w:sz w:val="20"/>
          <w:szCs w:val="20"/>
        </w:rPr>
      </w:pPr>
      <w:r w:rsidRPr="000906F8">
        <w:rPr>
          <w:b w:val="0"/>
          <w:sz w:val="20"/>
          <w:szCs w:val="20"/>
        </w:rPr>
        <w:t>проект</w:t>
      </w:r>
    </w:p>
    <w:p w:rsidR="000906F8" w:rsidRDefault="000906F8" w:rsidP="00CD52F3">
      <w:pPr>
        <w:tabs>
          <w:tab w:val="left" w:pos="3060"/>
        </w:tabs>
        <w:spacing w:line="240" w:lineRule="exact"/>
        <w:jc w:val="center"/>
        <w:rPr>
          <w:sz w:val="28"/>
          <w:szCs w:val="28"/>
        </w:rPr>
      </w:pPr>
    </w:p>
    <w:p w:rsidR="00E37367" w:rsidRDefault="00E37367" w:rsidP="00CD52F3">
      <w:pPr>
        <w:tabs>
          <w:tab w:val="left" w:pos="306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ОКУЛОВСКОГО МУНИЦИПАЛЬНОГО РАЙОНА</w:t>
      </w:r>
    </w:p>
    <w:p w:rsidR="00844C0C" w:rsidRDefault="00E37367" w:rsidP="00CD52F3">
      <w:pPr>
        <w:tabs>
          <w:tab w:val="left" w:pos="306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НОВГОРОДСКОЙ ОБЛАСТИ</w:t>
      </w:r>
    </w:p>
    <w:p w:rsidR="00CD52F3" w:rsidRDefault="00CD52F3" w:rsidP="00CD52F3">
      <w:pPr>
        <w:tabs>
          <w:tab w:val="left" w:pos="3060"/>
        </w:tabs>
        <w:spacing w:line="240" w:lineRule="exact"/>
        <w:jc w:val="center"/>
        <w:rPr>
          <w:sz w:val="28"/>
          <w:szCs w:val="28"/>
        </w:rPr>
      </w:pPr>
    </w:p>
    <w:p w:rsidR="00CD52F3" w:rsidRDefault="00CD52F3" w:rsidP="00AB171F">
      <w:pPr>
        <w:tabs>
          <w:tab w:val="left" w:pos="3060"/>
        </w:tabs>
        <w:spacing w:line="240" w:lineRule="exact"/>
        <w:rPr>
          <w:sz w:val="28"/>
          <w:szCs w:val="28"/>
        </w:rPr>
      </w:pPr>
    </w:p>
    <w:p w:rsidR="00CD52F3" w:rsidRDefault="00CD52F3" w:rsidP="00CD52F3">
      <w:pPr>
        <w:tabs>
          <w:tab w:val="left" w:pos="3060"/>
        </w:tabs>
        <w:spacing w:line="240" w:lineRule="exact"/>
        <w:jc w:val="center"/>
        <w:rPr>
          <w:b/>
          <w:sz w:val="28"/>
          <w:szCs w:val="28"/>
        </w:rPr>
      </w:pPr>
      <w:r w:rsidRPr="00CD52F3">
        <w:rPr>
          <w:b/>
          <w:sz w:val="28"/>
          <w:szCs w:val="28"/>
        </w:rPr>
        <w:t>ПОСТАНОВЛЕНИЕ</w:t>
      </w:r>
    </w:p>
    <w:p w:rsidR="00E37367" w:rsidRPr="00CD52F3" w:rsidRDefault="00E37367" w:rsidP="00CD52F3">
      <w:pPr>
        <w:tabs>
          <w:tab w:val="left" w:pos="3060"/>
        </w:tabs>
        <w:spacing w:line="240" w:lineRule="exact"/>
        <w:jc w:val="center"/>
        <w:rPr>
          <w:b/>
          <w:sz w:val="28"/>
          <w:szCs w:val="28"/>
        </w:rPr>
      </w:pPr>
    </w:p>
    <w:p w:rsidR="00E37367" w:rsidRDefault="00E37367" w:rsidP="00CD52F3">
      <w:pPr>
        <w:tabs>
          <w:tab w:val="left" w:pos="3060"/>
        </w:tabs>
        <w:spacing w:line="240" w:lineRule="exact"/>
        <w:jc w:val="center"/>
        <w:rPr>
          <w:sz w:val="28"/>
          <w:szCs w:val="28"/>
        </w:rPr>
      </w:pPr>
    </w:p>
    <w:p w:rsidR="00CD52F3" w:rsidRDefault="00CD52F3" w:rsidP="00CD52F3">
      <w:pPr>
        <w:tabs>
          <w:tab w:val="left" w:pos="306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г.Окуловка</w:t>
      </w:r>
    </w:p>
    <w:p w:rsidR="00B06C17" w:rsidRDefault="00B06C17" w:rsidP="00CD52F3">
      <w:pPr>
        <w:tabs>
          <w:tab w:val="left" w:pos="3060"/>
        </w:tabs>
        <w:spacing w:line="240" w:lineRule="exact"/>
        <w:jc w:val="center"/>
        <w:rPr>
          <w:sz w:val="28"/>
          <w:szCs w:val="28"/>
        </w:rPr>
      </w:pPr>
    </w:p>
    <w:p w:rsidR="00E06155" w:rsidRDefault="0007727D" w:rsidP="00950A8A">
      <w:pPr>
        <w:spacing w:line="240" w:lineRule="exact"/>
        <w:jc w:val="center"/>
        <w:rPr>
          <w:b/>
          <w:bCs/>
          <w:sz w:val="28"/>
          <w:szCs w:val="28"/>
        </w:rPr>
      </w:pPr>
      <w:r>
        <w:t xml:space="preserve">        </w:t>
      </w:r>
      <w:r w:rsidR="00E06155" w:rsidRPr="0030279C">
        <w:rPr>
          <w:b/>
          <w:bCs/>
          <w:sz w:val="28"/>
          <w:szCs w:val="28"/>
        </w:rPr>
        <w:t xml:space="preserve">О внесении изменений в </w:t>
      </w:r>
      <w:r w:rsidR="00E06155">
        <w:rPr>
          <w:b/>
          <w:bCs/>
          <w:sz w:val="28"/>
          <w:szCs w:val="28"/>
        </w:rPr>
        <w:t xml:space="preserve">постановление Администрации Окуловского муниципального района от </w:t>
      </w:r>
      <w:r w:rsidR="008166DB">
        <w:rPr>
          <w:b/>
          <w:bCs/>
          <w:sz w:val="28"/>
          <w:szCs w:val="28"/>
        </w:rPr>
        <w:t>1</w:t>
      </w:r>
      <w:r w:rsidR="00E06155">
        <w:rPr>
          <w:b/>
          <w:bCs/>
          <w:sz w:val="28"/>
          <w:szCs w:val="28"/>
        </w:rPr>
        <w:t>0.</w:t>
      </w:r>
      <w:r w:rsidR="008166DB">
        <w:rPr>
          <w:b/>
          <w:bCs/>
          <w:sz w:val="28"/>
          <w:szCs w:val="28"/>
        </w:rPr>
        <w:t>11</w:t>
      </w:r>
      <w:r w:rsidR="00E06155">
        <w:rPr>
          <w:b/>
          <w:bCs/>
          <w:sz w:val="28"/>
          <w:szCs w:val="28"/>
        </w:rPr>
        <w:t>.2016 № 1</w:t>
      </w:r>
      <w:r w:rsidR="008166DB">
        <w:rPr>
          <w:b/>
          <w:bCs/>
          <w:sz w:val="28"/>
          <w:szCs w:val="28"/>
        </w:rPr>
        <w:t>565</w:t>
      </w:r>
    </w:p>
    <w:p w:rsidR="00B06C17" w:rsidRPr="0030279C" w:rsidRDefault="00B06C17" w:rsidP="00950A8A">
      <w:pPr>
        <w:spacing w:line="240" w:lineRule="exact"/>
        <w:jc w:val="center"/>
        <w:rPr>
          <w:b/>
          <w:bCs/>
          <w:color w:val="0D0D0D"/>
          <w:sz w:val="28"/>
          <w:szCs w:val="28"/>
        </w:rPr>
      </w:pPr>
    </w:p>
    <w:p w:rsidR="00270293" w:rsidRDefault="00270293" w:rsidP="00270293">
      <w:pPr>
        <w:pStyle w:val="22"/>
        <w:ind w:firstLine="709"/>
      </w:pPr>
      <w:r>
        <w:t>В соответствии с Бюджетным кодексом Российской Федерации,  решениями Совета депутатов Окуловского городского поселения от   21.12.2022 № 94</w:t>
      </w:r>
      <w:r>
        <w:rPr>
          <w:color w:val="FF0000"/>
        </w:rPr>
        <w:t xml:space="preserve"> </w:t>
      </w:r>
      <w:r>
        <w:rPr>
          <w:color w:val="000000"/>
        </w:rPr>
        <w:t>«О бюджете Окуловского городского поселения на 2023 год и на плановый период 2024 и 2025 годов» (в редакции решений Совета депутатов Окуловского городского поселения от 22.02.2023 № 100, от 26.07.2023 № 114, от 22.11.2023 № 122, от 27.12.2023 № 130), от 27.12.2023 № 131 «О бюджете Окуловского городского поселения на 2024 год  и на плановый период 2025 и 2026 годов»,</w:t>
      </w:r>
      <w:r>
        <w:t xml:space="preserve"> Порядком принятия решений о разработке муниципальных программ Окуловского муниципального района и Окуловского городского поселения, их формирования, реализации и оценки эффективности, утвержденным постановлением Администрации Окуловского муниципального района от 21.03.2017 № 349 (в редакции постановления Администрации Окуловского муниципального района от 14.07.2022 № 1311), Администрация Окуловского муниципального района</w:t>
      </w:r>
    </w:p>
    <w:p w:rsidR="00270293" w:rsidRDefault="00270293" w:rsidP="00270293">
      <w:pPr>
        <w:pStyle w:val="22"/>
        <w:ind w:firstLine="0"/>
        <w:outlineLvl w:val="0"/>
        <w:rPr>
          <w:b/>
          <w:bCs/>
        </w:rPr>
      </w:pPr>
      <w:r>
        <w:rPr>
          <w:b/>
          <w:bCs/>
        </w:rPr>
        <w:t>ПОСТАНОВЛЯЕТ:</w:t>
      </w:r>
    </w:p>
    <w:p w:rsidR="00E06155" w:rsidRPr="00C37B0C" w:rsidRDefault="00E06155" w:rsidP="00E06155">
      <w:pPr>
        <w:pStyle w:val="ConsPlusNonformat"/>
        <w:numPr>
          <w:ilvl w:val="0"/>
          <w:numId w:val="25"/>
        </w:numPr>
        <w:tabs>
          <w:tab w:val="left" w:pos="993"/>
        </w:tabs>
        <w:spacing w:line="360" w:lineRule="atLeast"/>
        <w:ind w:left="0" w:firstLine="709"/>
        <w:jc w:val="both"/>
        <w:rPr>
          <w:sz w:val="28"/>
          <w:szCs w:val="28"/>
        </w:rPr>
      </w:pPr>
      <w:r w:rsidRPr="00E06155">
        <w:rPr>
          <w:rFonts w:ascii="Times New Roman" w:hAnsi="Times New Roman" w:cs="Times New Roman"/>
          <w:sz w:val="28"/>
          <w:szCs w:val="28"/>
        </w:rPr>
        <w:t>Внести</w:t>
      </w:r>
      <w:r w:rsidRPr="00E06155">
        <w:rPr>
          <w:rFonts w:ascii="Times New Roman" w:hAnsi="Times New Roman" w:cs="Times New Roman"/>
        </w:rPr>
        <w:t xml:space="preserve"> </w:t>
      </w:r>
      <w:r w:rsidRPr="00E06155">
        <w:rPr>
          <w:rFonts w:ascii="Times New Roman" w:hAnsi="Times New Roman" w:cs="Times New Roman"/>
          <w:sz w:val="28"/>
          <w:szCs w:val="28"/>
        </w:rPr>
        <w:t>в</w:t>
      </w:r>
      <w:r w:rsidRPr="00E06155">
        <w:rPr>
          <w:rFonts w:ascii="Times New Roman" w:hAnsi="Times New Roman" w:cs="Times New Roman"/>
        </w:rPr>
        <w:t xml:space="preserve"> </w:t>
      </w:r>
      <w:r w:rsidRPr="00E0615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Окуловского муниципального района от </w:t>
      </w:r>
      <w:r w:rsidR="008166DB">
        <w:rPr>
          <w:rFonts w:ascii="Times New Roman" w:hAnsi="Times New Roman" w:cs="Times New Roman"/>
          <w:sz w:val="28"/>
          <w:szCs w:val="28"/>
        </w:rPr>
        <w:t>10</w:t>
      </w:r>
      <w:r w:rsidRPr="00E06155">
        <w:rPr>
          <w:rFonts w:ascii="Times New Roman" w:hAnsi="Times New Roman" w:cs="Times New Roman"/>
          <w:sz w:val="28"/>
          <w:szCs w:val="28"/>
        </w:rPr>
        <w:t>.</w:t>
      </w:r>
      <w:r w:rsidR="008166DB">
        <w:rPr>
          <w:rFonts w:ascii="Times New Roman" w:hAnsi="Times New Roman" w:cs="Times New Roman"/>
          <w:sz w:val="28"/>
          <w:szCs w:val="28"/>
        </w:rPr>
        <w:t>11</w:t>
      </w:r>
      <w:r w:rsidRPr="00E06155">
        <w:rPr>
          <w:rFonts w:ascii="Times New Roman" w:hAnsi="Times New Roman" w:cs="Times New Roman"/>
          <w:sz w:val="28"/>
          <w:szCs w:val="28"/>
        </w:rPr>
        <w:t xml:space="preserve">.2016 № </w:t>
      </w:r>
      <w:r w:rsidR="008166DB">
        <w:rPr>
          <w:rFonts w:ascii="Times New Roman" w:hAnsi="Times New Roman" w:cs="Times New Roman"/>
          <w:sz w:val="28"/>
          <w:szCs w:val="28"/>
        </w:rPr>
        <w:t>1565</w:t>
      </w:r>
      <w:r w:rsidRPr="00E06155">
        <w:rPr>
          <w:rFonts w:ascii="Times New Roman" w:hAnsi="Times New Roman" w:cs="Times New Roman"/>
          <w:sz w:val="28"/>
          <w:szCs w:val="28"/>
        </w:rPr>
        <w:t xml:space="preserve"> </w:t>
      </w:r>
      <w:r w:rsidR="00D21BF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06155">
        <w:rPr>
          <w:rFonts w:ascii="Times New Roman" w:hAnsi="Times New Roman" w:cs="Times New Roman"/>
          <w:sz w:val="28"/>
          <w:szCs w:val="28"/>
        </w:rPr>
        <w:t xml:space="preserve">б утверждении муниципальной программы </w:t>
      </w:r>
      <w:r w:rsidRPr="00E06155">
        <w:rPr>
          <w:rFonts w:ascii="Times New Roman" w:hAnsi="Times New Roman" w:cs="Times New Roman"/>
          <w:b/>
          <w:sz w:val="28"/>
          <w:szCs w:val="28"/>
        </w:rPr>
        <w:t>«</w:t>
      </w:r>
      <w:r w:rsidRPr="00E06155">
        <w:rPr>
          <w:rFonts w:ascii="Times New Roman" w:hAnsi="Times New Roman" w:cs="Times New Roman"/>
          <w:sz w:val="28"/>
          <w:szCs w:val="28"/>
        </w:rPr>
        <w:t>Обеспечение  благоустроенными жилыми помещениями граждан на территории Окуловского городского поселения на 201</w:t>
      </w:r>
      <w:r w:rsidR="008166DB">
        <w:rPr>
          <w:rFonts w:ascii="Times New Roman" w:hAnsi="Times New Roman" w:cs="Times New Roman"/>
          <w:sz w:val="28"/>
          <w:szCs w:val="28"/>
        </w:rPr>
        <w:t>7 - 20</w:t>
      </w:r>
      <w:r w:rsidR="00891AAF">
        <w:rPr>
          <w:rFonts w:ascii="Times New Roman" w:hAnsi="Times New Roman" w:cs="Times New Roman"/>
          <w:sz w:val="28"/>
          <w:szCs w:val="28"/>
        </w:rPr>
        <w:t>2</w:t>
      </w:r>
      <w:r w:rsidR="001F7394">
        <w:rPr>
          <w:rFonts w:ascii="Times New Roman" w:hAnsi="Times New Roman" w:cs="Times New Roman"/>
          <w:sz w:val="28"/>
          <w:szCs w:val="28"/>
        </w:rPr>
        <w:t>4</w:t>
      </w:r>
      <w:r w:rsidRPr="00E06155">
        <w:rPr>
          <w:rFonts w:ascii="Times New Roman" w:hAnsi="Times New Roman" w:cs="Times New Roman"/>
          <w:sz w:val="28"/>
          <w:szCs w:val="28"/>
        </w:rPr>
        <w:t xml:space="preserve"> год</w:t>
      </w:r>
      <w:r w:rsidR="008166DB">
        <w:rPr>
          <w:rFonts w:ascii="Times New Roman" w:hAnsi="Times New Roman" w:cs="Times New Roman"/>
          <w:sz w:val="28"/>
          <w:szCs w:val="28"/>
        </w:rPr>
        <w:t>ы</w:t>
      </w:r>
      <w:r w:rsidRPr="00E06155">
        <w:rPr>
          <w:rFonts w:ascii="Times New Roman" w:hAnsi="Times New Roman" w:cs="Times New Roman"/>
          <w:sz w:val="28"/>
          <w:szCs w:val="28"/>
        </w:rPr>
        <w:t>»  (в редакции постановлений Администрации Окуловского муниципального района от 28.04.2017 № 572, от 23.11.2017 № 1778</w:t>
      </w:r>
      <w:r w:rsidR="00891AAF">
        <w:rPr>
          <w:rFonts w:ascii="Times New Roman" w:hAnsi="Times New Roman" w:cs="Times New Roman"/>
          <w:sz w:val="28"/>
          <w:szCs w:val="28"/>
        </w:rPr>
        <w:t>, от 09.01.2019 №1</w:t>
      </w:r>
      <w:r w:rsidR="004F775D">
        <w:rPr>
          <w:rFonts w:ascii="Times New Roman" w:hAnsi="Times New Roman" w:cs="Times New Roman"/>
          <w:sz w:val="28"/>
          <w:szCs w:val="28"/>
        </w:rPr>
        <w:t>, от 17.01.2020 №13</w:t>
      </w:r>
      <w:r w:rsidR="004A1C79">
        <w:rPr>
          <w:rFonts w:ascii="Times New Roman" w:hAnsi="Times New Roman" w:cs="Times New Roman"/>
          <w:sz w:val="28"/>
          <w:szCs w:val="28"/>
        </w:rPr>
        <w:t>, от 27.01.2021 № 61</w:t>
      </w:r>
      <w:r w:rsidR="001E55FF">
        <w:rPr>
          <w:rFonts w:ascii="Times New Roman" w:hAnsi="Times New Roman" w:cs="Times New Roman"/>
          <w:sz w:val="28"/>
          <w:szCs w:val="28"/>
        </w:rPr>
        <w:t>, от 28.12.2021 № 2145, от 19.05.2022</w:t>
      </w:r>
      <w:r w:rsidR="001F7394">
        <w:rPr>
          <w:rFonts w:ascii="Times New Roman" w:hAnsi="Times New Roman" w:cs="Times New Roman"/>
          <w:sz w:val="28"/>
          <w:szCs w:val="28"/>
        </w:rPr>
        <w:t xml:space="preserve"> № 718</w:t>
      </w:r>
      <w:r w:rsidR="00D51DBC">
        <w:rPr>
          <w:rFonts w:ascii="Times New Roman" w:hAnsi="Times New Roman" w:cs="Times New Roman"/>
          <w:sz w:val="28"/>
          <w:szCs w:val="28"/>
        </w:rPr>
        <w:t>, от 28.02.2023 № 257</w:t>
      </w:r>
      <w:r w:rsidRPr="00E06155">
        <w:rPr>
          <w:rFonts w:ascii="Times New Roman" w:hAnsi="Times New Roman" w:cs="Times New Roman"/>
          <w:sz w:val="28"/>
          <w:szCs w:val="28"/>
        </w:rPr>
        <w:t>)  (далее</w:t>
      </w:r>
      <w:r w:rsidRPr="009762D4">
        <w:rPr>
          <w:rFonts w:ascii="Times New Roman" w:hAnsi="Times New Roman" w:cs="Times New Roman"/>
          <w:sz w:val="28"/>
          <w:szCs w:val="28"/>
        </w:rPr>
        <w:t xml:space="preserve"> – </w:t>
      </w:r>
      <w:r w:rsidR="00E954FA">
        <w:rPr>
          <w:rFonts w:ascii="Times New Roman" w:hAnsi="Times New Roman" w:cs="Times New Roman"/>
          <w:sz w:val="28"/>
          <w:szCs w:val="28"/>
        </w:rPr>
        <w:t>постановление</w:t>
      </w:r>
      <w:r w:rsidRPr="009762D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2D4">
        <w:rPr>
          <w:rFonts w:ascii="Times New Roman" w:hAnsi="Times New Roman" w:cs="Times New Roman"/>
          <w:sz w:val="28"/>
          <w:szCs w:val="28"/>
        </w:rPr>
        <w:t>следующие изменения:</w:t>
      </w:r>
      <w:r w:rsidRPr="003027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B0C" w:rsidRPr="00C37B0C" w:rsidRDefault="00C37B0C" w:rsidP="00C37B0C">
      <w:pPr>
        <w:pStyle w:val="ConsPlusNonformat"/>
        <w:tabs>
          <w:tab w:val="left" w:pos="993"/>
        </w:tabs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372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373D68">
        <w:rPr>
          <w:rFonts w:ascii="Times New Roman" w:hAnsi="Times New Roman" w:cs="Times New Roman"/>
          <w:sz w:val="28"/>
          <w:szCs w:val="28"/>
        </w:rPr>
        <w:t xml:space="preserve">Заменить заголовок к тексту, в пункте 1 постановления </w:t>
      </w:r>
      <w:r w:rsidR="00D518F1">
        <w:rPr>
          <w:rFonts w:ascii="Times New Roman" w:hAnsi="Times New Roman" w:cs="Times New Roman"/>
          <w:sz w:val="28"/>
          <w:szCs w:val="28"/>
        </w:rPr>
        <w:t>цифру</w:t>
      </w:r>
      <w:r w:rsidR="00D21BF7">
        <w:rPr>
          <w:rFonts w:ascii="Times New Roman" w:hAnsi="Times New Roman" w:cs="Times New Roman"/>
          <w:sz w:val="28"/>
          <w:szCs w:val="28"/>
        </w:rPr>
        <w:t xml:space="preserve"> </w:t>
      </w:r>
      <w:r w:rsidRPr="00C37B0C">
        <w:rPr>
          <w:rFonts w:ascii="Times New Roman" w:hAnsi="Times New Roman" w:cs="Times New Roman"/>
          <w:sz w:val="28"/>
          <w:szCs w:val="28"/>
        </w:rPr>
        <w:t>«20</w:t>
      </w:r>
      <w:r w:rsidR="00D21BF7">
        <w:rPr>
          <w:rFonts w:ascii="Times New Roman" w:hAnsi="Times New Roman" w:cs="Times New Roman"/>
          <w:sz w:val="28"/>
          <w:szCs w:val="28"/>
        </w:rPr>
        <w:t>2</w:t>
      </w:r>
      <w:r w:rsidR="00D51DBC">
        <w:rPr>
          <w:rFonts w:ascii="Times New Roman" w:hAnsi="Times New Roman" w:cs="Times New Roman"/>
          <w:sz w:val="28"/>
          <w:szCs w:val="28"/>
        </w:rPr>
        <w:t>5</w:t>
      </w:r>
      <w:r w:rsidRPr="00C37B0C">
        <w:rPr>
          <w:rFonts w:ascii="Times New Roman" w:hAnsi="Times New Roman" w:cs="Times New Roman"/>
          <w:sz w:val="28"/>
          <w:szCs w:val="28"/>
        </w:rPr>
        <w:t>» на «202</w:t>
      </w:r>
      <w:r w:rsidR="00D51DBC">
        <w:rPr>
          <w:rFonts w:ascii="Times New Roman" w:hAnsi="Times New Roman" w:cs="Times New Roman"/>
          <w:sz w:val="28"/>
          <w:szCs w:val="28"/>
        </w:rPr>
        <w:t>6</w:t>
      </w:r>
      <w:r w:rsidRPr="00C37B0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37B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AAF" w:rsidRDefault="00C37B0C" w:rsidP="00C37B0C">
      <w:pPr>
        <w:tabs>
          <w:tab w:val="left" w:pos="1418"/>
        </w:tabs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</w:t>
      </w:r>
      <w:r w:rsidR="0002372D">
        <w:rPr>
          <w:sz w:val="28"/>
          <w:szCs w:val="28"/>
        </w:rPr>
        <w:t>В муниципальной программе «</w:t>
      </w:r>
      <w:r w:rsidR="0002372D" w:rsidRPr="00E06155">
        <w:rPr>
          <w:sz w:val="28"/>
          <w:szCs w:val="28"/>
        </w:rPr>
        <w:t>Обеспечение благоустроенными жилыми помещениями граждан на территории Окуловского городского поселения на 201</w:t>
      </w:r>
      <w:r w:rsidR="0002372D">
        <w:rPr>
          <w:sz w:val="28"/>
          <w:szCs w:val="28"/>
        </w:rPr>
        <w:t>7 - 202</w:t>
      </w:r>
      <w:r w:rsidR="00D51DBC">
        <w:rPr>
          <w:sz w:val="28"/>
          <w:szCs w:val="28"/>
        </w:rPr>
        <w:t>5</w:t>
      </w:r>
      <w:r w:rsidR="0002372D" w:rsidRPr="00E06155">
        <w:rPr>
          <w:sz w:val="28"/>
          <w:szCs w:val="28"/>
        </w:rPr>
        <w:t xml:space="preserve"> год</w:t>
      </w:r>
      <w:r w:rsidR="0002372D">
        <w:rPr>
          <w:sz w:val="28"/>
          <w:szCs w:val="28"/>
        </w:rPr>
        <w:t>ы</w:t>
      </w:r>
      <w:r w:rsidR="0002372D" w:rsidRPr="00E06155">
        <w:rPr>
          <w:sz w:val="28"/>
          <w:szCs w:val="28"/>
        </w:rPr>
        <w:t>»</w:t>
      </w:r>
      <w:r w:rsidR="0002372D">
        <w:rPr>
          <w:sz w:val="28"/>
          <w:szCs w:val="28"/>
        </w:rPr>
        <w:t>, утвержденной  названным постановлением</w:t>
      </w:r>
      <w:r w:rsidR="00373D68">
        <w:rPr>
          <w:sz w:val="28"/>
          <w:szCs w:val="28"/>
        </w:rPr>
        <w:t xml:space="preserve"> (далее - Программа)</w:t>
      </w:r>
      <w:r w:rsidR="0002372D">
        <w:rPr>
          <w:sz w:val="28"/>
          <w:szCs w:val="28"/>
        </w:rPr>
        <w:t>:</w:t>
      </w:r>
    </w:p>
    <w:p w:rsidR="00E06155" w:rsidRDefault="0002372D" w:rsidP="0002372D">
      <w:pPr>
        <w:tabs>
          <w:tab w:val="left" w:pos="567"/>
        </w:tabs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1.2.1. </w:t>
      </w:r>
      <w:r w:rsidR="00373D68">
        <w:rPr>
          <w:sz w:val="28"/>
          <w:szCs w:val="28"/>
        </w:rPr>
        <w:t xml:space="preserve">Заменить в </w:t>
      </w:r>
      <w:r w:rsidR="00E06155" w:rsidRPr="00C37B0C">
        <w:rPr>
          <w:sz w:val="28"/>
          <w:szCs w:val="28"/>
        </w:rPr>
        <w:t>наименовани</w:t>
      </w:r>
      <w:r w:rsidR="00373D68">
        <w:rPr>
          <w:sz w:val="28"/>
          <w:szCs w:val="28"/>
        </w:rPr>
        <w:t xml:space="preserve">и </w:t>
      </w:r>
      <w:r w:rsidR="00E06155" w:rsidRPr="00C37B0C">
        <w:rPr>
          <w:sz w:val="28"/>
          <w:szCs w:val="28"/>
        </w:rPr>
        <w:t xml:space="preserve"> Программы </w:t>
      </w:r>
      <w:r w:rsidR="00373D68">
        <w:rPr>
          <w:sz w:val="28"/>
          <w:szCs w:val="28"/>
        </w:rPr>
        <w:t>цифру «202</w:t>
      </w:r>
      <w:r w:rsidR="00D51DBC">
        <w:rPr>
          <w:sz w:val="28"/>
          <w:szCs w:val="28"/>
        </w:rPr>
        <w:t>5</w:t>
      </w:r>
      <w:r w:rsidR="00373D68">
        <w:rPr>
          <w:sz w:val="28"/>
          <w:szCs w:val="28"/>
        </w:rPr>
        <w:t>» на «</w:t>
      </w:r>
      <w:r w:rsidR="00E06155" w:rsidRPr="00C37B0C">
        <w:rPr>
          <w:sz w:val="28"/>
          <w:szCs w:val="28"/>
        </w:rPr>
        <w:t>202</w:t>
      </w:r>
      <w:r w:rsidR="00D51DBC">
        <w:rPr>
          <w:sz w:val="28"/>
          <w:szCs w:val="28"/>
        </w:rPr>
        <w:t>6</w:t>
      </w:r>
      <w:r w:rsidR="00E06155" w:rsidRPr="00C37B0C">
        <w:rPr>
          <w:sz w:val="28"/>
          <w:szCs w:val="28"/>
        </w:rPr>
        <w:t>».</w:t>
      </w:r>
    </w:p>
    <w:p w:rsidR="00270293" w:rsidRDefault="0002372D" w:rsidP="0002372D">
      <w:pPr>
        <w:tabs>
          <w:tab w:val="left" w:pos="0"/>
        </w:tabs>
        <w:spacing w:line="360" w:lineRule="atLeast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C1CAB" w:rsidRDefault="006C1CAB" w:rsidP="0002372D">
      <w:pPr>
        <w:tabs>
          <w:tab w:val="left" w:pos="0"/>
        </w:tabs>
        <w:spacing w:line="360" w:lineRule="atLeast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</w:t>
      </w:r>
      <w:r w:rsidR="004A1C79">
        <w:rPr>
          <w:sz w:val="28"/>
          <w:szCs w:val="28"/>
        </w:rPr>
        <w:t>1</w:t>
      </w:r>
      <w:r w:rsidR="0002372D">
        <w:rPr>
          <w:sz w:val="28"/>
          <w:szCs w:val="28"/>
        </w:rPr>
        <w:t>.2.2.</w:t>
      </w:r>
      <w:r w:rsidR="00C37B0C" w:rsidRPr="0002372D">
        <w:rPr>
          <w:sz w:val="28"/>
          <w:szCs w:val="28"/>
        </w:rPr>
        <w:t>И</w:t>
      </w:r>
      <w:r w:rsidR="00CE3A4F" w:rsidRPr="0002372D">
        <w:rPr>
          <w:sz w:val="28"/>
          <w:szCs w:val="28"/>
        </w:rPr>
        <w:t xml:space="preserve">зложить </w:t>
      </w:r>
      <w:r w:rsidR="006B4212" w:rsidRPr="0002372D">
        <w:rPr>
          <w:sz w:val="28"/>
          <w:szCs w:val="28"/>
        </w:rPr>
        <w:t xml:space="preserve">  пункт </w:t>
      </w:r>
      <w:r w:rsidR="00CE3A4F" w:rsidRPr="0002372D">
        <w:rPr>
          <w:sz w:val="28"/>
          <w:szCs w:val="28"/>
        </w:rPr>
        <w:t xml:space="preserve"> 5 </w:t>
      </w:r>
      <w:r w:rsidR="006B4212" w:rsidRPr="0002372D">
        <w:rPr>
          <w:sz w:val="28"/>
          <w:szCs w:val="28"/>
        </w:rPr>
        <w:t xml:space="preserve"> паспорта   Программы </w:t>
      </w:r>
      <w:r w:rsidR="00CE3A4F" w:rsidRPr="0002372D">
        <w:rPr>
          <w:sz w:val="28"/>
          <w:szCs w:val="28"/>
        </w:rPr>
        <w:t xml:space="preserve"> в следующей </w:t>
      </w:r>
      <w:r w:rsidR="006B4212" w:rsidRPr="0002372D">
        <w:rPr>
          <w:sz w:val="28"/>
          <w:szCs w:val="28"/>
        </w:rPr>
        <w:t xml:space="preserve"> </w:t>
      </w:r>
      <w:r w:rsidR="00CE3A4F" w:rsidRPr="0002372D">
        <w:rPr>
          <w:sz w:val="28"/>
          <w:szCs w:val="28"/>
        </w:rPr>
        <w:t>редакции</w:t>
      </w:r>
      <w:r w:rsidR="00F86F12" w:rsidRPr="0002372D">
        <w:rPr>
          <w:sz w:val="28"/>
          <w:szCs w:val="28"/>
        </w:rPr>
        <w:t>:</w:t>
      </w:r>
      <w:r w:rsidR="0002372D">
        <w:rPr>
          <w:sz w:val="28"/>
          <w:szCs w:val="28"/>
        </w:rPr>
        <w:t xml:space="preserve">  </w:t>
      </w:r>
    </w:p>
    <w:p w:rsidR="006C1CAB" w:rsidRDefault="006C1CAB" w:rsidP="0002372D">
      <w:pPr>
        <w:tabs>
          <w:tab w:val="left" w:pos="0"/>
        </w:tabs>
        <w:spacing w:line="360" w:lineRule="atLeast"/>
        <w:ind w:left="-142"/>
        <w:jc w:val="both"/>
        <w:rPr>
          <w:sz w:val="28"/>
          <w:szCs w:val="28"/>
        </w:rPr>
      </w:pPr>
    </w:p>
    <w:p w:rsidR="00E954FA" w:rsidRDefault="00CE3A4F" w:rsidP="0002372D">
      <w:pPr>
        <w:tabs>
          <w:tab w:val="left" w:pos="0"/>
        </w:tabs>
        <w:spacing w:line="360" w:lineRule="atLeast"/>
        <w:ind w:left="-142"/>
        <w:jc w:val="both"/>
        <w:rPr>
          <w:sz w:val="28"/>
          <w:szCs w:val="28"/>
        </w:rPr>
      </w:pPr>
      <w:r w:rsidRPr="0002372D">
        <w:rPr>
          <w:sz w:val="28"/>
          <w:szCs w:val="28"/>
        </w:rPr>
        <w:lastRenderedPageBreak/>
        <w:t xml:space="preserve"> « </w:t>
      </w:r>
      <w:r w:rsidR="006B4212" w:rsidRPr="0002372D">
        <w:rPr>
          <w:sz w:val="28"/>
          <w:szCs w:val="28"/>
        </w:rPr>
        <w:t xml:space="preserve">5. </w:t>
      </w:r>
      <w:r w:rsidRPr="0002372D">
        <w:rPr>
          <w:sz w:val="28"/>
          <w:szCs w:val="28"/>
        </w:rPr>
        <w:t>Цели, задачи и целевые показатели муниципальной программы:</w:t>
      </w:r>
    </w:p>
    <w:p w:rsidR="006C1CAB" w:rsidRPr="0002372D" w:rsidRDefault="006C1CAB" w:rsidP="0002372D">
      <w:pPr>
        <w:tabs>
          <w:tab w:val="left" w:pos="0"/>
        </w:tabs>
        <w:spacing w:line="360" w:lineRule="atLeast"/>
        <w:ind w:left="-142"/>
        <w:jc w:val="both"/>
        <w:rPr>
          <w:sz w:val="28"/>
          <w:szCs w:val="28"/>
        </w:rPr>
      </w:pPr>
    </w:p>
    <w:tbl>
      <w:tblPr>
        <w:tblStyle w:val="a9"/>
        <w:tblW w:w="10914" w:type="dxa"/>
        <w:tblInd w:w="-743" w:type="dxa"/>
        <w:tblLayout w:type="fixed"/>
        <w:tblLook w:val="01E0"/>
      </w:tblPr>
      <w:tblGrid>
        <w:gridCol w:w="567"/>
        <w:gridCol w:w="1843"/>
        <w:gridCol w:w="78"/>
        <w:gridCol w:w="772"/>
        <w:gridCol w:w="850"/>
        <w:gridCol w:w="850"/>
        <w:gridCol w:w="851"/>
        <w:gridCol w:w="851"/>
        <w:gridCol w:w="850"/>
        <w:gridCol w:w="851"/>
        <w:gridCol w:w="850"/>
        <w:gridCol w:w="851"/>
        <w:gridCol w:w="850"/>
      </w:tblGrid>
      <w:tr w:rsidR="00D51DBC" w:rsidRPr="00E6514C" w:rsidTr="006C4662">
        <w:tc>
          <w:tcPr>
            <w:tcW w:w="567" w:type="dxa"/>
            <w:vMerge w:val="restart"/>
          </w:tcPr>
          <w:p w:rsidR="00D51DBC" w:rsidRPr="00E6514C" w:rsidRDefault="00D51DBC" w:rsidP="00A95A6A">
            <w:pPr>
              <w:tabs>
                <w:tab w:val="center" w:pos="4908"/>
              </w:tabs>
              <w:spacing w:after="120"/>
              <w:jc w:val="center"/>
              <w:rPr>
                <w:sz w:val="28"/>
                <w:szCs w:val="28"/>
              </w:rPr>
            </w:pPr>
            <w:r w:rsidRPr="00E6514C">
              <w:rPr>
                <w:sz w:val="28"/>
                <w:szCs w:val="28"/>
              </w:rPr>
              <w:t>№ п/п</w:t>
            </w:r>
          </w:p>
        </w:tc>
        <w:tc>
          <w:tcPr>
            <w:tcW w:w="1843" w:type="dxa"/>
            <w:vMerge w:val="restart"/>
          </w:tcPr>
          <w:p w:rsidR="00D51DBC" w:rsidRPr="00E6514C" w:rsidRDefault="00D51DBC" w:rsidP="00A95A6A">
            <w:pPr>
              <w:tabs>
                <w:tab w:val="center" w:pos="4908"/>
              </w:tabs>
              <w:spacing w:after="120"/>
              <w:jc w:val="center"/>
              <w:rPr>
                <w:sz w:val="28"/>
                <w:szCs w:val="28"/>
              </w:rPr>
            </w:pPr>
            <w:r w:rsidRPr="00E6514C">
              <w:rPr>
                <w:sz w:val="28"/>
                <w:szCs w:val="28"/>
              </w:rPr>
              <w:t>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8504" w:type="dxa"/>
            <w:gridSpan w:val="11"/>
          </w:tcPr>
          <w:p w:rsidR="00D51DBC" w:rsidRDefault="00D51DBC" w:rsidP="00A95A6A">
            <w:pPr>
              <w:tabs>
                <w:tab w:val="center" w:pos="4908"/>
              </w:tabs>
              <w:spacing w:after="120"/>
              <w:jc w:val="center"/>
              <w:rPr>
                <w:sz w:val="28"/>
                <w:szCs w:val="28"/>
              </w:rPr>
            </w:pPr>
            <w:r w:rsidRPr="00E6514C">
              <w:rPr>
                <w:sz w:val="28"/>
                <w:szCs w:val="28"/>
              </w:rPr>
              <w:t>Значения целевого показателя</w:t>
            </w:r>
          </w:p>
          <w:p w:rsidR="00D51DBC" w:rsidRPr="00E6514C" w:rsidRDefault="00D51DBC" w:rsidP="00A95A6A">
            <w:pPr>
              <w:tabs>
                <w:tab w:val="center" w:pos="4908"/>
              </w:tabs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D51DBC" w:rsidRPr="00E6514C" w:rsidTr="006C4662">
        <w:tc>
          <w:tcPr>
            <w:tcW w:w="567" w:type="dxa"/>
            <w:vMerge/>
          </w:tcPr>
          <w:p w:rsidR="00D51DBC" w:rsidRPr="00E6514C" w:rsidRDefault="00D51DBC" w:rsidP="00A95A6A">
            <w:pPr>
              <w:tabs>
                <w:tab w:val="center" w:pos="4908"/>
              </w:tabs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51DBC" w:rsidRPr="00E6514C" w:rsidRDefault="00D51DBC" w:rsidP="00A95A6A">
            <w:pPr>
              <w:tabs>
                <w:tab w:val="center" w:pos="4908"/>
              </w:tabs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D51DBC" w:rsidRPr="00E6514C" w:rsidRDefault="00D51DBC" w:rsidP="00A95A6A">
            <w:pPr>
              <w:tabs>
                <w:tab w:val="center" w:pos="4908"/>
              </w:tabs>
              <w:spacing w:after="120"/>
              <w:jc w:val="center"/>
              <w:rPr>
                <w:sz w:val="28"/>
                <w:szCs w:val="28"/>
              </w:rPr>
            </w:pPr>
            <w:r w:rsidRPr="00E6514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</w:p>
          <w:p w:rsidR="00D51DBC" w:rsidRPr="00E6514C" w:rsidRDefault="00D51DBC" w:rsidP="00A95A6A">
            <w:pPr>
              <w:tabs>
                <w:tab w:val="center" w:pos="4908"/>
              </w:tabs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51DBC" w:rsidRPr="00E6514C" w:rsidRDefault="00D51DBC" w:rsidP="00A95A6A">
            <w:pPr>
              <w:tabs>
                <w:tab w:val="center" w:pos="4908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850" w:type="dxa"/>
          </w:tcPr>
          <w:p w:rsidR="00D51DBC" w:rsidRDefault="00D51DBC" w:rsidP="001B1F20">
            <w:pPr>
              <w:tabs>
                <w:tab w:val="center" w:pos="4908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851" w:type="dxa"/>
          </w:tcPr>
          <w:p w:rsidR="00D51DBC" w:rsidRDefault="00D51DBC" w:rsidP="001B1F20">
            <w:pPr>
              <w:tabs>
                <w:tab w:val="center" w:pos="4908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851" w:type="dxa"/>
          </w:tcPr>
          <w:p w:rsidR="00D51DBC" w:rsidRDefault="00D51DBC" w:rsidP="001B1F20">
            <w:pPr>
              <w:tabs>
                <w:tab w:val="center" w:pos="4908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850" w:type="dxa"/>
          </w:tcPr>
          <w:p w:rsidR="00D51DBC" w:rsidRDefault="00D51DBC" w:rsidP="001B1F20">
            <w:pPr>
              <w:tabs>
                <w:tab w:val="center" w:pos="4908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851" w:type="dxa"/>
          </w:tcPr>
          <w:p w:rsidR="00D51DBC" w:rsidRDefault="00D51DBC" w:rsidP="001B1F20">
            <w:pPr>
              <w:tabs>
                <w:tab w:val="center" w:pos="4908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850" w:type="dxa"/>
          </w:tcPr>
          <w:p w:rsidR="00D51DBC" w:rsidRDefault="00D51DBC" w:rsidP="001B1F20">
            <w:pPr>
              <w:tabs>
                <w:tab w:val="center" w:pos="4908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851" w:type="dxa"/>
          </w:tcPr>
          <w:p w:rsidR="00D51DBC" w:rsidRDefault="00D51DBC" w:rsidP="001B1F20">
            <w:pPr>
              <w:tabs>
                <w:tab w:val="center" w:pos="4908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850" w:type="dxa"/>
          </w:tcPr>
          <w:p w:rsidR="00D51DBC" w:rsidRDefault="00D51DBC" w:rsidP="001B1F20">
            <w:pPr>
              <w:tabs>
                <w:tab w:val="center" w:pos="4908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</w:tc>
      </w:tr>
      <w:tr w:rsidR="00D51DBC" w:rsidRPr="00E6514C" w:rsidTr="006C4662">
        <w:tc>
          <w:tcPr>
            <w:tcW w:w="567" w:type="dxa"/>
          </w:tcPr>
          <w:p w:rsidR="00D51DBC" w:rsidRPr="00E6514C" w:rsidRDefault="00D51DBC" w:rsidP="00A95A6A">
            <w:pPr>
              <w:tabs>
                <w:tab w:val="center" w:pos="4908"/>
              </w:tabs>
              <w:spacing w:after="120"/>
              <w:jc w:val="center"/>
              <w:rPr>
                <w:sz w:val="28"/>
                <w:szCs w:val="28"/>
              </w:rPr>
            </w:pPr>
            <w:r w:rsidRPr="00E6514C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51DBC" w:rsidRPr="00E6514C" w:rsidRDefault="00D51DBC" w:rsidP="00A95A6A">
            <w:pPr>
              <w:tabs>
                <w:tab w:val="center" w:pos="4908"/>
              </w:tabs>
              <w:spacing w:after="120"/>
              <w:jc w:val="center"/>
              <w:rPr>
                <w:sz w:val="28"/>
                <w:szCs w:val="28"/>
              </w:rPr>
            </w:pPr>
            <w:r w:rsidRPr="00E6514C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</w:tcPr>
          <w:p w:rsidR="00D51DBC" w:rsidRPr="00E6514C" w:rsidRDefault="00D51DBC" w:rsidP="00A95A6A">
            <w:pPr>
              <w:tabs>
                <w:tab w:val="center" w:pos="4908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D51DBC" w:rsidRDefault="00D51DBC" w:rsidP="00A95A6A">
            <w:pPr>
              <w:tabs>
                <w:tab w:val="center" w:pos="4908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D51DBC" w:rsidRDefault="00D51DBC" w:rsidP="00A95A6A">
            <w:pPr>
              <w:tabs>
                <w:tab w:val="center" w:pos="4908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D51DBC" w:rsidRDefault="00D51DBC" w:rsidP="00A95A6A">
            <w:pPr>
              <w:tabs>
                <w:tab w:val="center" w:pos="4908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D51DBC" w:rsidRDefault="00D51DBC" w:rsidP="00A95A6A">
            <w:pPr>
              <w:tabs>
                <w:tab w:val="center" w:pos="4908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D51DBC" w:rsidRDefault="00D51DBC" w:rsidP="00A95A6A">
            <w:pPr>
              <w:tabs>
                <w:tab w:val="center" w:pos="4908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D51DBC" w:rsidRDefault="00D51DBC" w:rsidP="00A95A6A">
            <w:pPr>
              <w:tabs>
                <w:tab w:val="center" w:pos="4908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D51DBC" w:rsidRDefault="00D51DBC" w:rsidP="00A95A6A">
            <w:pPr>
              <w:tabs>
                <w:tab w:val="center" w:pos="4908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D51DBC" w:rsidRDefault="00D51DBC" w:rsidP="00A95A6A">
            <w:pPr>
              <w:tabs>
                <w:tab w:val="center" w:pos="4908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D51DBC" w:rsidRDefault="00D51DBC" w:rsidP="00A95A6A">
            <w:pPr>
              <w:tabs>
                <w:tab w:val="center" w:pos="4908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51DBC" w:rsidRPr="00E6514C" w:rsidTr="006C4662">
        <w:tc>
          <w:tcPr>
            <w:tcW w:w="567" w:type="dxa"/>
          </w:tcPr>
          <w:p w:rsidR="00D51DBC" w:rsidRDefault="00D51DBC" w:rsidP="00A95A6A">
            <w:pPr>
              <w:tabs>
                <w:tab w:val="center" w:pos="4908"/>
              </w:tabs>
              <w:spacing w:after="120"/>
              <w:rPr>
                <w:sz w:val="28"/>
                <w:szCs w:val="28"/>
              </w:rPr>
            </w:pPr>
          </w:p>
          <w:p w:rsidR="00D51DBC" w:rsidRPr="00E6514C" w:rsidRDefault="00D51DBC" w:rsidP="00A95A6A">
            <w:pPr>
              <w:tabs>
                <w:tab w:val="center" w:pos="4908"/>
              </w:tabs>
              <w:spacing w:after="120"/>
              <w:rPr>
                <w:sz w:val="28"/>
                <w:szCs w:val="28"/>
              </w:rPr>
            </w:pPr>
            <w:r w:rsidRPr="00E6514C">
              <w:rPr>
                <w:sz w:val="28"/>
                <w:szCs w:val="28"/>
              </w:rPr>
              <w:t>1.</w:t>
            </w:r>
          </w:p>
        </w:tc>
        <w:tc>
          <w:tcPr>
            <w:tcW w:w="10347" w:type="dxa"/>
            <w:gridSpan w:val="12"/>
          </w:tcPr>
          <w:p w:rsidR="00D51DBC" w:rsidRDefault="00D51DBC" w:rsidP="00A95A6A">
            <w:pPr>
              <w:tabs>
                <w:tab w:val="center" w:pos="4908"/>
              </w:tabs>
              <w:spacing w:after="120"/>
              <w:rPr>
                <w:sz w:val="28"/>
                <w:szCs w:val="28"/>
              </w:rPr>
            </w:pPr>
          </w:p>
          <w:p w:rsidR="00D51DBC" w:rsidRDefault="00D51DBC" w:rsidP="00A95A6A">
            <w:pPr>
              <w:tabs>
                <w:tab w:val="center" w:pos="4908"/>
              </w:tabs>
              <w:spacing w:after="120"/>
              <w:rPr>
                <w:sz w:val="28"/>
                <w:szCs w:val="28"/>
              </w:rPr>
            </w:pPr>
            <w:r w:rsidRPr="00E6514C">
              <w:rPr>
                <w:sz w:val="28"/>
                <w:szCs w:val="28"/>
              </w:rPr>
              <w:t xml:space="preserve">Цель: </w:t>
            </w:r>
            <w:r>
              <w:rPr>
                <w:sz w:val="28"/>
                <w:szCs w:val="28"/>
              </w:rPr>
              <w:t>улучшение жилищных условий граждан</w:t>
            </w:r>
            <w:r w:rsidRPr="00E6514C">
              <w:rPr>
                <w:sz w:val="28"/>
                <w:szCs w:val="28"/>
              </w:rPr>
              <w:t>.</w:t>
            </w:r>
          </w:p>
          <w:p w:rsidR="00D51DBC" w:rsidRDefault="00D51DBC" w:rsidP="00A95A6A">
            <w:pPr>
              <w:tabs>
                <w:tab w:val="center" w:pos="4908"/>
              </w:tabs>
              <w:spacing w:after="120"/>
              <w:rPr>
                <w:sz w:val="28"/>
                <w:szCs w:val="28"/>
              </w:rPr>
            </w:pPr>
          </w:p>
        </w:tc>
      </w:tr>
      <w:tr w:rsidR="00D51DBC" w:rsidRPr="00E6514C" w:rsidTr="006C4662">
        <w:tc>
          <w:tcPr>
            <w:tcW w:w="567" w:type="dxa"/>
          </w:tcPr>
          <w:p w:rsidR="00D51DBC" w:rsidRPr="00E6514C" w:rsidRDefault="00D51DBC" w:rsidP="00A95A6A">
            <w:pPr>
              <w:tabs>
                <w:tab w:val="center" w:pos="4908"/>
              </w:tabs>
              <w:spacing w:after="120"/>
              <w:rPr>
                <w:sz w:val="28"/>
                <w:szCs w:val="28"/>
              </w:rPr>
            </w:pPr>
            <w:r w:rsidRPr="00E6514C">
              <w:rPr>
                <w:sz w:val="28"/>
                <w:szCs w:val="28"/>
              </w:rPr>
              <w:t>1.1</w:t>
            </w:r>
          </w:p>
        </w:tc>
        <w:tc>
          <w:tcPr>
            <w:tcW w:w="10347" w:type="dxa"/>
            <w:gridSpan w:val="12"/>
          </w:tcPr>
          <w:p w:rsidR="00D51DBC" w:rsidRPr="00E6514C" w:rsidRDefault="00D51DBC" w:rsidP="00A95A6A">
            <w:pPr>
              <w:spacing w:before="120" w:line="240" w:lineRule="exact"/>
              <w:rPr>
                <w:sz w:val="28"/>
                <w:szCs w:val="28"/>
              </w:rPr>
            </w:pPr>
            <w:r w:rsidRPr="00E6514C">
              <w:rPr>
                <w:sz w:val="28"/>
                <w:szCs w:val="28"/>
              </w:rPr>
              <w:t>Задач</w:t>
            </w:r>
            <w:r>
              <w:rPr>
                <w:sz w:val="28"/>
                <w:szCs w:val="28"/>
              </w:rPr>
              <w:t>а 1</w:t>
            </w:r>
            <w:r w:rsidRPr="00E6514C">
              <w:rPr>
                <w:sz w:val="28"/>
                <w:szCs w:val="28"/>
              </w:rPr>
              <w:t xml:space="preserve">: </w:t>
            </w:r>
          </w:p>
          <w:p w:rsidR="00D51DBC" w:rsidRDefault="00D51DBC" w:rsidP="001E55FF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благоустроенными жилыми помещениями граждан на территории Окуловского городского поселения на 2017 -2026 годы.</w:t>
            </w:r>
          </w:p>
          <w:p w:rsidR="00D51DBC" w:rsidRPr="00E6514C" w:rsidRDefault="00D51DBC" w:rsidP="00A95A6A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D51DBC" w:rsidRPr="00E6514C" w:rsidTr="006C4662">
        <w:tc>
          <w:tcPr>
            <w:tcW w:w="567" w:type="dxa"/>
          </w:tcPr>
          <w:p w:rsidR="00D51DBC" w:rsidRPr="00E6514C" w:rsidRDefault="00D51DBC" w:rsidP="00A95A6A">
            <w:pPr>
              <w:tabs>
                <w:tab w:val="center" w:pos="4908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</w:t>
            </w:r>
          </w:p>
        </w:tc>
        <w:tc>
          <w:tcPr>
            <w:tcW w:w="1921" w:type="dxa"/>
            <w:gridSpan w:val="2"/>
          </w:tcPr>
          <w:p w:rsidR="00D51DBC" w:rsidRDefault="00D51DBC" w:rsidP="00A95A6A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1:</w:t>
            </w:r>
          </w:p>
          <w:p w:rsidR="00D51DBC" w:rsidRPr="00E6514C" w:rsidRDefault="00D51DBC" w:rsidP="00A95A6A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жилого помещения гражданам (чел.)</w:t>
            </w:r>
          </w:p>
        </w:tc>
        <w:tc>
          <w:tcPr>
            <w:tcW w:w="772" w:type="dxa"/>
          </w:tcPr>
          <w:p w:rsidR="00D51DBC" w:rsidRPr="00E6514C" w:rsidRDefault="00D51DBC" w:rsidP="00CE3A4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D51DBC" w:rsidRDefault="00D51DBC" w:rsidP="00AB473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1B1F20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D51DBC" w:rsidRPr="001B1F20" w:rsidRDefault="00D51DBC" w:rsidP="00E322B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D51DBC" w:rsidRDefault="00D51DBC" w:rsidP="00AB473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D51DBC" w:rsidRDefault="00D51DBC" w:rsidP="00D4279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D51DBC" w:rsidRDefault="00D51DBC" w:rsidP="001E55F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D51DBC" w:rsidRPr="002E1AF2" w:rsidRDefault="009E62F1" w:rsidP="00B06C17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E1AF2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D51DBC" w:rsidRDefault="00FC5A8F" w:rsidP="00FC5A8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51DBC" w:rsidRDefault="00FC5A8F" w:rsidP="00FC5A8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D51DBC" w:rsidRDefault="00FC5A8F" w:rsidP="00FC5A8F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51DBC" w:rsidRPr="00E6514C" w:rsidTr="006C4662">
        <w:tc>
          <w:tcPr>
            <w:tcW w:w="567" w:type="dxa"/>
          </w:tcPr>
          <w:p w:rsidR="00D51DBC" w:rsidRDefault="00D51DBC" w:rsidP="00A95A6A">
            <w:pPr>
              <w:tabs>
                <w:tab w:val="center" w:pos="4908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</w:t>
            </w:r>
          </w:p>
        </w:tc>
        <w:tc>
          <w:tcPr>
            <w:tcW w:w="1921" w:type="dxa"/>
            <w:gridSpan w:val="2"/>
          </w:tcPr>
          <w:p w:rsidR="00D51DBC" w:rsidRDefault="00D51DBC" w:rsidP="00A95A6A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2:</w:t>
            </w:r>
          </w:p>
          <w:p w:rsidR="00D51DBC" w:rsidRDefault="00D51DBC" w:rsidP="00A95A6A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граждан жилым помещением (%)</w:t>
            </w:r>
          </w:p>
        </w:tc>
        <w:tc>
          <w:tcPr>
            <w:tcW w:w="772" w:type="dxa"/>
          </w:tcPr>
          <w:p w:rsidR="00D51DBC" w:rsidRDefault="00D51DBC" w:rsidP="0002372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D51DBC" w:rsidRDefault="00D51DBC" w:rsidP="0002372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D51DBC" w:rsidRDefault="00D51DBC" w:rsidP="0002372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D51DBC" w:rsidRDefault="00D51DBC" w:rsidP="0002372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D51DBC" w:rsidRDefault="00D51DBC" w:rsidP="0002372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D51DBC" w:rsidRDefault="00D51DBC" w:rsidP="0002372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D51DBC" w:rsidRDefault="00D51DBC" w:rsidP="0002372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D51DBC" w:rsidRDefault="00D51DBC" w:rsidP="0002372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D51DBC" w:rsidRDefault="00D51DBC" w:rsidP="0002372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D51DBC" w:rsidRDefault="00D51DBC" w:rsidP="0002372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CE3A4F" w:rsidRPr="00CE3A4F" w:rsidRDefault="00CE3A4F" w:rsidP="00CE3A4F">
      <w:pPr>
        <w:tabs>
          <w:tab w:val="left" w:pos="8175"/>
        </w:tabs>
        <w:spacing w:before="120" w:line="240" w:lineRule="exact"/>
        <w:ind w:left="212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»</w:t>
      </w:r>
      <w:r w:rsidR="0002372D" w:rsidRPr="0002372D">
        <w:rPr>
          <w:sz w:val="28"/>
          <w:szCs w:val="28"/>
        </w:rPr>
        <w:t xml:space="preserve"> ;</w:t>
      </w:r>
    </w:p>
    <w:p w:rsidR="006C1CAB" w:rsidRDefault="006C1CAB" w:rsidP="0002372D">
      <w:pPr>
        <w:tabs>
          <w:tab w:val="left" w:pos="0"/>
        </w:tabs>
        <w:spacing w:line="360" w:lineRule="atLeast"/>
        <w:ind w:left="709"/>
        <w:jc w:val="both"/>
        <w:rPr>
          <w:sz w:val="28"/>
          <w:szCs w:val="28"/>
        </w:rPr>
      </w:pPr>
    </w:p>
    <w:p w:rsidR="006C1CAB" w:rsidRDefault="0002372D" w:rsidP="00373D68">
      <w:pPr>
        <w:tabs>
          <w:tab w:val="left" w:pos="0"/>
        </w:tabs>
        <w:spacing w:line="360" w:lineRule="atLeas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 </w:t>
      </w:r>
      <w:r w:rsidR="00373D68">
        <w:rPr>
          <w:sz w:val="28"/>
          <w:szCs w:val="28"/>
        </w:rPr>
        <w:t>Заменить в пункте 6 Паспорта Программы цифру «202</w:t>
      </w:r>
      <w:r w:rsidR="002E1AF2">
        <w:rPr>
          <w:sz w:val="28"/>
          <w:szCs w:val="28"/>
        </w:rPr>
        <w:t>5</w:t>
      </w:r>
      <w:r w:rsidR="00373D68">
        <w:rPr>
          <w:sz w:val="28"/>
          <w:szCs w:val="28"/>
        </w:rPr>
        <w:t>» на «202</w:t>
      </w:r>
      <w:r w:rsidR="002E1AF2">
        <w:rPr>
          <w:sz w:val="28"/>
          <w:szCs w:val="28"/>
        </w:rPr>
        <w:t>6</w:t>
      </w:r>
      <w:r w:rsidR="00373D68">
        <w:rPr>
          <w:sz w:val="28"/>
          <w:szCs w:val="28"/>
        </w:rPr>
        <w:t>»</w:t>
      </w:r>
      <w:r w:rsidR="0010434C">
        <w:rPr>
          <w:sz w:val="28"/>
          <w:szCs w:val="28"/>
        </w:rPr>
        <w:t>;</w:t>
      </w:r>
    </w:p>
    <w:p w:rsidR="006C1CAB" w:rsidRDefault="006C1CAB" w:rsidP="006C1CAB">
      <w:pPr>
        <w:tabs>
          <w:tab w:val="left" w:pos="0"/>
        </w:tabs>
        <w:spacing w:line="360" w:lineRule="atLeast"/>
        <w:jc w:val="both"/>
        <w:rPr>
          <w:sz w:val="28"/>
          <w:szCs w:val="28"/>
        </w:rPr>
      </w:pPr>
    </w:p>
    <w:p w:rsidR="00A42EF5" w:rsidRPr="0002372D" w:rsidRDefault="006C1CAB" w:rsidP="006C1CAB">
      <w:pPr>
        <w:tabs>
          <w:tab w:val="left" w:pos="0"/>
        </w:tabs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372D">
        <w:rPr>
          <w:sz w:val="28"/>
          <w:szCs w:val="28"/>
        </w:rPr>
        <w:t xml:space="preserve">1.2.4. </w:t>
      </w:r>
      <w:r w:rsidR="00CE3A4F" w:rsidRPr="0002372D">
        <w:rPr>
          <w:sz w:val="28"/>
          <w:szCs w:val="28"/>
        </w:rPr>
        <w:t xml:space="preserve">Изложить </w:t>
      </w:r>
      <w:r w:rsidR="006B4212" w:rsidRPr="0002372D">
        <w:rPr>
          <w:sz w:val="28"/>
          <w:szCs w:val="28"/>
        </w:rPr>
        <w:t>пункт</w:t>
      </w:r>
      <w:r w:rsidR="00CE3A4F" w:rsidRPr="0002372D">
        <w:rPr>
          <w:sz w:val="28"/>
          <w:szCs w:val="28"/>
        </w:rPr>
        <w:t xml:space="preserve"> 7  </w:t>
      </w:r>
      <w:r w:rsidR="00F86F12" w:rsidRPr="0002372D">
        <w:rPr>
          <w:sz w:val="28"/>
          <w:szCs w:val="28"/>
        </w:rPr>
        <w:t xml:space="preserve">паспорта Программы </w:t>
      </w:r>
      <w:r w:rsidR="00CE3A4F" w:rsidRPr="0002372D">
        <w:rPr>
          <w:sz w:val="28"/>
          <w:szCs w:val="28"/>
        </w:rPr>
        <w:t>в следующей редакции</w:t>
      </w:r>
      <w:r w:rsidR="006B4212" w:rsidRPr="0002372D">
        <w:rPr>
          <w:sz w:val="28"/>
          <w:szCs w:val="28"/>
        </w:rPr>
        <w:t xml:space="preserve">: </w:t>
      </w:r>
      <w:r w:rsidR="005C6CA3" w:rsidRPr="0002372D">
        <w:rPr>
          <w:sz w:val="28"/>
          <w:szCs w:val="28"/>
        </w:rPr>
        <w:t xml:space="preserve"> </w:t>
      </w:r>
    </w:p>
    <w:p w:rsidR="005C6CA3" w:rsidRDefault="005C6CA3" w:rsidP="00A42EF5">
      <w:pPr>
        <w:tabs>
          <w:tab w:val="left" w:pos="1418"/>
        </w:tabs>
        <w:spacing w:line="360" w:lineRule="atLeast"/>
        <w:ind w:left="-142"/>
        <w:jc w:val="both"/>
        <w:rPr>
          <w:sz w:val="28"/>
          <w:szCs w:val="28"/>
        </w:rPr>
      </w:pPr>
      <w:r w:rsidRPr="00A42EF5">
        <w:rPr>
          <w:sz w:val="28"/>
          <w:szCs w:val="28"/>
        </w:rPr>
        <w:t xml:space="preserve">« 7. Объемы и источники финансирования муниципальной программы в целом и по годам </w:t>
      </w:r>
      <w:r w:rsidR="00F86F12" w:rsidRPr="00A42EF5">
        <w:rPr>
          <w:sz w:val="28"/>
          <w:szCs w:val="28"/>
        </w:rPr>
        <w:t xml:space="preserve">реализации </w:t>
      </w:r>
      <w:r w:rsidR="00A00A76" w:rsidRPr="00A42EF5">
        <w:rPr>
          <w:sz w:val="28"/>
          <w:szCs w:val="28"/>
        </w:rPr>
        <w:t>(</w:t>
      </w:r>
      <w:r w:rsidR="00373D68">
        <w:rPr>
          <w:sz w:val="28"/>
          <w:szCs w:val="28"/>
        </w:rPr>
        <w:t>тыс.</w:t>
      </w:r>
      <w:r w:rsidR="00A00A76" w:rsidRPr="00A42EF5">
        <w:rPr>
          <w:sz w:val="28"/>
          <w:szCs w:val="28"/>
        </w:rPr>
        <w:t>руб</w:t>
      </w:r>
      <w:r w:rsidR="00373D68">
        <w:rPr>
          <w:sz w:val="28"/>
          <w:szCs w:val="28"/>
        </w:rPr>
        <w:t>.</w:t>
      </w:r>
      <w:r w:rsidR="00A00A76" w:rsidRPr="00A42EF5">
        <w:rPr>
          <w:sz w:val="28"/>
          <w:szCs w:val="28"/>
        </w:rPr>
        <w:t>)</w:t>
      </w:r>
      <w:r w:rsidR="00373D68">
        <w:rPr>
          <w:sz w:val="28"/>
          <w:szCs w:val="28"/>
        </w:rPr>
        <w:t>:</w:t>
      </w:r>
    </w:p>
    <w:p w:rsidR="00373D68" w:rsidRDefault="00373D68" w:rsidP="00A42EF5">
      <w:pPr>
        <w:tabs>
          <w:tab w:val="left" w:pos="1418"/>
        </w:tabs>
        <w:spacing w:line="360" w:lineRule="atLeast"/>
        <w:ind w:left="-142"/>
        <w:jc w:val="both"/>
        <w:rPr>
          <w:sz w:val="28"/>
          <w:szCs w:val="28"/>
        </w:rPr>
      </w:pPr>
    </w:p>
    <w:p w:rsidR="00373D68" w:rsidRDefault="00373D68" w:rsidP="00A42EF5">
      <w:pPr>
        <w:tabs>
          <w:tab w:val="left" w:pos="1418"/>
        </w:tabs>
        <w:spacing w:line="360" w:lineRule="atLeast"/>
        <w:ind w:left="-142"/>
        <w:jc w:val="both"/>
        <w:rPr>
          <w:sz w:val="28"/>
          <w:szCs w:val="28"/>
        </w:rPr>
      </w:pPr>
    </w:p>
    <w:p w:rsidR="006C1CAB" w:rsidRDefault="006C1CAB" w:rsidP="00A42EF5">
      <w:pPr>
        <w:tabs>
          <w:tab w:val="left" w:pos="1418"/>
        </w:tabs>
        <w:spacing w:line="360" w:lineRule="atLeast"/>
        <w:ind w:left="-142"/>
        <w:jc w:val="both"/>
        <w:rPr>
          <w:sz w:val="28"/>
          <w:szCs w:val="28"/>
        </w:rPr>
      </w:pPr>
    </w:p>
    <w:p w:rsidR="006C1CAB" w:rsidRDefault="006C1CAB" w:rsidP="00A42EF5">
      <w:pPr>
        <w:tabs>
          <w:tab w:val="left" w:pos="1418"/>
        </w:tabs>
        <w:spacing w:line="360" w:lineRule="atLeast"/>
        <w:ind w:left="-142"/>
        <w:jc w:val="both"/>
        <w:rPr>
          <w:sz w:val="28"/>
          <w:szCs w:val="28"/>
        </w:rPr>
      </w:pPr>
    </w:p>
    <w:p w:rsidR="006C1CAB" w:rsidRDefault="006C1CAB" w:rsidP="00A42EF5">
      <w:pPr>
        <w:tabs>
          <w:tab w:val="left" w:pos="1418"/>
        </w:tabs>
        <w:spacing w:line="360" w:lineRule="atLeast"/>
        <w:ind w:left="-142"/>
        <w:jc w:val="both"/>
        <w:rPr>
          <w:sz w:val="28"/>
          <w:szCs w:val="28"/>
        </w:rPr>
      </w:pPr>
    </w:p>
    <w:p w:rsidR="006C1CAB" w:rsidRDefault="006C1CAB" w:rsidP="00A42EF5">
      <w:pPr>
        <w:tabs>
          <w:tab w:val="left" w:pos="1418"/>
        </w:tabs>
        <w:spacing w:line="360" w:lineRule="atLeast"/>
        <w:ind w:left="-142"/>
        <w:jc w:val="both"/>
        <w:rPr>
          <w:sz w:val="28"/>
          <w:szCs w:val="28"/>
        </w:rPr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8"/>
        <w:gridCol w:w="1139"/>
        <w:gridCol w:w="1139"/>
        <w:gridCol w:w="1423"/>
        <w:gridCol w:w="2135"/>
        <w:gridCol w:w="1282"/>
        <w:gridCol w:w="1807"/>
      </w:tblGrid>
      <w:tr w:rsidR="005C6CA3" w:rsidTr="006C1CAB">
        <w:trPr>
          <w:trHeight w:val="342"/>
        </w:trPr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CA3" w:rsidRDefault="005C6CA3" w:rsidP="00A95A6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92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CA3" w:rsidRDefault="005C6CA3" w:rsidP="00A95A6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</w:tr>
      <w:tr w:rsidR="005C6CA3" w:rsidTr="006C1CAB">
        <w:trPr>
          <w:trHeight w:val="857"/>
        </w:trPr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6CA3" w:rsidRDefault="005C6CA3" w:rsidP="00A95A6A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CA3" w:rsidRDefault="005C6CA3" w:rsidP="00A95A6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</w:t>
            </w:r>
          </w:p>
          <w:p w:rsidR="005C6CA3" w:rsidRDefault="005C6CA3" w:rsidP="00A95A6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  <w:p w:rsidR="005C6CA3" w:rsidRDefault="005C6CA3" w:rsidP="00A95A6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CA3" w:rsidRDefault="005C6CA3" w:rsidP="00A95A6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</w:p>
          <w:p w:rsidR="005C6CA3" w:rsidRDefault="005C6CA3" w:rsidP="00A95A6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CA3" w:rsidRDefault="005C6CA3" w:rsidP="00A95A6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2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CA3" w:rsidRDefault="005C6CA3" w:rsidP="00A95A6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CA3" w:rsidRDefault="005C6CA3" w:rsidP="00A95A6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</w:t>
            </w:r>
          </w:p>
          <w:p w:rsidR="005C6CA3" w:rsidRDefault="005C6CA3" w:rsidP="00A95A6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</w:t>
            </w:r>
          </w:p>
        </w:tc>
        <w:tc>
          <w:tcPr>
            <w:tcW w:w="1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CA3" w:rsidRDefault="005C6CA3" w:rsidP="00A95A6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5C6CA3" w:rsidTr="006C1CAB">
        <w:trPr>
          <w:trHeight w:val="283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CA3" w:rsidRDefault="005C6CA3" w:rsidP="00A95A6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CA3" w:rsidRDefault="005C6CA3" w:rsidP="00A95A6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CA3" w:rsidRDefault="005C6CA3" w:rsidP="00A95A6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CA3" w:rsidRDefault="005C6CA3" w:rsidP="00A95A6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CA3" w:rsidRDefault="005C6CA3" w:rsidP="00A95A6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CA3" w:rsidRDefault="005C6CA3" w:rsidP="00A95A6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CA3" w:rsidRDefault="005C6CA3" w:rsidP="00A95A6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C6CA3" w:rsidRPr="001004CE" w:rsidTr="006C1CAB">
        <w:trPr>
          <w:trHeight w:val="322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CA3" w:rsidRPr="001004CE" w:rsidRDefault="005C6CA3" w:rsidP="00A95A6A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  <w:r w:rsidRPr="001004CE">
              <w:rPr>
                <w:bCs/>
                <w:sz w:val="28"/>
                <w:szCs w:val="28"/>
              </w:rPr>
              <w:t>2017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CA3" w:rsidRPr="001004CE" w:rsidRDefault="005C6CA3" w:rsidP="00A95A6A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CA3" w:rsidRPr="001004CE" w:rsidRDefault="005C6CA3" w:rsidP="00A95A6A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CA3" w:rsidRPr="001004CE" w:rsidRDefault="005C6CA3" w:rsidP="00A95A6A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CA3" w:rsidRPr="005C6CA3" w:rsidRDefault="005C6CA3" w:rsidP="00927F4F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  <w:r w:rsidRPr="005C6CA3">
              <w:rPr>
                <w:bCs/>
                <w:sz w:val="28"/>
                <w:szCs w:val="28"/>
              </w:rPr>
              <w:t>1</w:t>
            </w:r>
            <w:r w:rsidR="00B74D14">
              <w:rPr>
                <w:bCs/>
                <w:sz w:val="28"/>
                <w:szCs w:val="28"/>
              </w:rPr>
              <w:t> </w:t>
            </w:r>
            <w:r w:rsidRPr="005C6CA3">
              <w:rPr>
                <w:bCs/>
                <w:sz w:val="28"/>
                <w:szCs w:val="28"/>
              </w:rPr>
              <w:t>6</w:t>
            </w:r>
            <w:r w:rsidR="00927F4F">
              <w:rPr>
                <w:bCs/>
                <w:sz w:val="28"/>
                <w:szCs w:val="28"/>
              </w:rPr>
              <w:t>25</w:t>
            </w:r>
            <w:r w:rsidR="00B74D14">
              <w:rPr>
                <w:bCs/>
                <w:sz w:val="28"/>
                <w:szCs w:val="28"/>
              </w:rPr>
              <w:t xml:space="preserve"> </w:t>
            </w:r>
            <w:r w:rsidR="00927F4F">
              <w:rPr>
                <w:bCs/>
                <w:sz w:val="28"/>
                <w:szCs w:val="28"/>
              </w:rPr>
              <w:t>617</w:t>
            </w:r>
          </w:p>
        </w:tc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CA3" w:rsidRPr="005C6CA3" w:rsidRDefault="005C6CA3" w:rsidP="005C6CA3">
            <w:pPr>
              <w:jc w:val="center"/>
              <w:rPr>
                <w:sz w:val="28"/>
                <w:szCs w:val="28"/>
              </w:rPr>
            </w:pPr>
            <w:r w:rsidRPr="005C6CA3">
              <w:rPr>
                <w:sz w:val="28"/>
                <w:szCs w:val="28"/>
              </w:rPr>
              <w:t>0</w:t>
            </w:r>
          </w:p>
        </w:tc>
        <w:tc>
          <w:tcPr>
            <w:tcW w:w="1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CA3" w:rsidRPr="005C6CA3" w:rsidRDefault="005C6CA3" w:rsidP="00927F4F">
            <w:pPr>
              <w:jc w:val="center"/>
              <w:rPr>
                <w:sz w:val="28"/>
                <w:szCs w:val="28"/>
              </w:rPr>
            </w:pPr>
            <w:r w:rsidRPr="005C6CA3">
              <w:rPr>
                <w:sz w:val="28"/>
                <w:szCs w:val="28"/>
              </w:rPr>
              <w:t>1</w:t>
            </w:r>
            <w:r w:rsidR="00B74D14">
              <w:rPr>
                <w:sz w:val="28"/>
                <w:szCs w:val="28"/>
              </w:rPr>
              <w:t> </w:t>
            </w:r>
            <w:r w:rsidRPr="005C6CA3">
              <w:rPr>
                <w:sz w:val="28"/>
                <w:szCs w:val="28"/>
              </w:rPr>
              <w:t>6</w:t>
            </w:r>
            <w:r w:rsidR="00927F4F">
              <w:rPr>
                <w:sz w:val="28"/>
                <w:szCs w:val="28"/>
              </w:rPr>
              <w:t>25</w:t>
            </w:r>
            <w:r w:rsidR="00B74D14">
              <w:rPr>
                <w:sz w:val="28"/>
                <w:szCs w:val="28"/>
              </w:rPr>
              <w:t xml:space="preserve"> </w:t>
            </w:r>
            <w:r w:rsidR="00927F4F">
              <w:rPr>
                <w:sz w:val="28"/>
                <w:szCs w:val="28"/>
              </w:rPr>
              <w:t>617</w:t>
            </w:r>
          </w:p>
        </w:tc>
      </w:tr>
      <w:tr w:rsidR="004515FC" w:rsidRPr="001004CE" w:rsidTr="006C1CAB">
        <w:trPr>
          <w:trHeight w:val="309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5FC" w:rsidRPr="001004CE" w:rsidRDefault="004515FC" w:rsidP="00A95A6A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2018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5FC" w:rsidRDefault="00AB4731" w:rsidP="00B74D14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5FC" w:rsidRDefault="00AB4731" w:rsidP="00A95A6A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5FC" w:rsidRDefault="00927F4F" w:rsidP="00927F4F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5FC" w:rsidRPr="005C6CA3" w:rsidRDefault="00215256" w:rsidP="008166DB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873 33</w:t>
            </w:r>
            <w:r w:rsidR="008166DB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5FC" w:rsidRPr="005C6CA3" w:rsidRDefault="006818C7" w:rsidP="00681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5FC" w:rsidRPr="005C6CA3" w:rsidRDefault="00215256" w:rsidP="008166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873 33</w:t>
            </w:r>
            <w:r w:rsidR="008166DB">
              <w:rPr>
                <w:sz w:val="28"/>
                <w:szCs w:val="28"/>
              </w:rPr>
              <w:t>4</w:t>
            </w:r>
          </w:p>
        </w:tc>
      </w:tr>
      <w:tr w:rsidR="001B1F20" w:rsidRPr="001004CE" w:rsidTr="006C1CAB">
        <w:trPr>
          <w:trHeight w:val="309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F20" w:rsidRDefault="001B1F20" w:rsidP="00A95A6A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F20" w:rsidRDefault="00AB4731" w:rsidP="00B74D14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F20" w:rsidRDefault="00AB4731" w:rsidP="00A95A6A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F20" w:rsidRDefault="00927F4F" w:rsidP="00927F4F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F20" w:rsidRDefault="0077387B" w:rsidP="00A40F05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3 318 7</w:t>
            </w:r>
            <w:r w:rsidR="00A40F05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F20" w:rsidRDefault="001B1F20" w:rsidP="00681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1F20" w:rsidRPr="005C6CA3" w:rsidRDefault="0077387B" w:rsidP="00A40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3 318 7</w:t>
            </w:r>
            <w:r w:rsidR="00A40F05">
              <w:rPr>
                <w:sz w:val="28"/>
                <w:szCs w:val="28"/>
              </w:rPr>
              <w:t>20</w:t>
            </w:r>
          </w:p>
        </w:tc>
      </w:tr>
      <w:tr w:rsidR="00215256" w:rsidRPr="001004CE" w:rsidTr="006C1CAB">
        <w:trPr>
          <w:trHeight w:val="322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256" w:rsidRDefault="00215256" w:rsidP="00A95A6A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2020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256" w:rsidRDefault="00215256" w:rsidP="00B74D14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256" w:rsidRDefault="00215256" w:rsidP="00A95A6A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256" w:rsidRDefault="00215256" w:rsidP="00927F4F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256" w:rsidRDefault="00E322B4" w:rsidP="004F775D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4F775D">
              <w:rPr>
                <w:bCs/>
                <w:sz w:val="28"/>
                <w:szCs w:val="28"/>
              </w:rPr>
              <w:t xml:space="preserve"> 238</w:t>
            </w:r>
            <w:r>
              <w:rPr>
                <w:bCs/>
                <w:sz w:val="28"/>
                <w:szCs w:val="28"/>
              </w:rPr>
              <w:t xml:space="preserve"> 000</w:t>
            </w:r>
          </w:p>
        </w:tc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256" w:rsidRDefault="00215256" w:rsidP="00681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5256" w:rsidRDefault="00E322B4" w:rsidP="004F7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</w:t>
            </w:r>
            <w:r w:rsidR="004F775D">
              <w:rPr>
                <w:sz w:val="28"/>
                <w:szCs w:val="28"/>
              </w:rPr>
              <w:t>238</w:t>
            </w:r>
            <w:r>
              <w:rPr>
                <w:sz w:val="28"/>
                <w:szCs w:val="28"/>
              </w:rPr>
              <w:t xml:space="preserve"> 000</w:t>
            </w:r>
          </w:p>
        </w:tc>
      </w:tr>
      <w:tr w:rsidR="00D21BF7" w:rsidRPr="001004CE" w:rsidTr="006C1CAB">
        <w:trPr>
          <w:trHeight w:val="309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1BF7" w:rsidRDefault="00D21BF7" w:rsidP="00A95A6A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2021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1BF7" w:rsidRDefault="00E322B4" w:rsidP="00B74D14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1BF7" w:rsidRDefault="00E322B4" w:rsidP="00A95A6A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1BF7" w:rsidRDefault="00950A8A" w:rsidP="00950A8A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1 750 000</w:t>
            </w:r>
          </w:p>
        </w:tc>
        <w:tc>
          <w:tcPr>
            <w:tcW w:w="2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3940" w:rsidRDefault="00950A8A" w:rsidP="00950A8A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1 002 500</w:t>
            </w:r>
          </w:p>
        </w:tc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1BF7" w:rsidRDefault="00E322B4" w:rsidP="00681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1BF7" w:rsidRDefault="00E73940" w:rsidP="00E739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2 752 500</w:t>
            </w:r>
          </w:p>
        </w:tc>
      </w:tr>
      <w:tr w:rsidR="00D21BF7" w:rsidRPr="001004CE" w:rsidTr="006C1CAB">
        <w:trPr>
          <w:trHeight w:val="309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1BF7" w:rsidRDefault="00D21BF7" w:rsidP="00A95A6A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2022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1BF7" w:rsidRDefault="00E322B4" w:rsidP="00B74D14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1BF7" w:rsidRDefault="00E322B4" w:rsidP="00A95A6A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1BF7" w:rsidRDefault="00E322B4" w:rsidP="00927F4F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1BF7" w:rsidRDefault="001E55FF" w:rsidP="004F775D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1BF7" w:rsidRDefault="00E322B4" w:rsidP="00681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1BF7" w:rsidRDefault="001E55FF" w:rsidP="004F77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F775D" w:rsidRPr="001004CE" w:rsidTr="006C1CAB">
        <w:trPr>
          <w:trHeight w:val="322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75D" w:rsidRDefault="004F775D" w:rsidP="00A95A6A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2023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75D" w:rsidRDefault="004F775D" w:rsidP="00B74D14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75D" w:rsidRDefault="004F775D" w:rsidP="00A95A6A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75D" w:rsidRDefault="004F775D" w:rsidP="00927F4F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75D" w:rsidRDefault="00D51DBC" w:rsidP="00D51DBC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1 300 000</w:t>
            </w:r>
          </w:p>
        </w:tc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75D" w:rsidRDefault="004F775D" w:rsidP="00681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75D" w:rsidRDefault="00D51DBC" w:rsidP="00D51D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1 300 000 </w:t>
            </w:r>
          </w:p>
        </w:tc>
      </w:tr>
      <w:tr w:rsidR="004A1C79" w:rsidRPr="001004CE" w:rsidTr="006C1CAB">
        <w:trPr>
          <w:trHeight w:val="309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C79" w:rsidRDefault="004A1C79" w:rsidP="00A95A6A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2024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C79" w:rsidRDefault="004A1C79" w:rsidP="00B74D14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C79" w:rsidRDefault="004A1C79" w:rsidP="00A95A6A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C79" w:rsidRDefault="004A1C79" w:rsidP="00927F4F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C79" w:rsidRDefault="004A1C79" w:rsidP="001E55FF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2 </w:t>
            </w:r>
            <w:r w:rsidR="001E55FF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>00 000</w:t>
            </w:r>
          </w:p>
        </w:tc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C79" w:rsidRDefault="00DA5AB2" w:rsidP="00681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C79" w:rsidRDefault="004A1C79" w:rsidP="001E5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</w:t>
            </w:r>
            <w:r w:rsidR="001E55F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00 000</w:t>
            </w:r>
          </w:p>
        </w:tc>
      </w:tr>
      <w:tr w:rsidR="001E55FF" w:rsidRPr="001004CE" w:rsidTr="006C1CAB">
        <w:trPr>
          <w:trHeight w:val="309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55FF" w:rsidRDefault="001E55FF" w:rsidP="00A95A6A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2025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55FF" w:rsidRDefault="001E55FF" w:rsidP="00B74D14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55FF" w:rsidRDefault="001E55FF" w:rsidP="00A95A6A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55FF" w:rsidRDefault="001E55FF" w:rsidP="00927F4F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55FF" w:rsidRDefault="001E55FF" w:rsidP="00A40F05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2 600 000</w:t>
            </w:r>
          </w:p>
        </w:tc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55FF" w:rsidRDefault="001E55FF" w:rsidP="00681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55FF" w:rsidRDefault="001E55FF" w:rsidP="00A40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2 600 000</w:t>
            </w:r>
          </w:p>
        </w:tc>
      </w:tr>
      <w:tr w:rsidR="00D51DBC" w:rsidRPr="001004CE" w:rsidTr="006C1CAB">
        <w:trPr>
          <w:trHeight w:val="309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DBC" w:rsidRDefault="00D51DBC" w:rsidP="00A95A6A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2026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DBC" w:rsidRDefault="00D51DBC" w:rsidP="00B74D14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DBC" w:rsidRDefault="00D51DBC" w:rsidP="00A95A6A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DBC" w:rsidRDefault="00D51DBC" w:rsidP="00927F4F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DBC" w:rsidRDefault="00D51DBC" w:rsidP="00A40F05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2 600 000</w:t>
            </w:r>
          </w:p>
        </w:tc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DBC" w:rsidRDefault="00D51DBC" w:rsidP="00681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1DBC" w:rsidRDefault="00D51DBC" w:rsidP="00A40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2 600 000</w:t>
            </w:r>
          </w:p>
        </w:tc>
      </w:tr>
      <w:tr w:rsidR="005C6CA3" w:rsidRPr="001004CE" w:rsidTr="006C1CAB">
        <w:trPr>
          <w:trHeight w:val="309"/>
        </w:trPr>
        <w:tc>
          <w:tcPr>
            <w:tcW w:w="9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C6CA3" w:rsidRPr="001004CE" w:rsidRDefault="005C6CA3" w:rsidP="00A95A6A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  <w:r w:rsidRPr="001004CE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C6CA3" w:rsidRPr="001004CE" w:rsidRDefault="00AB4731" w:rsidP="00B74D14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C6CA3" w:rsidRPr="001004CE" w:rsidRDefault="00AB4731" w:rsidP="00A95A6A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C6CA3" w:rsidRPr="001004CE" w:rsidRDefault="00950A8A" w:rsidP="00A95A6A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1 750 00</w:t>
            </w:r>
            <w:r w:rsidR="005C6CA3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C6CA3" w:rsidRPr="00E322B4" w:rsidRDefault="009E62F1" w:rsidP="009E62F1">
            <w:pPr>
              <w:spacing w:line="360" w:lineRule="atLeast"/>
              <w:ind w:left="3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18 158 171</w:t>
            </w:r>
          </w:p>
        </w:tc>
        <w:tc>
          <w:tcPr>
            <w:tcW w:w="12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C6CA3" w:rsidRPr="001004CE" w:rsidRDefault="005C6CA3" w:rsidP="00A95A6A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8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C6CA3" w:rsidRPr="00215256" w:rsidRDefault="009E62F1" w:rsidP="00B06C17">
            <w:pPr>
              <w:spacing w:line="360" w:lineRule="atLeast"/>
              <w:ind w:left="2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19 908 171</w:t>
            </w:r>
          </w:p>
        </w:tc>
      </w:tr>
      <w:tr w:rsidR="00D21BF7" w:rsidRPr="001004CE" w:rsidTr="009E62F1">
        <w:trPr>
          <w:trHeight w:val="80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1BF7" w:rsidRPr="001004CE" w:rsidRDefault="00D21BF7" w:rsidP="00A95A6A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1BF7" w:rsidRDefault="00D21BF7" w:rsidP="00B74D14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1BF7" w:rsidRDefault="00D21BF7" w:rsidP="00A95A6A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1BF7" w:rsidRDefault="00D21BF7" w:rsidP="00A95A6A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1BF7" w:rsidRPr="00E322B4" w:rsidRDefault="00D21BF7" w:rsidP="009E62F1">
            <w:pPr>
              <w:spacing w:line="360" w:lineRule="atLeast"/>
              <w:ind w:left="36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1BF7" w:rsidRDefault="00D21BF7" w:rsidP="00A95A6A">
            <w:pPr>
              <w:spacing w:line="360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1BF7" w:rsidRDefault="00D21BF7" w:rsidP="00C37B0C">
            <w:pPr>
              <w:spacing w:line="360" w:lineRule="atLeast"/>
              <w:ind w:left="36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CE3A4F" w:rsidRDefault="005C6CA3" w:rsidP="005C6CA3">
      <w:pPr>
        <w:spacing w:line="360" w:lineRule="atLeast"/>
        <w:jc w:val="right"/>
        <w:rPr>
          <w:sz w:val="28"/>
          <w:szCs w:val="28"/>
        </w:rPr>
      </w:pPr>
      <w:r w:rsidRPr="0002372D">
        <w:rPr>
          <w:sz w:val="28"/>
          <w:szCs w:val="28"/>
        </w:rPr>
        <w:t>»</w:t>
      </w:r>
      <w:r w:rsidR="0002372D" w:rsidRPr="0002372D">
        <w:rPr>
          <w:sz w:val="28"/>
          <w:szCs w:val="28"/>
        </w:rPr>
        <w:t xml:space="preserve"> ;</w:t>
      </w:r>
    </w:p>
    <w:p w:rsidR="00950A8A" w:rsidRPr="0002372D" w:rsidRDefault="00950A8A" w:rsidP="005C6CA3">
      <w:pPr>
        <w:spacing w:line="360" w:lineRule="atLeast"/>
        <w:jc w:val="right"/>
        <w:rPr>
          <w:sz w:val="28"/>
          <w:szCs w:val="28"/>
        </w:rPr>
      </w:pPr>
    </w:p>
    <w:p w:rsidR="00505064" w:rsidRDefault="00505064" w:rsidP="009B6080">
      <w:pPr>
        <w:spacing w:line="320" w:lineRule="exact"/>
        <w:ind w:right="-121" w:firstLine="708"/>
        <w:rPr>
          <w:sz w:val="28"/>
        </w:rPr>
        <w:sectPr w:rsidR="00505064" w:rsidSect="00CA4E57">
          <w:headerReference w:type="default" r:id="rId8"/>
          <w:pgSz w:w="12240" w:h="15840"/>
          <w:pgMar w:top="0" w:right="567" w:bottom="142" w:left="1871" w:header="709" w:footer="709" w:gutter="0"/>
          <w:cols w:space="709"/>
          <w:noEndnote/>
          <w:titlePg/>
          <w:docGrid w:linePitch="272"/>
        </w:sectPr>
      </w:pPr>
      <w:r>
        <w:rPr>
          <w:sz w:val="28"/>
          <w:szCs w:val="28"/>
        </w:rPr>
        <w:t>1.</w:t>
      </w:r>
      <w:r w:rsidR="0002372D">
        <w:rPr>
          <w:sz w:val="28"/>
          <w:szCs w:val="28"/>
        </w:rPr>
        <w:t>2.</w:t>
      </w:r>
      <w:r w:rsidR="00DC471B">
        <w:rPr>
          <w:sz w:val="28"/>
          <w:szCs w:val="28"/>
        </w:rPr>
        <w:t>5</w:t>
      </w:r>
      <w:r w:rsidR="009B608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AE59C5">
        <w:rPr>
          <w:sz w:val="28"/>
        </w:rPr>
        <w:t xml:space="preserve">Изложить раздел «Мероприятия муниципальной </w:t>
      </w:r>
      <w:r w:rsidR="009B6080">
        <w:rPr>
          <w:sz w:val="28"/>
        </w:rPr>
        <w:t xml:space="preserve"> п</w:t>
      </w:r>
      <w:r w:rsidRPr="00AE59C5">
        <w:rPr>
          <w:sz w:val="28"/>
        </w:rPr>
        <w:t>рограммы»  в следующей редакции</w:t>
      </w:r>
      <w:r w:rsidR="009B6080">
        <w:rPr>
          <w:sz w:val="28"/>
        </w:rPr>
        <w:t>:</w:t>
      </w:r>
    </w:p>
    <w:p w:rsidR="00A00A76" w:rsidRDefault="00A00A76" w:rsidP="000906F8">
      <w:pPr>
        <w:tabs>
          <w:tab w:val="left" w:pos="11101"/>
        </w:tabs>
        <w:jc w:val="center"/>
        <w:rPr>
          <w:b/>
          <w:sz w:val="24"/>
          <w:szCs w:val="24"/>
        </w:rPr>
      </w:pPr>
    </w:p>
    <w:p w:rsidR="0011790E" w:rsidRDefault="00C2169E" w:rsidP="000906F8">
      <w:pPr>
        <w:tabs>
          <w:tab w:val="left" w:pos="11101"/>
        </w:tabs>
        <w:jc w:val="center"/>
        <w:rPr>
          <w:b/>
          <w:sz w:val="24"/>
          <w:szCs w:val="24"/>
        </w:rPr>
      </w:pPr>
      <w:r w:rsidRPr="00D077C2">
        <w:rPr>
          <w:b/>
          <w:sz w:val="24"/>
          <w:szCs w:val="24"/>
        </w:rPr>
        <w:t>«</w:t>
      </w:r>
      <w:r w:rsidR="000906F8" w:rsidRPr="00D077C2">
        <w:rPr>
          <w:b/>
          <w:sz w:val="24"/>
          <w:szCs w:val="24"/>
        </w:rPr>
        <w:t>Мероприятия  муниципальной программы</w:t>
      </w:r>
    </w:p>
    <w:tbl>
      <w:tblPr>
        <w:tblW w:w="1488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2008"/>
        <w:gridCol w:w="1418"/>
        <w:gridCol w:w="992"/>
        <w:gridCol w:w="1276"/>
        <w:gridCol w:w="1134"/>
        <w:gridCol w:w="709"/>
        <w:gridCol w:w="708"/>
        <w:gridCol w:w="850"/>
        <w:gridCol w:w="708"/>
        <w:gridCol w:w="709"/>
        <w:gridCol w:w="711"/>
        <w:gridCol w:w="708"/>
        <w:gridCol w:w="709"/>
        <w:gridCol w:w="710"/>
        <w:gridCol w:w="710"/>
      </w:tblGrid>
      <w:tr w:rsidR="00D51DBC" w:rsidRPr="00D077C2" w:rsidTr="002E1AF2">
        <w:tc>
          <w:tcPr>
            <w:tcW w:w="827" w:type="dxa"/>
            <w:vMerge w:val="restart"/>
          </w:tcPr>
          <w:p w:rsidR="00D51DBC" w:rsidRPr="00D077C2" w:rsidRDefault="00D51DBC" w:rsidP="00287525">
            <w:pPr>
              <w:tabs>
                <w:tab w:val="left" w:pos="11101"/>
              </w:tabs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D077C2">
              <w:rPr>
                <w:sz w:val="24"/>
                <w:szCs w:val="24"/>
              </w:rPr>
              <w:t>№</w:t>
            </w:r>
          </w:p>
          <w:p w:rsidR="00D51DBC" w:rsidRPr="00D077C2" w:rsidRDefault="00D51DBC" w:rsidP="00287525">
            <w:pPr>
              <w:tabs>
                <w:tab w:val="left" w:pos="11101"/>
              </w:tabs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D077C2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2008" w:type="dxa"/>
            <w:vMerge w:val="restart"/>
          </w:tcPr>
          <w:p w:rsidR="00D51DBC" w:rsidRPr="00D077C2" w:rsidRDefault="00D51DBC" w:rsidP="00287525">
            <w:pPr>
              <w:tabs>
                <w:tab w:val="left" w:pos="11101"/>
              </w:tabs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D077C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</w:tcPr>
          <w:p w:rsidR="00D51DBC" w:rsidRPr="00D077C2" w:rsidRDefault="00D51DBC" w:rsidP="00287525">
            <w:pPr>
              <w:tabs>
                <w:tab w:val="left" w:pos="11101"/>
              </w:tabs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D077C2">
              <w:rPr>
                <w:sz w:val="24"/>
                <w:szCs w:val="24"/>
              </w:rPr>
              <w:t>Исполнитель</w:t>
            </w:r>
          </w:p>
        </w:tc>
        <w:tc>
          <w:tcPr>
            <w:tcW w:w="992" w:type="dxa"/>
            <w:vMerge w:val="restart"/>
          </w:tcPr>
          <w:p w:rsidR="00D51DBC" w:rsidRPr="00D077C2" w:rsidRDefault="00D51DBC" w:rsidP="00D077C2">
            <w:pPr>
              <w:tabs>
                <w:tab w:val="left" w:pos="11101"/>
              </w:tabs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D077C2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1276" w:type="dxa"/>
            <w:vMerge w:val="restart"/>
          </w:tcPr>
          <w:p w:rsidR="00D51DBC" w:rsidRPr="00D077C2" w:rsidRDefault="00D51DBC" w:rsidP="00287525">
            <w:pPr>
              <w:tabs>
                <w:tab w:val="left" w:pos="11101"/>
              </w:tabs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D077C2">
              <w:rPr>
                <w:sz w:val="24"/>
                <w:szCs w:val="24"/>
              </w:rPr>
              <w:t>Целевой показатель (номер целевого показателя из паспорта муниципальной программы)</w:t>
            </w:r>
          </w:p>
        </w:tc>
        <w:tc>
          <w:tcPr>
            <w:tcW w:w="1134" w:type="dxa"/>
            <w:vMerge w:val="restart"/>
          </w:tcPr>
          <w:p w:rsidR="00D51DBC" w:rsidRPr="00D077C2" w:rsidRDefault="00D51DBC" w:rsidP="00287525">
            <w:pPr>
              <w:tabs>
                <w:tab w:val="left" w:pos="11101"/>
              </w:tabs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D077C2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7232" w:type="dxa"/>
            <w:gridSpan w:val="10"/>
          </w:tcPr>
          <w:p w:rsidR="00D51DBC" w:rsidRPr="00D077C2" w:rsidRDefault="00D51DBC" w:rsidP="00A00A76">
            <w:pPr>
              <w:tabs>
                <w:tab w:val="left" w:pos="11101"/>
              </w:tabs>
              <w:overflowPunct w:val="0"/>
              <w:adjustRightInd w:val="0"/>
              <w:ind w:right="-108"/>
              <w:jc w:val="center"/>
              <w:textAlignment w:val="baseline"/>
              <w:rPr>
                <w:sz w:val="24"/>
                <w:szCs w:val="24"/>
              </w:rPr>
            </w:pPr>
            <w:r w:rsidRPr="00D077C2">
              <w:rPr>
                <w:sz w:val="24"/>
                <w:szCs w:val="24"/>
              </w:rPr>
              <w:t>Объем финансирования (руб</w:t>
            </w:r>
            <w:r>
              <w:rPr>
                <w:sz w:val="24"/>
                <w:szCs w:val="24"/>
              </w:rPr>
              <w:t>лей</w:t>
            </w:r>
            <w:r w:rsidRPr="00D077C2">
              <w:rPr>
                <w:sz w:val="24"/>
                <w:szCs w:val="24"/>
              </w:rPr>
              <w:t>)</w:t>
            </w:r>
          </w:p>
        </w:tc>
      </w:tr>
      <w:tr w:rsidR="00D51DBC" w:rsidRPr="00D077C2" w:rsidTr="002E1AF2">
        <w:tc>
          <w:tcPr>
            <w:tcW w:w="827" w:type="dxa"/>
            <w:vMerge/>
          </w:tcPr>
          <w:p w:rsidR="00D51DBC" w:rsidRPr="00D077C2" w:rsidRDefault="00D51DBC" w:rsidP="00287525">
            <w:pPr>
              <w:tabs>
                <w:tab w:val="left" w:pos="11101"/>
              </w:tabs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008" w:type="dxa"/>
            <w:vMerge/>
          </w:tcPr>
          <w:p w:rsidR="00D51DBC" w:rsidRPr="00D077C2" w:rsidRDefault="00D51DBC" w:rsidP="00287525">
            <w:pPr>
              <w:tabs>
                <w:tab w:val="left" w:pos="11101"/>
              </w:tabs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51DBC" w:rsidRPr="00D077C2" w:rsidRDefault="00D51DBC" w:rsidP="00287525">
            <w:pPr>
              <w:tabs>
                <w:tab w:val="left" w:pos="11101"/>
              </w:tabs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51DBC" w:rsidRPr="00D077C2" w:rsidRDefault="00D51DBC" w:rsidP="00287525">
            <w:pPr>
              <w:tabs>
                <w:tab w:val="left" w:pos="11101"/>
              </w:tabs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51DBC" w:rsidRPr="00D077C2" w:rsidRDefault="00D51DBC" w:rsidP="00287525">
            <w:pPr>
              <w:tabs>
                <w:tab w:val="left" w:pos="11101"/>
              </w:tabs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51DBC" w:rsidRPr="00D077C2" w:rsidRDefault="00D51DBC" w:rsidP="00287525">
            <w:pPr>
              <w:tabs>
                <w:tab w:val="left" w:pos="11101"/>
              </w:tabs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51DBC" w:rsidRPr="0077387B" w:rsidRDefault="00D51DBC" w:rsidP="00287525">
            <w:pPr>
              <w:tabs>
                <w:tab w:val="left" w:pos="11101"/>
              </w:tabs>
              <w:overflowPunct w:val="0"/>
              <w:adjustRightInd w:val="0"/>
              <w:ind w:right="-108"/>
              <w:jc w:val="center"/>
              <w:textAlignment w:val="baseline"/>
            </w:pPr>
            <w:r w:rsidRPr="0077387B">
              <w:t>2017</w:t>
            </w:r>
          </w:p>
          <w:p w:rsidR="00D51DBC" w:rsidRPr="0077387B" w:rsidRDefault="00D51DBC" w:rsidP="00287525">
            <w:pPr>
              <w:tabs>
                <w:tab w:val="left" w:pos="11101"/>
              </w:tabs>
              <w:overflowPunct w:val="0"/>
              <w:adjustRightInd w:val="0"/>
              <w:ind w:right="-108"/>
              <w:jc w:val="center"/>
              <w:textAlignment w:val="baseline"/>
            </w:pPr>
          </w:p>
        </w:tc>
        <w:tc>
          <w:tcPr>
            <w:tcW w:w="708" w:type="dxa"/>
          </w:tcPr>
          <w:p w:rsidR="00D51DBC" w:rsidRPr="0077387B" w:rsidRDefault="00D51DBC" w:rsidP="00287525">
            <w:pPr>
              <w:tabs>
                <w:tab w:val="left" w:pos="11101"/>
              </w:tabs>
              <w:overflowPunct w:val="0"/>
              <w:adjustRightInd w:val="0"/>
              <w:ind w:right="-108"/>
              <w:jc w:val="center"/>
              <w:textAlignment w:val="baseline"/>
            </w:pPr>
            <w:r w:rsidRPr="0077387B">
              <w:t>2018</w:t>
            </w:r>
          </w:p>
        </w:tc>
        <w:tc>
          <w:tcPr>
            <w:tcW w:w="850" w:type="dxa"/>
          </w:tcPr>
          <w:p w:rsidR="00D51DBC" w:rsidRPr="0077387B" w:rsidRDefault="00D51DBC" w:rsidP="00DC471B">
            <w:pPr>
              <w:tabs>
                <w:tab w:val="left" w:pos="11101"/>
              </w:tabs>
              <w:overflowPunct w:val="0"/>
              <w:adjustRightInd w:val="0"/>
              <w:ind w:right="-108"/>
              <w:jc w:val="center"/>
              <w:textAlignment w:val="baseline"/>
            </w:pPr>
            <w:r w:rsidRPr="0077387B">
              <w:t>2019</w:t>
            </w:r>
          </w:p>
        </w:tc>
        <w:tc>
          <w:tcPr>
            <w:tcW w:w="708" w:type="dxa"/>
          </w:tcPr>
          <w:p w:rsidR="00D51DBC" w:rsidRPr="0077387B" w:rsidRDefault="00D51DBC" w:rsidP="00287525">
            <w:pPr>
              <w:tabs>
                <w:tab w:val="left" w:pos="11101"/>
              </w:tabs>
              <w:overflowPunct w:val="0"/>
              <w:adjustRightInd w:val="0"/>
              <w:ind w:right="-108"/>
              <w:jc w:val="center"/>
              <w:textAlignment w:val="baseline"/>
            </w:pPr>
            <w:r w:rsidRPr="0077387B">
              <w:t>2020</w:t>
            </w:r>
          </w:p>
        </w:tc>
        <w:tc>
          <w:tcPr>
            <w:tcW w:w="709" w:type="dxa"/>
          </w:tcPr>
          <w:p w:rsidR="00D51DBC" w:rsidRPr="0077387B" w:rsidRDefault="00D51DBC" w:rsidP="00287525">
            <w:pPr>
              <w:tabs>
                <w:tab w:val="left" w:pos="11101"/>
              </w:tabs>
              <w:overflowPunct w:val="0"/>
              <w:adjustRightInd w:val="0"/>
              <w:ind w:right="-108"/>
              <w:jc w:val="center"/>
              <w:textAlignment w:val="baseline"/>
            </w:pPr>
            <w:r w:rsidRPr="0077387B">
              <w:t>2021</w:t>
            </w:r>
          </w:p>
        </w:tc>
        <w:tc>
          <w:tcPr>
            <w:tcW w:w="711" w:type="dxa"/>
          </w:tcPr>
          <w:p w:rsidR="00D51DBC" w:rsidRPr="0077387B" w:rsidRDefault="00D51DBC" w:rsidP="00287525">
            <w:pPr>
              <w:tabs>
                <w:tab w:val="left" w:pos="11101"/>
              </w:tabs>
              <w:overflowPunct w:val="0"/>
              <w:adjustRightInd w:val="0"/>
              <w:ind w:right="-108"/>
              <w:jc w:val="center"/>
              <w:textAlignment w:val="baseline"/>
            </w:pPr>
            <w:r w:rsidRPr="0077387B">
              <w:t>2022</w:t>
            </w:r>
          </w:p>
        </w:tc>
        <w:tc>
          <w:tcPr>
            <w:tcW w:w="708" w:type="dxa"/>
          </w:tcPr>
          <w:p w:rsidR="00D51DBC" w:rsidRPr="0077387B" w:rsidRDefault="00D51DBC" w:rsidP="00287525">
            <w:pPr>
              <w:tabs>
                <w:tab w:val="left" w:pos="11101"/>
              </w:tabs>
              <w:overflowPunct w:val="0"/>
              <w:adjustRightInd w:val="0"/>
              <w:ind w:right="-108"/>
              <w:jc w:val="center"/>
              <w:textAlignment w:val="baseline"/>
            </w:pPr>
            <w:r>
              <w:t>2023</w:t>
            </w:r>
          </w:p>
        </w:tc>
        <w:tc>
          <w:tcPr>
            <w:tcW w:w="709" w:type="dxa"/>
          </w:tcPr>
          <w:p w:rsidR="00D51DBC" w:rsidRDefault="00D51DBC" w:rsidP="00287525">
            <w:pPr>
              <w:tabs>
                <w:tab w:val="left" w:pos="11101"/>
              </w:tabs>
              <w:overflowPunct w:val="0"/>
              <w:adjustRightInd w:val="0"/>
              <w:ind w:right="-108"/>
              <w:jc w:val="center"/>
              <w:textAlignment w:val="baseline"/>
            </w:pPr>
            <w:r>
              <w:t>2024</w:t>
            </w:r>
          </w:p>
        </w:tc>
        <w:tc>
          <w:tcPr>
            <w:tcW w:w="710" w:type="dxa"/>
          </w:tcPr>
          <w:p w:rsidR="00D51DBC" w:rsidRDefault="00D51DBC" w:rsidP="00287525">
            <w:pPr>
              <w:tabs>
                <w:tab w:val="left" w:pos="11101"/>
              </w:tabs>
              <w:overflowPunct w:val="0"/>
              <w:adjustRightInd w:val="0"/>
              <w:ind w:right="-108"/>
              <w:jc w:val="center"/>
              <w:textAlignment w:val="baseline"/>
            </w:pPr>
            <w:r>
              <w:t>2025</w:t>
            </w:r>
          </w:p>
        </w:tc>
        <w:tc>
          <w:tcPr>
            <w:tcW w:w="710" w:type="dxa"/>
          </w:tcPr>
          <w:p w:rsidR="00D51DBC" w:rsidRDefault="00D51DBC" w:rsidP="00287525">
            <w:pPr>
              <w:tabs>
                <w:tab w:val="left" w:pos="11101"/>
              </w:tabs>
              <w:overflowPunct w:val="0"/>
              <w:adjustRightInd w:val="0"/>
              <w:ind w:right="-108"/>
              <w:jc w:val="center"/>
              <w:textAlignment w:val="baseline"/>
            </w:pPr>
            <w:r>
              <w:t>2026</w:t>
            </w:r>
          </w:p>
        </w:tc>
      </w:tr>
      <w:tr w:rsidR="00554A92" w:rsidRPr="00D077C2" w:rsidTr="002E1AF2">
        <w:tc>
          <w:tcPr>
            <w:tcW w:w="14887" w:type="dxa"/>
            <w:gridSpan w:val="16"/>
          </w:tcPr>
          <w:p w:rsidR="00554A92" w:rsidRPr="00D077C2" w:rsidRDefault="00554A92" w:rsidP="00287525">
            <w:pPr>
              <w:overflowPunct w:val="0"/>
              <w:adjustRightInd w:val="0"/>
              <w:spacing w:before="120" w:line="240" w:lineRule="exact"/>
              <w:ind w:left="360"/>
              <w:textAlignment w:val="baseline"/>
              <w:rPr>
                <w:sz w:val="24"/>
                <w:szCs w:val="24"/>
              </w:rPr>
            </w:pPr>
            <w:r w:rsidRPr="00D077C2">
              <w:rPr>
                <w:sz w:val="24"/>
                <w:szCs w:val="24"/>
              </w:rPr>
              <w:t>Задача</w:t>
            </w:r>
            <w:r>
              <w:rPr>
                <w:sz w:val="24"/>
                <w:szCs w:val="24"/>
              </w:rPr>
              <w:t xml:space="preserve">:  </w:t>
            </w:r>
            <w:r w:rsidRPr="00D077C2">
              <w:rPr>
                <w:sz w:val="24"/>
                <w:szCs w:val="24"/>
              </w:rPr>
              <w:t xml:space="preserve">Обеспечение  благоустроенным жилым помещением  граждан </w:t>
            </w:r>
            <w:r w:rsidRPr="00D077C2">
              <w:rPr>
                <w:b/>
                <w:sz w:val="24"/>
                <w:szCs w:val="24"/>
              </w:rPr>
              <w:tab/>
            </w:r>
          </w:p>
        </w:tc>
      </w:tr>
      <w:tr w:rsidR="00D51DBC" w:rsidRPr="00D077C2" w:rsidTr="002E1AF2">
        <w:trPr>
          <w:trHeight w:val="1689"/>
        </w:trPr>
        <w:tc>
          <w:tcPr>
            <w:tcW w:w="827" w:type="dxa"/>
          </w:tcPr>
          <w:p w:rsidR="00D51DBC" w:rsidRPr="00D077C2" w:rsidRDefault="00D51DBC" w:rsidP="00287525">
            <w:pPr>
              <w:tabs>
                <w:tab w:val="left" w:pos="11101"/>
              </w:tabs>
              <w:overflowPunct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D077C2">
              <w:rPr>
                <w:b/>
                <w:sz w:val="24"/>
                <w:szCs w:val="24"/>
              </w:rPr>
              <w:t>1.1.</w:t>
            </w:r>
          </w:p>
        </w:tc>
        <w:tc>
          <w:tcPr>
            <w:tcW w:w="2008" w:type="dxa"/>
          </w:tcPr>
          <w:p w:rsidR="00D51DBC" w:rsidRPr="00D077C2" w:rsidRDefault="00D51DBC" w:rsidP="0048645F">
            <w:pPr>
              <w:overflowPunct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D077C2">
              <w:rPr>
                <w:sz w:val="24"/>
                <w:szCs w:val="24"/>
              </w:rPr>
              <w:t xml:space="preserve">Приобретение благоустроенных жилых помещений  </w:t>
            </w:r>
          </w:p>
        </w:tc>
        <w:tc>
          <w:tcPr>
            <w:tcW w:w="1418" w:type="dxa"/>
          </w:tcPr>
          <w:p w:rsidR="00D51DBC" w:rsidRPr="00D077C2" w:rsidRDefault="00D51DBC" w:rsidP="00DC3E22">
            <w:pPr>
              <w:overflowPunct w:val="0"/>
              <w:adjustRightInd w:val="0"/>
              <w:spacing w:line="320" w:lineRule="exact"/>
              <w:jc w:val="center"/>
              <w:textAlignment w:val="baseline"/>
              <w:rPr>
                <w:sz w:val="24"/>
                <w:szCs w:val="24"/>
              </w:rPr>
            </w:pPr>
            <w:r w:rsidRPr="00D077C2">
              <w:rPr>
                <w:sz w:val="24"/>
                <w:szCs w:val="24"/>
              </w:rPr>
              <w:t>комитет</w:t>
            </w:r>
          </w:p>
        </w:tc>
        <w:tc>
          <w:tcPr>
            <w:tcW w:w="992" w:type="dxa"/>
          </w:tcPr>
          <w:p w:rsidR="00D51DBC" w:rsidRPr="00D077C2" w:rsidRDefault="00D51DBC" w:rsidP="002E1AF2">
            <w:pPr>
              <w:tabs>
                <w:tab w:val="left" w:pos="11101"/>
              </w:tabs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D077C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D077C2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</w:t>
            </w:r>
            <w:r w:rsidR="002E1AF2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51DBC" w:rsidRPr="00D077C2" w:rsidRDefault="00D51DBC" w:rsidP="00287525">
            <w:pPr>
              <w:tabs>
                <w:tab w:val="left" w:pos="11101"/>
              </w:tabs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D077C2">
              <w:rPr>
                <w:sz w:val="24"/>
                <w:szCs w:val="24"/>
              </w:rPr>
              <w:t>1.1.1</w:t>
            </w:r>
          </w:p>
          <w:p w:rsidR="00D51DBC" w:rsidRPr="00D077C2" w:rsidRDefault="00D51DBC" w:rsidP="00287525">
            <w:pPr>
              <w:tabs>
                <w:tab w:val="left" w:pos="11101"/>
              </w:tabs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D077C2">
              <w:rPr>
                <w:sz w:val="24"/>
                <w:szCs w:val="24"/>
              </w:rPr>
              <w:t>1.1.2</w:t>
            </w:r>
          </w:p>
        </w:tc>
        <w:tc>
          <w:tcPr>
            <w:tcW w:w="1134" w:type="dxa"/>
          </w:tcPr>
          <w:p w:rsidR="00D51DBC" w:rsidRPr="00D077C2" w:rsidRDefault="00D51DBC" w:rsidP="00287525">
            <w:pPr>
              <w:tabs>
                <w:tab w:val="left" w:pos="11101"/>
              </w:tabs>
              <w:overflowPunct w:val="0"/>
              <w:adjustRightInd w:val="0"/>
              <w:spacing w:line="320" w:lineRule="exact"/>
              <w:jc w:val="center"/>
              <w:textAlignment w:val="baseline"/>
              <w:rPr>
                <w:sz w:val="24"/>
                <w:szCs w:val="24"/>
              </w:rPr>
            </w:pPr>
            <w:r w:rsidRPr="00D077C2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709" w:type="dxa"/>
          </w:tcPr>
          <w:p w:rsidR="00D51DBC" w:rsidRPr="002E1AF2" w:rsidRDefault="00D51DBC" w:rsidP="00DC471B">
            <w:pPr>
              <w:tabs>
                <w:tab w:val="left" w:pos="11101"/>
              </w:tabs>
              <w:overflowPunct w:val="0"/>
              <w:adjustRightInd w:val="0"/>
              <w:jc w:val="center"/>
              <w:textAlignment w:val="baseline"/>
            </w:pPr>
            <w:r w:rsidRPr="002E1AF2">
              <w:t>1 625 617</w:t>
            </w:r>
          </w:p>
        </w:tc>
        <w:tc>
          <w:tcPr>
            <w:tcW w:w="708" w:type="dxa"/>
          </w:tcPr>
          <w:p w:rsidR="00D51DBC" w:rsidRPr="002E1AF2" w:rsidRDefault="00D51DBC" w:rsidP="008166DB">
            <w:pPr>
              <w:tabs>
                <w:tab w:val="left" w:pos="11101"/>
              </w:tabs>
              <w:overflowPunct w:val="0"/>
              <w:adjustRightInd w:val="0"/>
              <w:jc w:val="center"/>
              <w:textAlignment w:val="baseline"/>
            </w:pPr>
            <w:r w:rsidRPr="002E1AF2">
              <w:t>873 334</w:t>
            </w:r>
          </w:p>
        </w:tc>
        <w:tc>
          <w:tcPr>
            <w:tcW w:w="850" w:type="dxa"/>
          </w:tcPr>
          <w:p w:rsidR="00D51DBC" w:rsidRPr="002E1AF2" w:rsidRDefault="00D51DBC" w:rsidP="00A40F05">
            <w:pPr>
              <w:tabs>
                <w:tab w:val="left" w:pos="11101"/>
              </w:tabs>
              <w:overflowPunct w:val="0"/>
              <w:adjustRightInd w:val="0"/>
              <w:jc w:val="center"/>
              <w:textAlignment w:val="baseline"/>
            </w:pPr>
            <w:r w:rsidRPr="002E1AF2">
              <w:rPr>
                <w:bCs/>
              </w:rPr>
              <w:t>3 318 720</w:t>
            </w:r>
          </w:p>
        </w:tc>
        <w:tc>
          <w:tcPr>
            <w:tcW w:w="708" w:type="dxa"/>
          </w:tcPr>
          <w:p w:rsidR="00D51DBC" w:rsidRPr="002E1AF2" w:rsidRDefault="00D51DBC" w:rsidP="005B7355">
            <w:pPr>
              <w:tabs>
                <w:tab w:val="left" w:pos="11101"/>
              </w:tabs>
              <w:overflowPunct w:val="0"/>
              <w:adjustRightInd w:val="0"/>
              <w:jc w:val="center"/>
              <w:textAlignment w:val="baseline"/>
            </w:pPr>
            <w:r w:rsidRPr="002E1AF2">
              <w:t>2238000</w:t>
            </w:r>
          </w:p>
        </w:tc>
        <w:tc>
          <w:tcPr>
            <w:tcW w:w="709" w:type="dxa"/>
          </w:tcPr>
          <w:p w:rsidR="00D51DBC" w:rsidRPr="002E1AF2" w:rsidRDefault="00D51DBC" w:rsidP="00DA5AB2">
            <w:pPr>
              <w:tabs>
                <w:tab w:val="left" w:pos="11101"/>
              </w:tabs>
              <w:overflowPunct w:val="0"/>
              <w:adjustRightInd w:val="0"/>
              <w:jc w:val="center"/>
              <w:textAlignment w:val="baseline"/>
            </w:pPr>
            <w:r w:rsidRPr="002E1AF2">
              <w:t>1002500</w:t>
            </w:r>
          </w:p>
        </w:tc>
        <w:tc>
          <w:tcPr>
            <w:tcW w:w="711" w:type="dxa"/>
          </w:tcPr>
          <w:p w:rsidR="00D51DBC" w:rsidRPr="002E1AF2" w:rsidRDefault="00D51DBC" w:rsidP="004A1C79">
            <w:pPr>
              <w:tabs>
                <w:tab w:val="left" w:pos="11101"/>
              </w:tabs>
              <w:overflowPunct w:val="0"/>
              <w:adjustRightInd w:val="0"/>
              <w:jc w:val="center"/>
              <w:textAlignment w:val="baseline"/>
            </w:pPr>
            <w:r w:rsidRPr="002E1AF2">
              <w:t>0</w:t>
            </w:r>
          </w:p>
        </w:tc>
        <w:tc>
          <w:tcPr>
            <w:tcW w:w="708" w:type="dxa"/>
          </w:tcPr>
          <w:p w:rsidR="00D51DBC" w:rsidRPr="002E1AF2" w:rsidRDefault="00554A92" w:rsidP="00554A92">
            <w:pPr>
              <w:tabs>
                <w:tab w:val="left" w:pos="11101"/>
              </w:tabs>
              <w:overflowPunct w:val="0"/>
              <w:adjustRightInd w:val="0"/>
              <w:jc w:val="center"/>
              <w:textAlignment w:val="baseline"/>
            </w:pPr>
            <w:r w:rsidRPr="002E1AF2">
              <w:t>1 300 000</w:t>
            </w:r>
          </w:p>
        </w:tc>
        <w:tc>
          <w:tcPr>
            <w:tcW w:w="709" w:type="dxa"/>
          </w:tcPr>
          <w:p w:rsidR="00D51DBC" w:rsidRPr="002E1AF2" w:rsidRDefault="00D51DBC" w:rsidP="00A40F05">
            <w:pPr>
              <w:tabs>
                <w:tab w:val="left" w:pos="11101"/>
              </w:tabs>
              <w:overflowPunct w:val="0"/>
              <w:adjustRightInd w:val="0"/>
              <w:jc w:val="center"/>
              <w:textAlignment w:val="baseline"/>
            </w:pPr>
            <w:r w:rsidRPr="002E1AF2">
              <w:t>2 600</w:t>
            </w:r>
          </w:p>
          <w:p w:rsidR="00D51DBC" w:rsidRPr="002E1AF2" w:rsidRDefault="00D51DBC" w:rsidP="00A40F05">
            <w:pPr>
              <w:tabs>
                <w:tab w:val="left" w:pos="11101"/>
              </w:tabs>
              <w:overflowPunct w:val="0"/>
              <w:adjustRightInd w:val="0"/>
              <w:jc w:val="center"/>
              <w:textAlignment w:val="baseline"/>
            </w:pPr>
            <w:r w:rsidRPr="002E1AF2">
              <w:t>000</w:t>
            </w:r>
          </w:p>
        </w:tc>
        <w:tc>
          <w:tcPr>
            <w:tcW w:w="710" w:type="dxa"/>
          </w:tcPr>
          <w:p w:rsidR="00D51DBC" w:rsidRPr="002E1AF2" w:rsidRDefault="00D51DBC" w:rsidP="00A40F05">
            <w:pPr>
              <w:tabs>
                <w:tab w:val="left" w:pos="11101"/>
              </w:tabs>
              <w:overflowPunct w:val="0"/>
              <w:adjustRightInd w:val="0"/>
              <w:jc w:val="center"/>
              <w:textAlignment w:val="baseline"/>
            </w:pPr>
            <w:r w:rsidRPr="002E1AF2">
              <w:t>2 600 000</w:t>
            </w:r>
          </w:p>
        </w:tc>
        <w:tc>
          <w:tcPr>
            <w:tcW w:w="710" w:type="dxa"/>
          </w:tcPr>
          <w:p w:rsidR="00D51DBC" w:rsidRPr="002E1AF2" w:rsidRDefault="00554A92" w:rsidP="002E1AF2">
            <w:pPr>
              <w:tabs>
                <w:tab w:val="left" w:pos="11101"/>
              </w:tabs>
              <w:overflowPunct w:val="0"/>
              <w:adjustRightInd w:val="0"/>
              <w:jc w:val="center"/>
              <w:textAlignment w:val="baseline"/>
            </w:pPr>
            <w:r w:rsidRPr="002E1AF2">
              <w:t>2 600 000</w:t>
            </w:r>
          </w:p>
        </w:tc>
      </w:tr>
      <w:tr w:rsidR="00D51DBC" w:rsidRPr="00D077C2" w:rsidTr="002E1AF2">
        <w:trPr>
          <w:trHeight w:val="1689"/>
        </w:trPr>
        <w:tc>
          <w:tcPr>
            <w:tcW w:w="827" w:type="dxa"/>
          </w:tcPr>
          <w:p w:rsidR="00D51DBC" w:rsidRPr="00D077C2" w:rsidRDefault="00D51DBC" w:rsidP="00C77CDD">
            <w:pPr>
              <w:tabs>
                <w:tab w:val="left" w:pos="11101"/>
              </w:tabs>
              <w:overflowPunct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1.2.</w:t>
            </w:r>
          </w:p>
        </w:tc>
        <w:tc>
          <w:tcPr>
            <w:tcW w:w="2008" w:type="dxa"/>
          </w:tcPr>
          <w:p w:rsidR="00D51DBC" w:rsidRPr="00D077C2" w:rsidRDefault="00D51DBC" w:rsidP="00DC3E22">
            <w:pPr>
              <w:overflowPunct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первоочередных расходов</w:t>
            </w:r>
          </w:p>
        </w:tc>
        <w:tc>
          <w:tcPr>
            <w:tcW w:w="1418" w:type="dxa"/>
          </w:tcPr>
          <w:p w:rsidR="00D51DBC" w:rsidRPr="00D077C2" w:rsidRDefault="00D51DBC" w:rsidP="00DC3E22">
            <w:pPr>
              <w:overflowPunct w:val="0"/>
              <w:adjustRightInd w:val="0"/>
              <w:spacing w:line="32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</w:t>
            </w:r>
          </w:p>
        </w:tc>
        <w:tc>
          <w:tcPr>
            <w:tcW w:w="992" w:type="dxa"/>
          </w:tcPr>
          <w:p w:rsidR="00D51DBC" w:rsidRPr="00D077C2" w:rsidRDefault="00D51DBC" w:rsidP="002E1AF2">
            <w:pPr>
              <w:tabs>
                <w:tab w:val="left" w:pos="11101"/>
              </w:tabs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2017-202</w:t>
            </w:r>
            <w:r w:rsidR="002E1AF2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51DBC" w:rsidRDefault="00D51DBC" w:rsidP="00287525">
            <w:pPr>
              <w:tabs>
                <w:tab w:val="left" w:pos="11101"/>
              </w:tabs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</w:t>
            </w:r>
          </w:p>
          <w:p w:rsidR="00D51DBC" w:rsidRPr="00D077C2" w:rsidRDefault="00D51DBC" w:rsidP="00287525">
            <w:pPr>
              <w:tabs>
                <w:tab w:val="left" w:pos="11101"/>
              </w:tabs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</w:t>
            </w:r>
          </w:p>
        </w:tc>
        <w:tc>
          <w:tcPr>
            <w:tcW w:w="1134" w:type="dxa"/>
          </w:tcPr>
          <w:p w:rsidR="00D51DBC" w:rsidRPr="00D077C2" w:rsidRDefault="00D51DBC" w:rsidP="00DA5AB2">
            <w:pPr>
              <w:tabs>
                <w:tab w:val="left" w:pos="11101"/>
              </w:tabs>
              <w:overflowPunct w:val="0"/>
              <w:adjustRightInd w:val="0"/>
              <w:spacing w:line="32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Окуловского муниципального района </w:t>
            </w:r>
          </w:p>
        </w:tc>
        <w:tc>
          <w:tcPr>
            <w:tcW w:w="709" w:type="dxa"/>
          </w:tcPr>
          <w:p w:rsidR="00D51DBC" w:rsidRPr="002E1AF2" w:rsidRDefault="00D51DBC" w:rsidP="00CF0E5B">
            <w:pPr>
              <w:tabs>
                <w:tab w:val="left" w:pos="11101"/>
              </w:tabs>
              <w:overflowPunct w:val="0"/>
              <w:adjustRightInd w:val="0"/>
              <w:jc w:val="center"/>
              <w:textAlignment w:val="baseline"/>
            </w:pPr>
            <w:r w:rsidRPr="002E1AF2">
              <w:t>-</w:t>
            </w:r>
          </w:p>
        </w:tc>
        <w:tc>
          <w:tcPr>
            <w:tcW w:w="708" w:type="dxa"/>
          </w:tcPr>
          <w:p w:rsidR="00D51DBC" w:rsidRPr="002E1AF2" w:rsidRDefault="00D51DBC" w:rsidP="00CF0E5B">
            <w:pPr>
              <w:jc w:val="center"/>
            </w:pPr>
            <w:r w:rsidRPr="002E1AF2">
              <w:t>-</w:t>
            </w:r>
          </w:p>
        </w:tc>
        <w:tc>
          <w:tcPr>
            <w:tcW w:w="850" w:type="dxa"/>
          </w:tcPr>
          <w:p w:rsidR="00D51DBC" w:rsidRPr="002E1AF2" w:rsidRDefault="00D51DBC" w:rsidP="00CF0E5B">
            <w:pPr>
              <w:jc w:val="center"/>
            </w:pPr>
            <w:r w:rsidRPr="002E1AF2">
              <w:t>-</w:t>
            </w:r>
          </w:p>
        </w:tc>
        <w:tc>
          <w:tcPr>
            <w:tcW w:w="708" w:type="dxa"/>
          </w:tcPr>
          <w:p w:rsidR="00D51DBC" w:rsidRPr="002E1AF2" w:rsidRDefault="00D51DBC" w:rsidP="00CF0E5B">
            <w:pPr>
              <w:jc w:val="center"/>
            </w:pPr>
            <w:r w:rsidRPr="002E1AF2">
              <w:t>-</w:t>
            </w:r>
          </w:p>
        </w:tc>
        <w:tc>
          <w:tcPr>
            <w:tcW w:w="709" w:type="dxa"/>
          </w:tcPr>
          <w:p w:rsidR="00D51DBC" w:rsidRPr="002E1AF2" w:rsidRDefault="00D51DBC" w:rsidP="00CF0E5B">
            <w:pPr>
              <w:jc w:val="center"/>
            </w:pPr>
            <w:r w:rsidRPr="002E1AF2">
              <w:t>1750000</w:t>
            </w:r>
          </w:p>
        </w:tc>
        <w:tc>
          <w:tcPr>
            <w:tcW w:w="711" w:type="dxa"/>
          </w:tcPr>
          <w:p w:rsidR="00D51DBC" w:rsidRPr="002E1AF2" w:rsidRDefault="00D51DBC" w:rsidP="00CF0E5B">
            <w:pPr>
              <w:jc w:val="center"/>
            </w:pPr>
            <w:r w:rsidRPr="002E1AF2">
              <w:t>-</w:t>
            </w:r>
          </w:p>
        </w:tc>
        <w:tc>
          <w:tcPr>
            <w:tcW w:w="708" w:type="dxa"/>
          </w:tcPr>
          <w:p w:rsidR="00D51DBC" w:rsidRPr="002E1AF2" w:rsidRDefault="00D51DBC" w:rsidP="00CF0E5B">
            <w:pPr>
              <w:jc w:val="center"/>
            </w:pPr>
            <w:r w:rsidRPr="002E1AF2">
              <w:t>-</w:t>
            </w:r>
          </w:p>
        </w:tc>
        <w:tc>
          <w:tcPr>
            <w:tcW w:w="709" w:type="dxa"/>
          </w:tcPr>
          <w:p w:rsidR="00D51DBC" w:rsidRPr="002E1AF2" w:rsidRDefault="00D51DBC" w:rsidP="00CF0E5B">
            <w:pPr>
              <w:jc w:val="center"/>
            </w:pPr>
            <w:r w:rsidRPr="002E1AF2">
              <w:t>-</w:t>
            </w:r>
          </w:p>
        </w:tc>
        <w:tc>
          <w:tcPr>
            <w:tcW w:w="710" w:type="dxa"/>
          </w:tcPr>
          <w:p w:rsidR="00D51DBC" w:rsidRPr="002E1AF2" w:rsidRDefault="00D51DBC" w:rsidP="00CF0E5B">
            <w:pPr>
              <w:jc w:val="center"/>
            </w:pPr>
          </w:p>
        </w:tc>
        <w:tc>
          <w:tcPr>
            <w:tcW w:w="710" w:type="dxa"/>
          </w:tcPr>
          <w:p w:rsidR="00D51DBC" w:rsidRPr="002E1AF2" w:rsidRDefault="00D51DBC" w:rsidP="00CF0E5B">
            <w:pPr>
              <w:jc w:val="center"/>
            </w:pPr>
          </w:p>
        </w:tc>
      </w:tr>
      <w:tr w:rsidR="00D51DBC" w:rsidRPr="00D077C2" w:rsidTr="002E1AF2">
        <w:tc>
          <w:tcPr>
            <w:tcW w:w="7655" w:type="dxa"/>
            <w:gridSpan w:val="6"/>
          </w:tcPr>
          <w:p w:rsidR="00D51DBC" w:rsidRPr="005B7355" w:rsidRDefault="00D51DBC" w:rsidP="00287525">
            <w:pPr>
              <w:tabs>
                <w:tab w:val="left" w:pos="11101"/>
              </w:tabs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5B7355">
              <w:rPr>
                <w:sz w:val="24"/>
                <w:szCs w:val="24"/>
              </w:rPr>
              <w:t>ИТОГО:</w:t>
            </w:r>
          </w:p>
        </w:tc>
        <w:tc>
          <w:tcPr>
            <w:tcW w:w="709" w:type="dxa"/>
          </w:tcPr>
          <w:p w:rsidR="00D51DBC" w:rsidRPr="002E1AF2" w:rsidRDefault="00D51DBC" w:rsidP="00D077C2">
            <w:pPr>
              <w:tabs>
                <w:tab w:val="left" w:pos="11101"/>
              </w:tabs>
              <w:overflowPunct w:val="0"/>
              <w:adjustRightInd w:val="0"/>
              <w:ind w:left="-146"/>
              <w:jc w:val="center"/>
              <w:textAlignment w:val="baseline"/>
            </w:pPr>
            <w:r w:rsidRPr="002E1AF2">
              <w:t>1 625 617</w:t>
            </w:r>
          </w:p>
        </w:tc>
        <w:tc>
          <w:tcPr>
            <w:tcW w:w="708" w:type="dxa"/>
          </w:tcPr>
          <w:p w:rsidR="00D51DBC" w:rsidRPr="002E1AF2" w:rsidRDefault="00D51DBC" w:rsidP="008166DB">
            <w:pPr>
              <w:tabs>
                <w:tab w:val="left" w:pos="11101"/>
              </w:tabs>
              <w:overflowPunct w:val="0"/>
              <w:adjustRightInd w:val="0"/>
              <w:ind w:left="-146"/>
              <w:jc w:val="center"/>
              <w:textAlignment w:val="baseline"/>
            </w:pPr>
            <w:r w:rsidRPr="002E1AF2">
              <w:t xml:space="preserve"> 873 334</w:t>
            </w:r>
          </w:p>
        </w:tc>
        <w:tc>
          <w:tcPr>
            <w:tcW w:w="850" w:type="dxa"/>
          </w:tcPr>
          <w:p w:rsidR="00D51DBC" w:rsidRPr="002E1AF2" w:rsidRDefault="00D51DBC" w:rsidP="00A40F05">
            <w:pPr>
              <w:tabs>
                <w:tab w:val="left" w:pos="11101"/>
              </w:tabs>
              <w:overflowPunct w:val="0"/>
              <w:adjustRightInd w:val="0"/>
              <w:ind w:left="-108"/>
              <w:jc w:val="center"/>
              <w:textAlignment w:val="baseline"/>
            </w:pPr>
            <w:r w:rsidRPr="002E1AF2">
              <w:t>3 318 720</w:t>
            </w:r>
          </w:p>
        </w:tc>
        <w:tc>
          <w:tcPr>
            <w:tcW w:w="708" w:type="dxa"/>
          </w:tcPr>
          <w:p w:rsidR="00D51DBC" w:rsidRPr="002E1AF2" w:rsidRDefault="00D51DBC" w:rsidP="005B7355">
            <w:pPr>
              <w:tabs>
                <w:tab w:val="left" w:pos="11101"/>
              </w:tabs>
              <w:overflowPunct w:val="0"/>
              <w:adjustRightInd w:val="0"/>
              <w:ind w:left="-108"/>
              <w:jc w:val="center"/>
              <w:textAlignment w:val="baseline"/>
            </w:pPr>
            <w:r w:rsidRPr="002E1AF2">
              <w:t>2 238 000</w:t>
            </w:r>
          </w:p>
        </w:tc>
        <w:tc>
          <w:tcPr>
            <w:tcW w:w="709" w:type="dxa"/>
          </w:tcPr>
          <w:p w:rsidR="00D51DBC" w:rsidRPr="002E1AF2" w:rsidRDefault="00D51DBC" w:rsidP="00DA5AB2">
            <w:pPr>
              <w:tabs>
                <w:tab w:val="left" w:pos="11101"/>
              </w:tabs>
              <w:overflowPunct w:val="0"/>
              <w:adjustRightInd w:val="0"/>
              <w:ind w:left="-108"/>
              <w:jc w:val="center"/>
              <w:textAlignment w:val="baseline"/>
            </w:pPr>
            <w:r w:rsidRPr="002E1AF2">
              <w:t>2 752 500</w:t>
            </w:r>
          </w:p>
        </w:tc>
        <w:tc>
          <w:tcPr>
            <w:tcW w:w="711" w:type="dxa"/>
          </w:tcPr>
          <w:p w:rsidR="00D51DBC" w:rsidRPr="002E1AF2" w:rsidRDefault="00D51DBC" w:rsidP="005B7355">
            <w:pPr>
              <w:tabs>
                <w:tab w:val="left" w:pos="11101"/>
              </w:tabs>
              <w:overflowPunct w:val="0"/>
              <w:adjustRightInd w:val="0"/>
              <w:ind w:left="-108"/>
              <w:jc w:val="center"/>
              <w:textAlignment w:val="baseline"/>
            </w:pPr>
            <w:r w:rsidRPr="002E1AF2">
              <w:t>0</w:t>
            </w:r>
          </w:p>
        </w:tc>
        <w:tc>
          <w:tcPr>
            <w:tcW w:w="708" w:type="dxa"/>
          </w:tcPr>
          <w:p w:rsidR="00D51DBC" w:rsidRPr="002E1AF2" w:rsidRDefault="00554A92" w:rsidP="00554A92">
            <w:pPr>
              <w:tabs>
                <w:tab w:val="left" w:pos="11101"/>
              </w:tabs>
              <w:overflowPunct w:val="0"/>
              <w:adjustRightInd w:val="0"/>
              <w:ind w:left="-108"/>
              <w:jc w:val="center"/>
              <w:textAlignment w:val="baseline"/>
            </w:pPr>
            <w:r w:rsidRPr="002E1AF2">
              <w:t>1 300 000</w:t>
            </w:r>
          </w:p>
        </w:tc>
        <w:tc>
          <w:tcPr>
            <w:tcW w:w="709" w:type="dxa"/>
          </w:tcPr>
          <w:p w:rsidR="00D51DBC" w:rsidRPr="002E1AF2" w:rsidRDefault="00D51DBC" w:rsidP="00D35BF4">
            <w:pPr>
              <w:tabs>
                <w:tab w:val="left" w:pos="11101"/>
              </w:tabs>
              <w:overflowPunct w:val="0"/>
              <w:adjustRightInd w:val="0"/>
              <w:ind w:left="-108"/>
              <w:jc w:val="center"/>
              <w:textAlignment w:val="baseline"/>
            </w:pPr>
            <w:r w:rsidRPr="002E1AF2">
              <w:t>2 600 000</w:t>
            </w:r>
          </w:p>
        </w:tc>
        <w:tc>
          <w:tcPr>
            <w:tcW w:w="710" w:type="dxa"/>
          </w:tcPr>
          <w:p w:rsidR="00D51DBC" w:rsidRPr="002E1AF2" w:rsidRDefault="00D51DBC" w:rsidP="00A40F05">
            <w:pPr>
              <w:tabs>
                <w:tab w:val="left" w:pos="11101"/>
              </w:tabs>
              <w:overflowPunct w:val="0"/>
              <w:adjustRightInd w:val="0"/>
              <w:ind w:left="-108"/>
              <w:jc w:val="center"/>
              <w:textAlignment w:val="baseline"/>
            </w:pPr>
            <w:r w:rsidRPr="002E1AF2">
              <w:t>2 600 000</w:t>
            </w:r>
          </w:p>
        </w:tc>
        <w:tc>
          <w:tcPr>
            <w:tcW w:w="710" w:type="dxa"/>
          </w:tcPr>
          <w:p w:rsidR="00D51DBC" w:rsidRPr="002E1AF2" w:rsidRDefault="00554A92" w:rsidP="00A40F05">
            <w:pPr>
              <w:tabs>
                <w:tab w:val="left" w:pos="11101"/>
              </w:tabs>
              <w:overflowPunct w:val="0"/>
              <w:adjustRightInd w:val="0"/>
              <w:ind w:left="-108"/>
              <w:jc w:val="center"/>
              <w:textAlignment w:val="baseline"/>
            </w:pPr>
            <w:r w:rsidRPr="002E1AF2">
              <w:t>2 600 000</w:t>
            </w:r>
          </w:p>
        </w:tc>
      </w:tr>
    </w:tbl>
    <w:p w:rsidR="000D234B" w:rsidRDefault="000D234B" w:rsidP="000D234B">
      <w:pPr>
        <w:spacing w:line="360" w:lineRule="atLeast"/>
        <w:ind w:left="284" w:firstLine="425"/>
        <w:jc w:val="both"/>
        <w:rPr>
          <w:sz w:val="28"/>
          <w:szCs w:val="28"/>
        </w:rPr>
      </w:pPr>
      <w:r>
        <w:rPr>
          <w:rStyle w:val="ab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F86F12" w:rsidRPr="00E954FA">
        <w:rPr>
          <w:rStyle w:val="ab"/>
          <w:b w:val="0"/>
          <w:sz w:val="28"/>
          <w:szCs w:val="28"/>
        </w:rPr>
        <w:t>»</w:t>
      </w:r>
      <w:r w:rsidR="00E954FA" w:rsidRPr="00E954FA">
        <w:rPr>
          <w:rStyle w:val="ab"/>
          <w:b w:val="0"/>
          <w:sz w:val="28"/>
          <w:szCs w:val="28"/>
        </w:rPr>
        <w:t>;</w:t>
      </w:r>
      <w:r>
        <w:rPr>
          <w:sz w:val="28"/>
          <w:szCs w:val="28"/>
        </w:rPr>
        <w:t xml:space="preserve">       </w:t>
      </w:r>
    </w:p>
    <w:p w:rsidR="000D234B" w:rsidRDefault="000D234B" w:rsidP="000D234B">
      <w:pPr>
        <w:spacing w:line="360" w:lineRule="atLeast"/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1.2.</w:t>
      </w:r>
      <w:r w:rsidR="002E1AF2">
        <w:rPr>
          <w:sz w:val="28"/>
          <w:szCs w:val="28"/>
        </w:rPr>
        <w:t>6</w:t>
      </w:r>
      <w:r>
        <w:rPr>
          <w:sz w:val="28"/>
          <w:szCs w:val="28"/>
        </w:rPr>
        <w:t>.Заменить в наименовании раздела муниципальной программы «Порядок расчета значений целевых     показателей……….»  цифру «2025» на «2026»;</w:t>
      </w:r>
    </w:p>
    <w:p w:rsidR="000D234B" w:rsidRPr="000762DF" w:rsidRDefault="000D234B" w:rsidP="002E1AF2">
      <w:pPr>
        <w:spacing w:line="360" w:lineRule="atLeast"/>
        <w:ind w:left="284" w:firstLine="42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</w:rPr>
        <w:t>2.</w:t>
      </w:r>
      <w:r w:rsidRPr="000762DF">
        <w:rPr>
          <w:sz w:val="28"/>
        </w:rPr>
        <w:t xml:space="preserve">Опубликовать постановление в бюллетене «Официальный вестник  </w:t>
      </w:r>
      <w:r w:rsidRPr="000762DF">
        <w:rPr>
          <w:color w:val="000000"/>
          <w:sz w:val="28"/>
          <w:szCs w:val="28"/>
        </w:rPr>
        <w:t xml:space="preserve">Окуловского муниципального района» </w:t>
      </w:r>
    </w:p>
    <w:p w:rsidR="000D234B" w:rsidRDefault="000D234B" w:rsidP="000D234B">
      <w:pPr>
        <w:spacing w:line="320" w:lineRule="exact"/>
        <w:ind w:left="360"/>
        <w:jc w:val="both"/>
        <w:rPr>
          <w:sz w:val="28"/>
          <w:szCs w:val="28"/>
        </w:rPr>
      </w:pPr>
      <w:r w:rsidRPr="00423EBD">
        <w:rPr>
          <w:sz w:val="28"/>
          <w:szCs w:val="28"/>
        </w:rPr>
        <w:t xml:space="preserve">и  разместить на официальном сайте муниципального образования «Окуловский муниципальный район» в </w:t>
      </w:r>
    </w:p>
    <w:p w:rsidR="000D234B" w:rsidRPr="00423EBD" w:rsidRDefault="000D234B" w:rsidP="000D234B">
      <w:pPr>
        <w:spacing w:line="320" w:lineRule="exact"/>
        <w:ind w:left="360"/>
        <w:jc w:val="both"/>
        <w:rPr>
          <w:b/>
          <w:sz w:val="28"/>
          <w:szCs w:val="28"/>
        </w:rPr>
      </w:pPr>
      <w:r w:rsidRPr="00423EBD">
        <w:rPr>
          <w:sz w:val="28"/>
          <w:szCs w:val="28"/>
        </w:rPr>
        <w:t>информационно-телекоммуникационной сети «Интернет»</w:t>
      </w:r>
      <w:r w:rsidRPr="00423EBD">
        <w:rPr>
          <w:b/>
          <w:sz w:val="28"/>
          <w:szCs w:val="28"/>
        </w:rPr>
        <w:t>.</w:t>
      </w:r>
    </w:p>
    <w:p w:rsidR="000D234B" w:rsidRDefault="000D234B" w:rsidP="000D234B">
      <w:pPr>
        <w:spacing w:line="320" w:lineRule="exact"/>
        <w:jc w:val="both"/>
        <w:rPr>
          <w:sz w:val="28"/>
        </w:rPr>
      </w:pPr>
    </w:p>
    <w:p w:rsidR="002E1AF2" w:rsidRDefault="002E1AF2" w:rsidP="002E1AF2">
      <w:pPr>
        <w:spacing w:line="240" w:lineRule="atLeast"/>
        <w:ind w:left="284"/>
        <w:jc w:val="both"/>
        <w:rPr>
          <w:sz w:val="28"/>
        </w:rPr>
      </w:pPr>
      <w:r>
        <w:rPr>
          <w:sz w:val="28"/>
        </w:rPr>
        <w:t>Проект подготовил и завизировал:</w:t>
      </w:r>
    </w:p>
    <w:p w:rsidR="00751E22" w:rsidRDefault="002E1AF2" w:rsidP="002E1AF2">
      <w:pPr>
        <w:spacing w:line="240" w:lineRule="atLeast"/>
        <w:ind w:left="284"/>
        <w:jc w:val="both"/>
        <w:rPr>
          <w:rStyle w:val="ab"/>
          <w:b w:val="0"/>
          <w:sz w:val="28"/>
          <w:szCs w:val="28"/>
        </w:rPr>
        <w:sectPr w:rsidR="00751E22" w:rsidSect="004F775D">
          <w:headerReference w:type="default" r:id="rId9"/>
          <w:pgSz w:w="15840" w:h="12240" w:orient="landscape"/>
          <w:pgMar w:top="142" w:right="142" w:bottom="49" w:left="0" w:header="709" w:footer="709" w:gutter="0"/>
          <w:cols w:space="709"/>
          <w:noEndnote/>
          <w:titlePg/>
          <w:docGrid w:linePitch="272"/>
        </w:sectPr>
      </w:pPr>
      <w:r>
        <w:rPr>
          <w:sz w:val="28"/>
          <w:szCs w:val="28"/>
        </w:rPr>
        <w:t>Председатель комитета ЖКХ и ДД Администрации  Окуловского муниципального района                                 Л.В. Алексеева</w:t>
      </w:r>
    </w:p>
    <w:p w:rsidR="008F240D" w:rsidRPr="00E954FA" w:rsidRDefault="008F240D" w:rsidP="00F86F12">
      <w:pPr>
        <w:ind w:right="389"/>
        <w:jc w:val="right"/>
        <w:outlineLvl w:val="0"/>
        <w:rPr>
          <w:rStyle w:val="ab"/>
          <w:b w:val="0"/>
          <w:sz w:val="28"/>
          <w:szCs w:val="28"/>
        </w:rPr>
      </w:pPr>
    </w:p>
    <w:p w:rsidR="006326C4" w:rsidRPr="00E954FA" w:rsidRDefault="0048645F" w:rsidP="00793683">
      <w:pPr>
        <w:tabs>
          <w:tab w:val="left" w:pos="851"/>
        </w:tabs>
        <w:spacing w:line="320" w:lineRule="exact"/>
        <w:ind w:left="284" w:right="389"/>
        <w:jc w:val="both"/>
        <w:rPr>
          <w:sz w:val="28"/>
        </w:rPr>
      </w:pPr>
      <w:r w:rsidRPr="00E954FA">
        <w:rPr>
          <w:sz w:val="28"/>
        </w:rPr>
        <w:t xml:space="preserve">     </w:t>
      </w:r>
    </w:p>
    <w:p w:rsidR="00793683" w:rsidRDefault="00793683" w:rsidP="00A00A76">
      <w:pPr>
        <w:spacing w:line="320" w:lineRule="exact"/>
        <w:ind w:left="284" w:right="389"/>
        <w:jc w:val="both"/>
        <w:rPr>
          <w:sz w:val="28"/>
        </w:rPr>
      </w:pPr>
    </w:p>
    <w:p w:rsidR="0011790E" w:rsidRDefault="0011790E" w:rsidP="000B5E60">
      <w:pPr>
        <w:spacing w:line="240" w:lineRule="atLeast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40576C" w:rsidRDefault="00257497" w:rsidP="001B69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CF0E5B" w:rsidRDefault="0040576C" w:rsidP="001B69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257497">
        <w:rPr>
          <w:sz w:val="28"/>
          <w:szCs w:val="28"/>
        </w:rPr>
        <w:t xml:space="preserve">   </w:t>
      </w:r>
    </w:p>
    <w:p w:rsidR="00144DF3" w:rsidRPr="00087EFC" w:rsidRDefault="00144DF3" w:rsidP="00CF0E5B">
      <w:pPr>
        <w:jc w:val="center"/>
        <w:rPr>
          <w:sz w:val="28"/>
          <w:szCs w:val="28"/>
        </w:rPr>
      </w:pPr>
      <w:r w:rsidRPr="00087EFC">
        <w:rPr>
          <w:sz w:val="28"/>
          <w:szCs w:val="28"/>
        </w:rPr>
        <w:t>ЛИСТ</w:t>
      </w:r>
      <w:r>
        <w:rPr>
          <w:sz w:val="28"/>
          <w:szCs w:val="28"/>
        </w:rPr>
        <w:t xml:space="preserve">  </w:t>
      </w:r>
      <w:r w:rsidR="0025749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87EFC">
        <w:rPr>
          <w:sz w:val="28"/>
          <w:szCs w:val="28"/>
        </w:rPr>
        <w:t>ОГЛАСОВАНИЯ</w:t>
      </w:r>
    </w:p>
    <w:p w:rsidR="00144DF3" w:rsidRDefault="00144DF3" w:rsidP="00144DF3">
      <w:pPr>
        <w:jc w:val="center"/>
        <w:rPr>
          <w:sz w:val="28"/>
          <w:szCs w:val="28"/>
        </w:rPr>
      </w:pPr>
      <w:r w:rsidRPr="00087EFC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постановления</w:t>
      </w:r>
      <w:r w:rsidRPr="00087EFC">
        <w:rPr>
          <w:sz w:val="28"/>
          <w:szCs w:val="28"/>
        </w:rPr>
        <w:t xml:space="preserve"> Администрации муниципального района </w:t>
      </w:r>
    </w:p>
    <w:p w:rsidR="00DC471B" w:rsidRDefault="00144DF3" w:rsidP="00DC471B">
      <w:pPr>
        <w:spacing w:line="240" w:lineRule="exact"/>
        <w:jc w:val="center"/>
      </w:pPr>
      <w:r w:rsidRPr="00087EFC">
        <w:rPr>
          <w:sz w:val="28"/>
          <w:szCs w:val="28"/>
        </w:rPr>
        <w:t>от ___________</w:t>
      </w:r>
      <w:r>
        <w:rPr>
          <w:sz w:val="28"/>
          <w:szCs w:val="28"/>
        </w:rPr>
        <w:t xml:space="preserve">      </w:t>
      </w:r>
      <w:r w:rsidRPr="00087EFC">
        <w:rPr>
          <w:sz w:val="28"/>
          <w:szCs w:val="28"/>
        </w:rPr>
        <w:t xml:space="preserve"> № __</w:t>
      </w:r>
      <w:r w:rsidR="00DC471B">
        <w:t xml:space="preserve">      </w:t>
      </w:r>
    </w:p>
    <w:p w:rsidR="00CF0E5B" w:rsidRDefault="00DC471B" w:rsidP="00DC471B">
      <w:pPr>
        <w:spacing w:line="240" w:lineRule="exact"/>
        <w:jc w:val="center"/>
      </w:pPr>
      <w:r>
        <w:t xml:space="preserve">  </w:t>
      </w:r>
    </w:p>
    <w:p w:rsidR="00DC471B" w:rsidRDefault="00DC471B" w:rsidP="00DC471B">
      <w:pPr>
        <w:spacing w:line="240" w:lineRule="exact"/>
        <w:jc w:val="center"/>
        <w:rPr>
          <w:b/>
          <w:bCs/>
          <w:sz w:val="28"/>
          <w:szCs w:val="28"/>
        </w:rPr>
      </w:pPr>
      <w:r w:rsidRPr="0030279C">
        <w:rPr>
          <w:b/>
          <w:bCs/>
          <w:sz w:val="28"/>
          <w:szCs w:val="28"/>
        </w:rPr>
        <w:t xml:space="preserve">О внесении изменений в </w:t>
      </w:r>
      <w:r>
        <w:rPr>
          <w:b/>
          <w:bCs/>
          <w:sz w:val="28"/>
          <w:szCs w:val="28"/>
        </w:rPr>
        <w:t xml:space="preserve">постановление Администрации Окуловского муниципального района от </w:t>
      </w:r>
      <w:r w:rsidR="008166DB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>.</w:t>
      </w:r>
      <w:r w:rsidR="008166DB">
        <w:rPr>
          <w:b/>
          <w:bCs/>
          <w:sz w:val="28"/>
          <w:szCs w:val="28"/>
        </w:rPr>
        <w:t>11</w:t>
      </w:r>
      <w:r>
        <w:rPr>
          <w:b/>
          <w:bCs/>
          <w:sz w:val="28"/>
          <w:szCs w:val="28"/>
        </w:rPr>
        <w:t>.2016 № 1</w:t>
      </w:r>
      <w:r w:rsidR="008166DB">
        <w:rPr>
          <w:b/>
          <w:bCs/>
          <w:sz w:val="28"/>
          <w:szCs w:val="28"/>
        </w:rPr>
        <w:t>565</w:t>
      </w:r>
    </w:p>
    <w:p w:rsidR="001B6921" w:rsidRDefault="001B6921" w:rsidP="00144DF3">
      <w:pPr>
        <w:spacing w:line="240" w:lineRule="exact"/>
        <w:jc w:val="center"/>
        <w:rPr>
          <w:sz w:val="28"/>
          <w:szCs w:val="28"/>
        </w:rPr>
      </w:pPr>
    </w:p>
    <w:tbl>
      <w:tblPr>
        <w:tblStyle w:val="a9"/>
        <w:tblW w:w="10732" w:type="dxa"/>
        <w:tblInd w:w="392" w:type="dxa"/>
        <w:tblLook w:val="01E0"/>
      </w:tblPr>
      <w:tblGrid>
        <w:gridCol w:w="2410"/>
        <w:gridCol w:w="5811"/>
        <w:gridCol w:w="2511"/>
      </w:tblGrid>
      <w:tr w:rsidR="00144DF3" w:rsidTr="00751E22">
        <w:tc>
          <w:tcPr>
            <w:tcW w:w="2410" w:type="dxa"/>
          </w:tcPr>
          <w:p w:rsidR="00144DF3" w:rsidRPr="00631CA5" w:rsidRDefault="00144DF3" w:rsidP="00217780">
            <w:pPr>
              <w:jc w:val="center"/>
              <w:rPr>
                <w:sz w:val="28"/>
                <w:szCs w:val="28"/>
              </w:rPr>
            </w:pPr>
            <w:r w:rsidRPr="00631CA5">
              <w:rPr>
                <w:sz w:val="28"/>
                <w:szCs w:val="28"/>
              </w:rPr>
              <w:t>Дата поступления на согласование, подпись</w:t>
            </w:r>
          </w:p>
        </w:tc>
        <w:tc>
          <w:tcPr>
            <w:tcW w:w="5811" w:type="dxa"/>
          </w:tcPr>
          <w:p w:rsidR="00144DF3" w:rsidRPr="00631CA5" w:rsidRDefault="00144DF3" w:rsidP="00217780">
            <w:pPr>
              <w:jc w:val="center"/>
              <w:rPr>
                <w:sz w:val="28"/>
                <w:szCs w:val="28"/>
              </w:rPr>
            </w:pPr>
            <w:r w:rsidRPr="00631CA5">
              <w:rPr>
                <w:sz w:val="28"/>
                <w:szCs w:val="28"/>
              </w:rPr>
              <w:t>Наименование должности, инициалы и фамилия руководителя, с которым согласуется проект документа</w:t>
            </w:r>
          </w:p>
        </w:tc>
        <w:tc>
          <w:tcPr>
            <w:tcW w:w="2511" w:type="dxa"/>
          </w:tcPr>
          <w:p w:rsidR="00144DF3" w:rsidRPr="00631CA5" w:rsidRDefault="00144DF3" w:rsidP="00217780">
            <w:pPr>
              <w:jc w:val="center"/>
              <w:rPr>
                <w:sz w:val="28"/>
                <w:szCs w:val="28"/>
              </w:rPr>
            </w:pPr>
            <w:r w:rsidRPr="00631CA5">
              <w:rPr>
                <w:sz w:val="28"/>
                <w:szCs w:val="28"/>
              </w:rPr>
              <w:t>Дата и номер документа, подтверждающего согласование, или дата согласования, подпись</w:t>
            </w:r>
          </w:p>
        </w:tc>
      </w:tr>
      <w:tr w:rsidR="00144DF3" w:rsidTr="00751E22">
        <w:tc>
          <w:tcPr>
            <w:tcW w:w="2410" w:type="dxa"/>
          </w:tcPr>
          <w:p w:rsidR="00144DF3" w:rsidRPr="00631CA5" w:rsidRDefault="00144DF3" w:rsidP="00217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144DF3" w:rsidRPr="00631CA5" w:rsidRDefault="00BB1E20" w:rsidP="00217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</w:t>
            </w:r>
            <w:r w:rsidR="00144DF3" w:rsidRPr="00631CA5">
              <w:rPr>
                <w:sz w:val="28"/>
                <w:szCs w:val="28"/>
              </w:rPr>
              <w:t>равово</w:t>
            </w:r>
            <w:r>
              <w:rPr>
                <w:sz w:val="28"/>
                <w:szCs w:val="28"/>
              </w:rPr>
              <w:t>го</w:t>
            </w:r>
            <w:r w:rsidR="00144DF3" w:rsidRPr="00631CA5">
              <w:rPr>
                <w:sz w:val="28"/>
                <w:szCs w:val="28"/>
              </w:rPr>
              <w:t xml:space="preserve"> управлени</w:t>
            </w:r>
            <w:r>
              <w:rPr>
                <w:sz w:val="28"/>
                <w:szCs w:val="28"/>
              </w:rPr>
              <w:t>я</w:t>
            </w:r>
            <w:r w:rsidR="00144DF3" w:rsidRPr="00631CA5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 xml:space="preserve">Окуловского </w:t>
            </w:r>
            <w:r w:rsidR="00144DF3" w:rsidRPr="00631CA5">
              <w:rPr>
                <w:sz w:val="28"/>
                <w:szCs w:val="28"/>
              </w:rPr>
              <w:t>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="006F21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Е.А. Шоломова </w:t>
            </w:r>
            <w:r w:rsidR="00144DF3" w:rsidRPr="00631CA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11" w:type="dxa"/>
          </w:tcPr>
          <w:p w:rsidR="00144DF3" w:rsidRPr="00631CA5" w:rsidRDefault="00144DF3" w:rsidP="00217780">
            <w:pPr>
              <w:jc w:val="center"/>
              <w:rPr>
                <w:sz w:val="28"/>
                <w:szCs w:val="28"/>
              </w:rPr>
            </w:pPr>
          </w:p>
        </w:tc>
      </w:tr>
      <w:tr w:rsidR="006F21EF" w:rsidTr="00751E22">
        <w:tc>
          <w:tcPr>
            <w:tcW w:w="2410" w:type="dxa"/>
          </w:tcPr>
          <w:p w:rsidR="006F21EF" w:rsidRPr="00631CA5" w:rsidRDefault="006F21EF" w:rsidP="00217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E73940" w:rsidRDefault="00DE0B21" w:rsidP="00E739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F21EF" w:rsidRPr="00D42793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6F21EF" w:rsidRPr="00D42793">
              <w:rPr>
                <w:sz w:val="28"/>
                <w:szCs w:val="28"/>
              </w:rPr>
              <w:t xml:space="preserve"> комитета финансов</w:t>
            </w:r>
          </w:p>
          <w:p w:rsidR="006F21EF" w:rsidRPr="00D42793" w:rsidRDefault="00E73940" w:rsidP="00E739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Иванова</w:t>
            </w:r>
            <w:r w:rsidR="004F775D" w:rsidRPr="00D4279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11" w:type="dxa"/>
          </w:tcPr>
          <w:p w:rsidR="006F21EF" w:rsidRPr="00631CA5" w:rsidRDefault="006F21EF" w:rsidP="00217780">
            <w:pPr>
              <w:jc w:val="center"/>
              <w:rPr>
                <w:sz w:val="28"/>
                <w:szCs w:val="28"/>
              </w:rPr>
            </w:pPr>
          </w:p>
        </w:tc>
      </w:tr>
      <w:tr w:rsidR="006F21EF" w:rsidTr="00751E22">
        <w:tc>
          <w:tcPr>
            <w:tcW w:w="2410" w:type="dxa"/>
          </w:tcPr>
          <w:p w:rsidR="006F21EF" w:rsidRPr="00631CA5" w:rsidRDefault="006F21EF" w:rsidP="00217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DE0B21" w:rsidRPr="00DE0B21" w:rsidRDefault="00DE0B21" w:rsidP="00DE0B21">
            <w:pPr>
              <w:rPr>
                <w:sz w:val="28"/>
                <w:szCs w:val="28"/>
              </w:rPr>
            </w:pPr>
            <w:r w:rsidRPr="00DE0B21">
              <w:rPr>
                <w:sz w:val="28"/>
                <w:szCs w:val="28"/>
              </w:rPr>
              <w:t xml:space="preserve">Председатель комитета инвестиций, предпринимательства и сельского хозяйства </w:t>
            </w:r>
          </w:p>
          <w:p w:rsidR="006F21EF" w:rsidRDefault="006F21EF" w:rsidP="006F2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  <w:tc>
          <w:tcPr>
            <w:tcW w:w="2511" w:type="dxa"/>
          </w:tcPr>
          <w:p w:rsidR="006F21EF" w:rsidRPr="00631CA5" w:rsidRDefault="006F21EF" w:rsidP="00217780">
            <w:pPr>
              <w:jc w:val="center"/>
              <w:rPr>
                <w:sz w:val="28"/>
                <w:szCs w:val="28"/>
              </w:rPr>
            </w:pPr>
          </w:p>
        </w:tc>
      </w:tr>
      <w:tr w:rsidR="00497AE0" w:rsidTr="00751E22">
        <w:tc>
          <w:tcPr>
            <w:tcW w:w="2410" w:type="dxa"/>
          </w:tcPr>
          <w:p w:rsidR="00497AE0" w:rsidRPr="00631CA5" w:rsidRDefault="00497AE0" w:rsidP="00217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497AE0" w:rsidRDefault="00497AE0" w:rsidP="004F77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отделом бухгалтерского учета  и отчетности  Е.</w:t>
            </w:r>
            <w:r w:rsidR="004F775D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  <w:r w:rsidR="004F775D">
              <w:rPr>
                <w:sz w:val="28"/>
                <w:szCs w:val="28"/>
              </w:rPr>
              <w:t xml:space="preserve"> Дергачева</w:t>
            </w:r>
          </w:p>
        </w:tc>
        <w:tc>
          <w:tcPr>
            <w:tcW w:w="2511" w:type="dxa"/>
          </w:tcPr>
          <w:p w:rsidR="00497AE0" w:rsidRPr="00631CA5" w:rsidRDefault="00497AE0" w:rsidP="00217780">
            <w:pPr>
              <w:jc w:val="center"/>
              <w:rPr>
                <w:sz w:val="28"/>
                <w:szCs w:val="28"/>
              </w:rPr>
            </w:pPr>
          </w:p>
        </w:tc>
      </w:tr>
      <w:tr w:rsidR="006F21EF" w:rsidTr="00751E22">
        <w:tc>
          <w:tcPr>
            <w:tcW w:w="2410" w:type="dxa"/>
          </w:tcPr>
          <w:p w:rsidR="006F21EF" w:rsidRPr="00631CA5" w:rsidRDefault="006F21EF" w:rsidP="00217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6F21EF" w:rsidRDefault="006F21EF" w:rsidP="00217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КСК</w:t>
            </w:r>
          </w:p>
        </w:tc>
        <w:tc>
          <w:tcPr>
            <w:tcW w:w="2511" w:type="dxa"/>
          </w:tcPr>
          <w:p w:rsidR="006F21EF" w:rsidRPr="00631CA5" w:rsidRDefault="006F21EF" w:rsidP="00217780">
            <w:pPr>
              <w:jc w:val="center"/>
              <w:rPr>
                <w:sz w:val="28"/>
                <w:szCs w:val="28"/>
              </w:rPr>
            </w:pPr>
          </w:p>
        </w:tc>
      </w:tr>
    </w:tbl>
    <w:p w:rsidR="004F775D" w:rsidRDefault="004F775D" w:rsidP="00144DF3">
      <w:pPr>
        <w:jc w:val="center"/>
        <w:rPr>
          <w:sz w:val="28"/>
          <w:szCs w:val="28"/>
        </w:rPr>
      </w:pPr>
    </w:p>
    <w:p w:rsidR="00CF0E5B" w:rsidRDefault="00CF0E5B" w:rsidP="00144DF3">
      <w:pPr>
        <w:jc w:val="center"/>
        <w:rPr>
          <w:sz w:val="28"/>
          <w:szCs w:val="28"/>
        </w:rPr>
      </w:pPr>
    </w:p>
    <w:p w:rsidR="00144DF3" w:rsidRDefault="00144DF3" w:rsidP="00144DF3">
      <w:pPr>
        <w:jc w:val="center"/>
      </w:pPr>
      <w:r w:rsidRPr="00EC4690">
        <w:rPr>
          <w:sz w:val="28"/>
          <w:szCs w:val="28"/>
        </w:rPr>
        <w:t>УКАЗАТЕЛЬ РАССЫЛКИ</w:t>
      </w:r>
    </w:p>
    <w:p w:rsidR="00144DF3" w:rsidRDefault="00144DF3" w:rsidP="00144DF3">
      <w:pPr>
        <w:jc w:val="center"/>
        <w:rPr>
          <w:sz w:val="28"/>
          <w:szCs w:val="28"/>
        </w:rPr>
      </w:pPr>
      <w:r w:rsidRPr="00EC4690">
        <w:rPr>
          <w:sz w:val="28"/>
          <w:szCs w:val="28"/>
          <w:u w:val="single"/>
        </w:rPr>
        <w:t>постановления</w:t>
      </w:r>
      <w:r w:rsidRPr="00EC4690">
        <w:rPr>
          <w:sz w:val="28"/>
          <w:szCs w:val="28"/>
        </w:rPr>
        <w:t xml:space="preserve">      от</w:t>
      </w:r>
      <w:r>
        <w:rPr>
          <w:sz w:val="28"/>
          <w:szCs w:val="28"/>
        </w:rPr>
        <w:t xml:space="preserve"> </w:t>
      </w:r>
      <w:r w:rsidRPr="00EC4690">
        <w:rPr>
          <w:sz w:val="28"/>
          <w:szCs w:val="28"/>
        </w:rPr>
        <w:t xml:space="preserve"> ___________ № ______</w:t>
      </w:r>
    </w:p>
    <w:p w:rsidR="00E73940" w:rsidRDefault="00497AE0" w:rsidP="00DC471B">
      <w:pPr>
        <w:spacing w:line="240" w:lineRule="exact"/>
        <w:jc w:val="center"/>
      </w:pPr>
      <w:r>
        <w:t xml:space="preserve">           </w:t>
      </w:r>
      <w:r w:rsidR="00DC471B">
        <w:t xml:space="preserve">      </w:t>
      </w:r>
    </w:p>
    <w:p w:rsidR="0048645F" w:rsidRDefault="00DC471B" w:rsidP="00DC471B">
      <w:pPr>
        <w:spacing w:line="240" w:lineRule="exact"/>
        <w:jc w:val="center"/>
        <w:rPr>
          <w:b/>
          <w:bCs/>
          <w:sz w:val="28"/>
          <w:szCs w:val="28"/>
        </w:rPr>
      </w:pPr>
      <w:r>
        <w:t xml:space="preserve">  </w:t>
      </w:r>
      <w:r w:rsidRPr="0030279C">
        <w:rPr>
          <w:b/>
          <w:bCs/>
          <w:sz w:val="28"/>
          <w:szCs w:val="28"/>
        </w:rPr>
        <w:t xml:space="preserve">О внесении изменений в </w:t>
      </w:r>
      <w:r>
        <w:rPr>
          <w:b/>
          <w:bCs/>
          <w:sz w:val="28"/>
          <w:szCs w:val="28"/>
        </w:rPr>
        <w:t xml:space="preserve">постановление Администрации Окуловского муниципального района от </w:t>
      </w:r>
      <w:r w:rsidR="008166DB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0.</w:t>
      </w:r>
      <w:r w:rsidR="008166DB">
        <w:rPr>
          <w:b/>
          <w:bCs/>
          <w:sz w:val="28"/>
          <w:szCs w:val="28"/>
        </w:rPr>
        <w:t>11</w:t>
      </w:r>
      <w:r>
        <w:rPr>
          <w:b/>
          <w:bCs/>
          <w:sz w:val="28"/>
          <w:szCs w:val="28"/>
        </w:rPr>
        <w:t>.2016 № 1</w:t>
      </w:r>
      <w:r w:rsidR="008166DB">
        <w:rPr>
          <w:b/>
          <w:bCs/>
          <w:sz w:val="28"/>
          <w:szCs w:val="28"/>
        </w:rPr>
        <w:t>565</w:t>
      </w:r>
    </w:p>
    <w:p w:rsidR="004F775D" w:rsidRDefault="004F775D" w:rsidP="00DC471B">
      <w:pPr>
        <w:spacing w:line="240" w:lineRule="exact"/>
        <w:jc w:val="center"/>
        <w:rPr>
          <w:b/>
          <w:sz w:val="28"/>
          <w:szCs w:val="28"/>
        </w:rPr>
      </w:pPr>
    </w:p>
    <w:p w:rsidR="00CF0E5B" w:rsidRDefault="00CF0E5B" w:rsidP="00DC471B">
      <w:pPr>
        <w:spacing w:line="240" w:lineRule="exact"/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Ind w:w="959" w:type="dxa"/>
        <w:tblLook w:val="01E0"/>
      </w:tblPr>
      <w:tblGrid>
        <w:gridCol w:w="1559"/>
        <w:gridCol w:w="6095"/>
        <w:gridCol w:w="2552"/>
      </w:tblGrid>
      <w:tr w:rsidR="00144DF3" w:rsidTr="00751E22">
        <w:tc>
          <w:tcPr>
            <w:tcW w:w="1559" w:type="dxa"/>
          </w:tcPr>
          <w:p w:rsidR="00144DF3" w:rsidRDefault="00144DF3" w:rsidP="00217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095" w:type="dxa"/>
          </w:tcPr>
          <w:p w:rsidR="00144DF3" w:rsidRDefault="00144DF3" w:rsidP="00217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адресата (должностное лицо, структурное подразделение, орган исполнительной власти области и др.)</w:t>
            </w:r>
          </w:p>
        </w:tc>
        <w:tc>
          <w:tcPr>
            <w:tcW w:w="2552" w:type="dxa"/>
          </w:tcPr>
          <w:p w:rsidR="00144DF3" w:rsidRDefault="00144DF3" w:rsidP="00217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экземпляров</w:t>
            </w:r>
          </w:p>
        </w:tc>
      </w:tr>
      <w:tr w:rsidR="00144DF3" w:rsidTr="00751E22">
        <w:tc>
          <w:tcPr>
            <w:tcW w:w="1559" w:type="dxa"/>
          </w:tcPr>
          <w:p w:rsidR="00144DF3" w:rsidRDefault="00144DF3" w:rsidP="00217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144DF3" w:rsidRDefault="002E1AF2" w:rsidP="002E1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отдел</w:t>
            </w:r>
          </w:p>
        </w:tc>
        <w:tc>
          <w:tcPr>
            <w:tcW w:w="2552" w:type="dxa"/>
          </w:tcPr>
          <w:p w:rsidR="00144DF3" w:rsidRDefault="00144DF3" w:rsidP="00217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44DF3" w:rsidTr="00751E22">
        <w:tc>
          <w:tcPr>
            <w:tcW w:w="1559" w:type="dxa"/>
          </w:tcPr>
          <w:p w:rsidR="00144DF3" w:rsidRDefault="00144DF3" w:rsidP="00217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144DF3" w:rsidRDefault="00144DF3" w:rsidP="002E1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</w:t>
            </w:r>
            <w:r w:rsidR="0054790E">
              <w:rPr>
                <w:sz w:val="28"/>
                <w:szCs w:val="28"/>
              </w:rPr>
              <w:t xml:space="preserve">ЖКХ и </w:t>
            </w:r>
            <w:r w:rsidR="002E1AF2">
              <w:rPr>
                <w:sz w:val="28"/>
                <w:szCs w:val="28"/>
              </w:rPr>
              <w:t>ДД</w:t>
            </w:r>
          </w:p>
        </w:tc>
        <w:tc>
          <w:tcPr>
            <w:tcW w:w="2552" w:type="dxa"/>
          </w:tcPr>
          <w:p w:rsidR="00144DF3" w:rsidRDefault="0054790E" w:rsidP="005479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44DF3" w:rsidTr="00751E22">
        <w:tc>
          <w:tcPr>
            <w:tcW w:w="1559" w:type="dxa"/>
          </w:tcPr>
          <w:p w:rsidR="00144DF3" w:rsidRDefault="00144DF3" w:rsidP="00217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6095" w:type="dxa"/>
          </w:tcPr>
          <w:p w:rsidR="00144DF3" w:rsidRDefault="00144DF3" w:rsidP="005479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</w:t>
            </w:r>
            <w:r w:rsidR="0054790E">
              <w:rPr>
                <w:sz w:val="28"/>
                <w:szCs w:val="28"/>
              </w:rPr>
              <w:t>финансов</w:t>
            </w:r>
          </w:p>
        </w:tc>
        <w:tc>
          <w:tcPr>
            <w:tcW w:w="2552" w:type="dxa"/>
          </w:tcPr>
          <w:p w:rsidR="00144DF3" w:rsidRDefault="00144DF3" w:rsidP="00217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44DF3" w:rsidTr="00751E22">
        <w:tc>
          <w:tcPr>
            <w:tcW w:w="7654" w:type="dxa"/>
            <w:gridSpan w:val="2"/>
          </w:tcPr>
          <w:p w:rsidR="00144DF3" w:rsidRDefault="00144DF3" w:rsidP="00217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552" w:type="dxa"/>
          </w:tcPr>
          <w:p w:rsidR="00144DF3" w:rsidRDefault="0054790E" w:rsidP="005479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54790E" w:rsidRDefault="0054790E" w:rsidP="00144DF3">
      <w:pPr>
        <w:rPr>
          <w:sz w:val="28"/>
          <w:szCs w:val="28"/>
        </w:rPr>
      </w:pPr>
    </w:p>
    <w:p w:rsidR="00E73940" w:rsidRDefault="00144DF3" w:rsidP="00751E22">
      <w:pPr>
        <w:spacing w:line="240" w:lineRule="exact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 w:rsidRPr="00EC4690">
        <w:rPr>
          <w:sz w:val="28"/>
          <w:szCs w:val="28"/>
        </w:rPr>
        <w:t>комитета ЖКХ</w:t>
      </w:r>
      <w:r>
        <w:rPr>
          <w:sz w:val="28"/>
          <w:szCs w:val="28"/>
        </w:rPr>
        <w:t xml:space="preserve"> и </w:t>
      </w:r>
    </w:p>
    <w:p w:rsidR="00E73940" w:rsidRDefault="00144DF3" w:rsidP="00751E22">
      <w:pPr>
        <w:spacing w:line="240" w:lineRule="exact"/>
        <w:ind w:left="851"/>
        <w:rPr>
          <w:sz w:val="28"/>
          <w:szCs w:val="28"/>
        </w:rPr>
      </w:pPr>
      <w:r>
        <w:rPr>
          <w:sz w:val="28"/>
          <w:szCs w:val="28"/>
        </w:rPr>
        <w:t>дорожной деятельности</w:t>
      </w:r>
      <w:r w:rsidR="00E739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144DF3" w:rsidRPr="00EC4690" w:rsidRDefault="00144DF3" w:rsidP="00751E22">
      <w:pPr>
        <w:spacing w:line="240" w:lineRule="exact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Окуловского муниципального района      </w:t>
      </w:r>
      <w:r w:rsidRPr="00EC469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</w:t>
      </w:r>
      <w:r w:rsidRPr="00EC4690">
        <w:rPr>
          <w:sz w:val="28"/>
          <w:szCs w:val="28"/>
        </w:rPr>
        <w:t xml:space="preserve">     </w:t>
      </w:r>
      <w:r>
        <w:rPr>
          <w:sz w:val="28"/>
          <w:szCs w:val="28"/>
        </w:rPr>
        <w:t>Н.А.Константинова</w:t>
      </w:r>
    </w:p>
    <w:p w:rsidR="00144DF3" w:rsidRPr="00EC4690" w:rsidRDefault="00144DF3" w:rsidP="00144DF3">
      <w:r>
        <w:t xml:space="preserve"> </w:t>
      </w:r>
    </w:p>
    <w:sectPr w:rsidR="00144DF3" w:rsidRPr="00EC4690" w:rsidSect="00751E22">
      <w:pgSz w:w="12240" w:h="15840"/>
      <w:pgMar w:top="142" w:right="51" w:bottom="0" w:left="142" w:header="709" w:footer="709" w:gutter="0"/>
      <w:cols w:space="709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09B" w:rsidRDefault="00DB709B">
      <w:r>
        <w:separator/>
      </w:r>
    </w:p>
  </w:endnote>
  <w:endnote w:type="continuationSeparator" w:id="1">
    <w:p w:rsidR="00DB709B" w:rsidRDefault="00DB7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09B" w:rsidRDefault="00DB709B">
      <w:r>
        <w:separator/>
      </w:r>
    </w:p>
  </w:footnote>
  <w:footnote w:type="continuationSeparator" w:id="1">
    <w:p w:rsidR="00DB709B" w:rsidRDefault="00DB70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064" w:rsidRDefault="00B379F8">
    <w:pPr>
      <w:pStyle w:val="a6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0506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C4662">
      <w:rPr>
        <w:rStyle w:val="a7"/>
        <w:noProof/>
      </w:rPr>
      <w:t>2</w:t>
    </w:r>
    <w:r>
      <w:rPr>
        <w:rStyle w:val="a7"/>
      </w:rPr>
      <w:fldChar w:fldCharType="end"/>
    </w:r>
  </w:p>
  <w:p w:rsidR="00505064" w:rsidRDefault="0050506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C0C" w:rsidRDefault="00B379F8">
    <w:pPr>
      <w:pStyle w:val="a6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44C0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E1AF2">
      <w:rPr>
        <w:rStyle w:val="a7"/>
        <w:noProof/>
      </w:rPr>
      <w:t>6</w:t>
    </w:r>
    <w:r>
      <w:rPr>
        <w:rStyle w:val="a7"/>
      </w:rPr>
      <w:fldChar w:fldCharType="end"/>
    </w:r>
  </w:p>
  <w:p w:rsidR="00844C0C" w:rsidRDefault="00844C0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624F2"/>
    <w:multiLevelType w:val="multilevel"/>
    <w:tmpl w:val="207A39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">
    <w:nsid w:val="0DE534A4"/>
    <w:multiLevelType w:val="multilevel"/>
    <w:tmpl w:val="192E6760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0F876C78"/>
    <w:multiLevelType w:val="hybridMultilevel"/>
    <w:tmpl w:val="B582DFFE"/>
    <w:lvl w:ilvl="0" w:tplc="EC0C2DA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87DA7"/>
    <w:multiLevelType w:val="hybridMultilevel"/>
    <w:tmpl w:val="5ABC6D62"/>
    <w:lvl w:ilvl="0" w:tplc="A6CA1F6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">
    <w:nsid w:val="179A2DF7"/>
    <w:multiLevelType w:val="hybridMultilevel"/>
    <w:tmpl w:val="2718326E"/>
    <w:lvl w:ilvl="0" w:tplc="81A414C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729EF"/>
    <w:multiLevelType w:val="multilevel"/>
    <w:tmpl w:val="30F467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6">
    <w:nsid w:val="22BB232C"/>
    <w:multiLevelType w:val="multilevel"/>
    <w:tmpl w:val="C69603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6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abstractNum w:abstractNumId="7">
    <w:nsid w:val="23E71C0B"/>
    <w:multiLevelType w:val="hybridMultilevel"/>
    <w:tmpl w:val="E39EB0D0"/>
    <w:lvl w:ilvl="0" w:tplc="4C360436">
      <w:start w:val="1"/>
      <w:numFmt w:val="decimal"/>
      <w:lvlText w:val="%1."/>
      <w:lvlJc w:val="left"/>
      <w:pPr>
        <w:tabs>
          <w:tab w:val="num" w:pos="293"/>
        </w:tabs>
        <w:ind w:left="293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8">
    <w:nsid w:val="25816EAE"/>
    <w:multiLevelType w:val="hybridMultilevel"/>
    <w:tmpl w:val="AD2AD28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9">
    <w:nsid w:val="264A1D16"/>
    <w:multiLevelType w:val="hybridMultilevel"/>
    <w:tmpl w:val="82BE5190"/>
    <w:lvl w:ilvl="0" w:tplc="A664CEE4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2B494A32"/>
    <w:multiLevelType w:val="multilevel"/>
    <w:tmpl w:val="30F467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1">
    <w:nsid w:val="333A6B10"/>
    <w:multiLevelType w:val="multilevel"/>
    <w:tmpl w:val="78A4A6A6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2">
    <w:nsid w:val="3DF8149D"/>
    <w:multiLevelType w:val="multilevel"/>
    <w:tmpl w:val="181402D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="Times New Roman" w:hint="default"/>
      </w:rPr>
    </w:lvl>
  </w:abstractNum>
  <w:abstractNum w:abstractNumId="13">
    <w:nsid w:val="48507009"/>
    <w:multiLevelType w:val="multilevel"/>
    <w:tmpl w:val="94C02A80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7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4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8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9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60" w:hanging="2880"/>
      </w:pPr>
      <w:rPr>
        <w:rFonts w:hint="default"/>
      </w:rPr>
    </w:lvl>
  </w:abstractNum>
  <w:abstractNum w:abstractNumId="14">
    <w:nsid w:val="4C4E7E8C"/>
    <w:multiLevelType w:val="multilevel"/>
    <w:tmpl w:val="12D616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5">
    <w:nsid w:val="4CAE6E43"/>
    <w:multiLevelType w:val="hybridMultilevel"/>
    <w:tmpl w:val="4CE07EC6"/>
    <w:lvl w:ilvl="0" w:tplc="300EEAF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16">
    <w:nsid w:val="60A44F1F"/>
    <w:multiLevelType w:val="hybridMultilevel"/>
    <w:tmpl w:val="E1DAE2DA"/>
    <w:lvl w:ilvl="0" w:tplc="54DE40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997265"/>
    <w:multiLevelType w:val="multilevel"/>
    <w:tmpl w:val="AEE07C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6E82F0F"/>
    <w:multiLevelType w:val="hybridMultilevel"/>
    <w:tmpl w:val="47C83AF4"/>
    <w:lvl w:ilvl="0" w:tplc="C278F9CA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19">
    <w:nsid w:val="6973290B"/>
    <w:multiLevelType w:val="hybridMultilevel"/>
    <w:tmpl w:val="E6141E00"/>
    <w:lvl w:ilvl="0" w:tplc="DBA28B92">
      <w:start w:val="2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  <w:rPr>
        <w:rFonts w:cs="Times New Roman"/>
      </w:rPr>
    </w:lvl>
  </w:abstractNum>
  <w:abstractNum w:abstractNumId="20">
    <w:nsid w:val="6D8A11AD"/>
    <w:multiLevelType w:val="hybridMultilevel"/>
    <w:tmpl w:val="B3DE0352"/>
    <w:lvl w:ilvl="0" w:tplc="5770C6BC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1">
    <w:nsid w:val="70C2083D"/>
    <w:multiLevelType w:val="hybridMultilevel"/>
    <w:tmpl w:val="FF0C2E2E"/>
    <w:lvl w:ilvl="0" w:tplc="EF0EA3A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183030D"/>
    <w:multiLevelType w:val="multilevel"/>
    <w:tmpl w:val="582ADF7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23">
    <w:nsid w:val="71F46B7C"/>
    <w:multiLevelType w:val="hybridMultilevel"/>
    <w:tmpl w:val="77FEB37A"/>
    <w:lvl w:ilvl="0" w:tplc="7520D1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554445"/>
    <w:multiLevelType w:val="multilevel"/>
    <w:tmpl w:val="916A1D3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25">
    <w:nsid w:val="73E20254"/>
    <w:multiLevelType w:val="multilevel"/>
    <w:tmpl w:val="253A7124"/>
    <w:lvl w:ilvl="0">
      <w:start w:val="1"/>
      <w:numFmt w:val="decimal"/>
      <w:lvlText w:val="%1."/>
      <w:lvlJc w:val="left"/>
      <w:pPr>
        <w:ind w:left="248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7" w:hanging="2160"/>
      </w:pPr>
      <w:rPr>
        <w:rFonts w:hint="default"/>
      </w:rPr>
    </w:lvl>
  </w:abstractNum>
  <w:abstractNum w:abstractNumId="26">
    <w:nsid w:val="74FA6786"/>
    <w:multiLevelType w:val="multilevel"/>
    <w:tmpl w:val="5E50B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7">
    <w:nsid w:val="7720511B"/>
    <w:multiLevelType w:val="hybridMultilevel"/>
    <w:tmpl w:val="F8C07FC6"/>
    <w:lvl w:ilvl="0" w:tplc="9CDAC02C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28">
    <w:nsid w:val="79A5095B"/>
    <w:multiLevelType w:val="multilevel"/>
    <w:tmpl w:val="48265D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7FB927A0"/>
    <w:multiLevelType w:val="hybridMultilevel"/>
    <w:tmpl w:val="099ACC0C"/>
    <w:lvl w:ilvl="0" w:tplc="BA04B05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8"/>
  </w:num>
  <w:num w:numId="4">
    <w:abstractNumId w:val="18"/>
  </w:num>
  <w:num w:numId="5">
    <w:abstractNumId w:val="20"/>
  </w:num>
  <w:num w:numId="6">
    <w:abstractNumId w:val="3"/>
  </w:num>
  <w:num w:numId="7">
    <w:abstractNumId w:val="7"/>
  </w:num>
  <w:num w:numId="8">
    <w:abstractNumId w:val="27"/>
  </w:num>
  <w:num w:numId="9">
    <w:abstractNumId w:val="28"/>
  </w:num>
  <w:num w:numId="10">
    <w:abstractNumId w:val="25"/>
  </w:num>
  <w:num w:numId="11">
    <w:abstractNumId w:val="26"/>
  </w:num>
  <w:num w:numId="12">
    <w:abstractNumId w:val="1"/>
  </w:num>
  <w:num w:numId="13">
    <w:abstractNumId w:val="10"/>
  </w:num>
  <w:num w:numId="14">
    <w:abstractNumId w:val="5"/>
  </w:num>
  <w:num w:numId="15">
    <w:abstractNumId w:val="21"/>
  </w:num>
  <w:num w:numId="16">
    <w:abstractNumId w:val="9"/>
  </w:num>
  <w:num w:numId="17">
    <w:abstractNumId w:val="17"/>
  </w:num>
  <w:num w:numId="18">
    <w:abstractNumId w:val="24"/>
  </w:num>
  <w:num w:numId="19">
    <w:abstractNumId w:val="14"/>
  </w:num>
  <w:num w:numId="20">
    <w:abstractNumId w:val="22"/>
  </w:num>
  <w:num w:numId="21">
    <w:abstractNumId w:val="0"/>
  </w:num>
  <w:num w:numId="22">
    <w:abstractNumId w:val="16"/>
  </w:num>
  <w:num w:numId="23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12"/>
  </w:num>
  <w:num w:numId="26">
    <w:abstractNumId w:val="23"/>
  </w:num>
  <w:num w:numId="27">
    <w:abstractNumId w:val="4"/>
  </w:num>
  <w:num w:numId="28">
    <w:abstractNumId w:val="13"/>
  </w:num>
  <w:num w:numId="29">
    <w:abstractNumId w:val="2"/>
  </w:num>
  <w:num w:numId="30">
    <w:abstractNumId w:val="6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44C0C"/>
    <w:rsid w:val="0001267C"/>
    <w:rsid w:val="00013B04"/>
    <w:rsid w:val="0002372D"/>
    <w:rsid w:val="000407D8"/>
    <w:rsid w:val="0005382E"/>
    <w:rsid w:val="00067F72"/>
    <w:rsid w:val="0007727D"/>
    <w:rsid w:val="00077882"/>
    <w:rsid w:val="00083459"/>
    <w:rsid w:val="00084FA3"/>
    <w:rsid w:val="000906F8"/>
    <w:rsid w:val="00093483"/>
    <w:rsid w:val="00093577"/>
    <w:rsid w:val="00095B23"/>
    <w:rsid w:val="000962A2"/>
    <w:rsid w:val="00097B00"/>
    <w:rsid w:val="000A0EBD"/>
    <w:rsid w:val="000B40A1"/>
    <w:rsid w:val="000B52EC"/>
    <w:rsid w:val="000B5E60"/>
    <w:rsid w:val="000C55BD"/>
    <w:rsid w:val="000C55ED"/>
    <w:rsid w:val="000C62AF"/>
    <w:rsid w:val="000D234B"/>
    <w:rsid w:val="000E16BD"/>
    <w:rsid w:val="000F2FF4"/>
    <w:rsid w:val="000F567A"/>
    <w:rsid w:val="0010434C"/>
    <w:rsid w:val="00111BE4"/>
    <w:rsid w:val="0011529C"/>
    <w:rsid w:val="0011790E"/>
    <w:rsid w:val="001265D9"/>
    <w:rsid w:val="00127833"/>
    <w:rsid w:val="001376A0"/>
    <w:rsid w:val="00143D5A"/>
    <w:rsid w:val="00144DF3"/>
    <w:rsid w:val="0015185D"/>
    <w:rsid w:val="00154FB0"/>
    <w:rsid w:val="001721AD"/>
    <w:rsid w:val="00172BB5"/>
    <w:rsid w:val="00184002"/>
    <w:rsid w:val="001861F9"/>
    <w:rsid w:val="001A5BFC"/>
    <w:rsid w:val="001B1F20"/>
    <w:rsid w:val="001B2636"/>
    <w:rsid w:val="001B6773"/>
    <w:rsid w:val="001B6921"/>
    <w:rsid w:val="001C55CB"/>
    <w:rsid w:val="001D514F"/>
    <w:rsid w:val="001D6440"/>
    <w:rsid w:val="001E3127"/>
    <w:rsid w:val="001E55FF"/>
    <w:rsid w:val="001E7695"/>
    <w:rsid w:val="001F7394"/>
    <w:rsid w:val="002051E5"/>
    <w:rsid w:val="00206C31"/>
    <w:rsid w:val="002105D0"/>
    <w:rsid w:val="00212796"/>
    <w:rsid w:val="00213621"/>
    <w:rsid w:val="00215256"/>
    <w:rsid w:val="00216135"/>
    <w:rsid w:val="00217780"/>
    <w:rsid w:val="0022575A"/>
    <w:rsid w:val="00243FA2"/>
    <w:rsid w:val="0024579C"/>
    <w:rsid w:val="00253765"/>
    <w:rsid w:val="00253AAC"/>
    <w:rsid w:val="00257497"/>
    <w:rsid w:val="00263769"/>
    <w:rsid w:val="00270293"/>
    <w:rsid w:val="00285833"/>
    <w:rsid w:val="0029147B"/>
    <w:rsid w:val="002A0E69"/>
    <w:rsid w:val="002A3A05"/>
    <w:rsid w:val="002B39BE"/>
    <w:rsid w:val="002B4BAE"/>
    <w:rsid w:val="002C1BBE"/>
    <w:rsid w:val="002C2165"/>
    <w:rsid w:val="002D71BA"/>
    <w:rsid w:val="002E1AF2"/>
    <w:rsid w:val="002E25B8"/>
    <w:rsid w:val="002E4F0E"/>
    <w:rsid w:val="002E66F7"/>
    <w:rsid w:val="002F49EF"/>
    <w:rsid w:val="002F733C"/>
    <w:rsid w:val="0030153D"/>
    <w:rsid w:val="003017AF"/>
    <w:rsid w:val="00335285"/>
    <w:rsid w:val="0033542D"/>
    <w:rsid w:val="00337858"/>
    <w:rsid w:val="003469A8"/>
    <w:rsid w:val="00352D47"/>
    <w:rsid w:val="00370801"/>
    <w:rsid w:val="00373D68"/>
    <w:rsid w:val="00390F5F"/>
    <w:rsid w:val="00394A58"/>
    <w:rsid w:val="00395EF1"/>
    <w:rsid w:val="003A2D12"/>
    <w:rsid w:val="003A4C38"/>
    <w:rsid w:val="003B2900"/>
    <w:rsid w:val="003B5CF8"/>
    <w:rsid w:val="003C2CCB"/>
    <w:rsid w:val="003C48BD"/>
    <w:rsid w:val="003D2715"/>
    <w:rsid w:val="003D3931"/>
    <w:rsid w:val="003E3F2A"/>
    <w:rsid w:val="003E7E28"/>
    <w:rsid w:val="003F3069"/>
    <w:rsid w:val="003F3AB4"/>
    <w:rsid w:val="003F531E"/>
    <w:rsid w:val="003F59B6"/>
    <w:rsid w:val="00401813"/>
    <w:rsid w:val="0040427C"/>
    <w:rsid w:val="00404F5A"/>
    <w:rsid w:val="0040576C"/>
    <w:rsid w:val="004069EF"/>
    <w:rsid w:val="00417B0C"/>
    <w:rsid w:val="00432C67"/>
    <w:rsid w:val="004515FC"/>
    <w:rsid w:val="00464002"/>
    <w:rsid w:val="00470FE1"/>
    <w:rsid w:val="00471B05"/>
    <w:rsid w:val="00474211"/>
    <w:rsid w:val="0048266A"/>
    <w:rsid w:val="0048645F"/>
    <w:rsid w:val="004873C5"/>
    <w:rsid w:val="00491524"/>
    <w:rsid w:val="00493DAB"/>
    <w:rsid w:val="004949BD"/>
    <w:rsid w:val="004955D5"/>
    <w:rsid w:val="00497AE0"/>
    <w:rsid w:val="00497BF9"/>
    <w:rsid w:val="004A1C79"/>
    <w:rsid w:val="004B4277"/>
    <w:rsid w:val="004C1961"/>
    <w:rsid w:val="004C499C"/>
    <w:rsid w:val="004E3B53"/>
    <w:rsid w:val="004E4DFB"/>
    <w:rsid w:val="004F775D"/>
    <w:rsid w:val="00500D7A"/>
    <w:rsid w:val="00505064"/>
    <w:rsid w:val="00506B35"/>
    <w:rsid w:val="00510BCF"/>
    <w:rsid w:val="005132F8"/>
    <w:rsid w:val="00515001"/>
    <w:rsid w:val="00540F9D"/>
    <w:rsid w:val="00546F5D"/>
    <w:rsid w:val="0054790E"/>
    <w:rsid w:val="00551689"/>
    <w:rsid w:val="00554A92"/>
    <w:rsid w:val="00586D17"/>
    <w:rsid w:val="00595F61"/>
    <w:rsid w:val="005A066B"/>
    <w:rsid w:val="005A15D3"/>
    <w:rsid w:val="005A173E"/>
    <w:rsid w:val="005A7BF7"/>
    <w:rsid w:val="005B643F"/>
    <w:rsid w:val="005B7355"/>
    <w:rsid w:val="005C6CA3"/>
    <w:rsid w:val="005D11BB"/>
    <w:rsid w:val="005D64EF"/>
    <w:rsid w:val="005F4D56"/>
    <w:rsid w:val="005F5FB6"/>
    <w:rsid w:val="00601882"/>
    <w:rsid w:val="00610F72"/>
    <w:rsid w:val="0061500D"/>
    <w:rsid w:val="00624408"/>
    <w:rsid w:val="00631A6A"/>
    <w:rsid w:val="006326C4"/>
    <w:rsid w:val="0063615B"/>
    <w:rsid w:val="00667239"/>
    <w:rsid w:val="0068059A"/>
    <w:rsid w:val="006818C7"/>
    <w:rsid w:val="00690CAA"/>
    <w:rsid w:val="00691B8A"/>
    <w:rsid w:val="0069343D"/>
    <w:rsid w:val="00693624"/>
    <w:rsid w:val="006A13D3"/>
    <w:rsid w:val="006A579B"/>
    <w:rsid w:val="006A7C75"/>
    <w:rsid w:val="006B299E"/>
    <w:rsid w:val="006B4212"/>
    <w:rsid w:val="006C1CAB"/>
    <w:rsid w:val="006C4662"/>
    <w:rsid w:val="006C708F"/>
    <w:rsid w:val="006D094E"/>
    <w:rsid w:val="006E5C94"/>
    <w:rsid w:val="006F21EF"/>
    <w:rsid w:val="006F2ACF"/>
    <w:rsid w:val="006F2CB3"/>
    <w:rsid w:val="00702756"/>
    <w:rsid w:val="007070B5"/>
    <w:rsid w:val="00717F36"/>
    <w:rsid w:val="00723FC3"/>
    <w:rsid w:val="007245C6"/>
    <w:rsid w:val="00743BFA"/>
    <w:rsid w:val="00751E22"/>
    <w:rsid w:val="007541D6"/>
    <w:rsid w:val="00755755"/>
    <w:rsid w:val="007708CE"/>
    <w:rsid w:val="00773227"/>
    <w:rsid w:val="0077387B"/>
    <w:rsid w:val="007738CF"/>
    <w:rsid w:val="00775ED9"/>
    <w:rsid w:val="00777EF1"/>
    <w:rsid w:val="00782AD4"/>
    <w:rsid w:val="00790F02"/>
    <w:rsid w:val="00791EAF"/>
    <w:rsid w:val="00793683"/>
    <w:rsid w:val="007A0171"/>
    <w:rsid w:val="007A48C1"/>
    <w:rsid w:val="007B3229"/>
    <w:rsid w:val="007C1E4F"/>
    <w:rsid w:val="007F1C10"/>
    <w:rsid w:val="007F4EC6"/>
    <w:rsid w:val="00800254"/>
    <w:rsid w:val="00806951"/>
    <w:rsid w:val="0081492C"/>
    <w:rsid w:val="008166DB"/>
    <w:rsid w:val="00821A0F"/>
    <w:rsid w:val="008220C7"/>
    <w:rsid w:val="00822C9D"/>
    <w:rsid w:val="008254EF"/>
    <w:rsid w:val="00831B65"/>
    <w:rsid w:val="008327D9"/>
    <w:rsid w:val="00844C0C"/>
    <w:rsid w:val="00852484"/>
    <w:rsid w:val="00864A3F"/>
    <w:rsid w:val="0086555C"/>
    <w:rsid w:val="00865A5C"/>
    <w:rsid w:val="00872529"/>
    <w:rsid w:val="00873539"/>
    <w:rsid w:val="008764C6"/>
    <w:rsid w:val="00884497"/>
    <w:rsid w:val="00890616"/>
    <w:rsid w:val="00890EF7"/>
    <w:rsid w:val="008919FA"/>
    <w:rsid w:val="00891AAF"/>
    <w:rsid w:val="008A797B"/>
    <w:rsid w:val="008B1B27"/>
    <w:rsid w:val="008C43C3"/>
    <w:rsid w:val="008C7081"/>
    <w:rsid w:val="008D46C7"/>
    <w:rsid w:val="008D4ABA"/>
    <w:rsid w:val="008D7A79"/>
    <w:rsid w:val="008F240D"/>
    <w:rsid w:val="008F3BFA"/>
    <w:rsid w:val="008F67B6"/>
    <w:rsid w:val="00915435"/>
    <w:rsid w:val="009174EC"/>
    <w:rsid w:val="00920B8C"/>
    <w:rsid w:val="00927F4F"/>
    <w:rsid w:val="0093278D"/>
    <w:rsid w:val="00936F91"/>
    <w:rsid w:val="00940D98"/>
    <w:rsid w:val="009472F6"/>
    <w:rsid w:val="00947C9A"/>
    <w:rsid w:val="00950A8A"/>
    <w:rsid w:val="00953343"/>
    <w:rsid w:val="0097122D"/>
    <w:rsid w:val="0098348B"/>
    <w:rsid w:val="009919E3"/>
    <w:rsid w:val="009A5DC8"/>
    <w:rsid w:val="009B3269"/>
    <w:rsid w:val="009B3A42"/>
    <w:rsid w:val="009B5825"/>
    <w:rsid w:val="009B5ED9"/>
    <w:rsid w:val="009B6080"/>
    <w:rsid w:val="009C10ED"/>
    <w:rsid w:val="009C1A3A"/>
    <w:rsid w:val="009C243E"/>
    <w:rsid w:val="009E62F1"/>
    <w:rsid w:val="009F0B03"/>
    <w:rsid w:val="00A003E1"/>
    <w:rsid w:val="00A00A76"/>
    <w:rsid w:val="00A00B87"/>
    <w:rsid w:val="00A07A46"/>
    <w:rsid w:val="00A07D80"/>
    <w:rsid w:val="00A153A0"/>
    <w:rsid w:val="00A40F05"/>
    <w:rsid w:val="00A42EF5"/>
    <w:rsid w:val="00A47715"/>
    <w:rsid w:val="00A5174B"/>
    <w:rsid w:val="00A57BA6"/>
    <w:rsid w:val="00A65922"/>
    <w:rsid w:val="00A70AFB"/>
    <w:rsid w:val="00A71A1B"/>
    <w:rsid w:val="00A76C37"/>
    <w:rsid w:val="00A771B3"/>
    <w:rsid w:val="00A7753B"/>
    <w:rsid w:val="00A82379"/>
    <w:rsid w:val="00A835E1"/>
    <w:rsid w:val="00A84637"/>
    <w:rsid w:val="00A8589D"/>
    <w:rsid w:val="00A9244C"/>
    <w:rsid w:val="00AA279D"/>
    <w:rsid w:val="00AB171F"/>
    <w:rsid w:val="00AB4731"/>
    <w:rsid w:val="00AB723E"/>
    <w:rsid w:val="00AC1856"/>
    <w:rsid w:val="00AC7499"/>
    <w:rsid w:val="00AD4A2F"/>
    <w:rsid w:val="00AD73DF"/>
    <w:rsid w:val="00AE56F5"/>
    <w:rsid w:val="00AE59C5"/>
    <w:rsid w:val="00AE6631"/>
    <w:rsid w:val="00AE744B"/>
    <w:rsid w:val="00B03567"/>
    <w:rsid w:val="00B061AC"/>
    <w:rsid w:val="00B06C17"/>
    <w:rsid w:val="00B104A2"/>
    <w:rsid w:val="00B14F04"/>
    <w:rsid w:val="00B16142"/>
    <w:rsid w:val="00B20F12"/>
    <w:rsid w:val="00B24A83"/>
    <w:rsid w:val="00B34972"/>
    <w:rsid w:val="00B379F8"/>
    <w:rsid w:val="00B37E41"/>
    <w:rsid w:val="00B465A4"/>
    <w:rsid w:val="00B62B21"/>
    <w:rsid w:val="00B6560E"/>
    <w:rsid w:val="00B71B82"/>
    <w:rsid w:val="00B74D14"/>
    <w:rsid w:val="00B762BC"/>
    <w:rsid w:val="00B8696F"/>
    <w:rsid w:val="00B93D3B"/>
    <w:rsid w:val="00B969AF"/>
    <w:rsid w:val="00BA0784"/>
    <w:rsid w:val="00BB1E20"/>
    <w:rsid w:val="00BB4AED"/>
    <w:rsid w:val="00BB66F7"/>
    <w:rsid w:val="00BC5DD8"/>
    <w:rsid w:val="00BD3A47"/>
    <w:rsid w:val="00BD3C1E"/>
    <w:rsid w:val="00BE3148"/>
    <w:rsid w:val="00BF46A1"/>
    <w:rsid w:val="00C053AA"/>
    <w:rsid w:val="00C21691"/>
    <w:rsid w:val="00C2169E"/>
    <w:rsid w:val="00C22901"/>
    <w:rsid w:val="00C22C39"/>
    <w:rsid w:val="00C23D6D"/>
    <w:rsid w:val="00C2645D"/>
    <w:rsid w:val="00C37B0C"/>
    <w:rsid w:val="00C37CC7"/>
    <w:rsid w:val="00C51849"/>
    <w:rsid w:val="00C65C2C"/>
    <w:rsid w:val="00C66A03"/>
    <w:rsid w:val="00C76A76"/>
    <w:rsid w:val="00C77149"/>
    <w:rsid w:val="00C77CDD"/>
    <w:rsid w:val="00C86549"/>
    <w:rsid w:val="00C9507D"/>
    <w:rsid w:val="00CA4E57"/>
    <w:rsid w:val="00CA6904"/>
    <w:rsid w:val="00CB008E"/>
    <w:rsid w:val="00CB1998"/>
    <w:rsid w:val="00CB5B97"/>
    <w:rsid w:val="00CC622A"/>
    <w:rsid w:val="00CD52F3"/>
    <w:rsid w:val="00CD70CA"/>
    <w:rsid w:val="00CD7845"/>
    <w:rsid w:val="00CE29D8"/>
    <w:rsid w:val="00CE3A4F"/>
    <w:rsid w:val="00CE49C7"/>
    <w:rsid w:val="00CE5BC3"/>
    <w:rsid w:val="00CF0E5B"/>
    <w:rsid w:val="00CF6E9F"/>
    <w:rsid w:val="00D07259"/>
    <w:rsid w:val="00D077C2"/>
    <w:rsid w:val="00D1704A"/>
    <w:rsid w:val="00D17F11"/>
    <w:rsid w:val="00D21BF7"/>
    <w:rsid w:val="00D21C86"/>
    <w:rsid w:val="00D2760A"/>
    <w:rsid w:val="00D314CB"/>
    <w:rsid w:val="00D34D9D"/>
    <w:rsid w:val="00D35BF4"/>
    <w:rsid w:val="00D42793"/>
    <w:rsid w:val="00D51682"/>
    <w:rsid w:val="00D518F1"/>
    <w:rsid w:val="00D51DBC"/>
    <w:rsid w:val="00D624A4"/>
    <w:rsid w:val="00D67EC9"/>
    <w:rsid w:val="00D8267A"/>
    <w:rsid w:val="00D9600D"/>
    <w:rsid w:val="00DA0B27"/>
    <w:rsid w:val="00DA220D"/>
    <w:rsid w:val="00DA5AB2"/>
    <w:rsid w:val="00DB65A3"/>
    <w:rsid w:val="00DB709B"/>
    <w:rsid w:val="00DC2532"/>
    <w:rsid w:val="00DC3E22"/>
    <w:rsid w:val="00DC471B"/>
    <w:rsid w:val="00DC6F79"/>
    <w:rsid w:val="00DC7DE8"/>
    <w:rsid w:val="00DD4B85"/>
    <w:rsid w:val="00DD5E1D"/>
    <w:rsid w:val="00DE0B21"/>
    <w:rsid w:val="00DE2A47"/>
    <w:rsid w:val="00DE3440"/>
    <w:rsid w:val="00DE78FD"/>
    <w:rsid w:val="00DF3B4E"/>
    <w:rsid w:val="00E06155"/>
    <w:rsid w:val="00E109E2"/>
    <w:rsid w:val="00E1216C"/>
    <w:rsid w:val="00E21408"/>
    <w:rsid w:val="00E21C86"/>
    <w:rsid w:val="00E30871"/>
    <w:rsid w:val="00E322B4"/>
    <w:rsid w:val="00E33031"/>
    <w:rsid w:val="00E33435"/>
    <w:rsid w:val="00E37367"/>
    <w:rsid w:val="00E46D60"/>
    <w:rsid w:val="00E56E05"/>
    <w:rsid w:val="00E606EB"/>
    <w:rsid w:val="00E6107C"/>
    <w:rsid w:val="00E630D0"/>
    <w:rsid w:val="00E6514C"/>
    <w:rsid w:val="00E6699F"/>
    <w:rsid w:val="00E72119"/>
    <w:rsid w:val="00E73940"/>
    <w:rsid w:val="00E74DCB"/>
    <w:rsid w:val="00E8010F"/>
    <w:rsid w:val="00E80704"/>
    <w:rsid w:val="00E87A16"/>
    <w:rsid w:val="00E9164D"/>
    <w:rsid w:val="00E9239A"/>
    <w:rsid w:val="00E9284F"/>
    <w:rsid w:val="00E954FA"/>
    <w:rsid w:val="00EA151D"/>
    <w:rsid w:val="00EA6F2E"/>
    <w:rsid w:val="00EB0D26"/>
    <w:rsid w:val="00EC079D"/>
    <w:rsid w:val="00ED0A3B"/>
    <w:rsid w:val="00ED79F2"/>
    <w:rsid w:val="00EF1898"/>
    <w:rsid w:val="00EF2D94"/>
    <w:rsid w:val="00F0037B"/>
    <w:rsid w:val="00F07CDB"/>
    <w:rsid w:val="00F26907"/>
    <w:rsid w:val="00F30CB5"/>
    <w:rsid w:val="00F30E35"/>
    <w:rsid w:val="00F33ACA"/>
    <w:rsid w:val="00F403FC"/>
    <w:rsid w:val="00F44D50"/>
    <w:rsid w:val="00F52595"/>
    <w:rsid w:val="00F6108F"/>
    <w:rsid w:val="00F612DE"/>
    <w:rsid w:val="00F658BC"/>
    <w:rsid w:val="00F83235"/>
    <w:rsid w:val="00F8440F"/>
    <w:rsid w:val="00F847D9"/>
    <w:rsid w:val="00F86F12"/>
    <w:rsid w:val="00F87B9E"/>
    <w:rsid w:val="00F93035"/>
    <w:rsid w:val="00FA0E94"/>
    <w:rsid w:val="00FA6036"/>
    <w:rsid w:val="00FB2CCF"/>
    <w:rsid w:val="00FB5F71"/>
    <w:rsid w:val="00FC15FC"/>
    <w:rsid w:val="00FC1AFF"/>
    <w:rsid w:val="00FC2C9A"/>
    <w:rsid w:val="00FC5A8F"/>
    <w:rsid w:val="00FC64DD"/>
    <w:rsid w:val="00FE3086"/>
    <w:rsid w:val="00FF0DF1"/>
    <w:rsid w:val="00FF4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0616"/>
    <w:pPr>
      <w:autoSpaceDE w:val="0"/>
      <w:autoSpaceDN w:val="0"/>
    </w:pPr>
  </w:style>
  <w:style w:type="paragraph" w:styleId="1">
    <w:name w:val="heading 1"/>
    <w:basedOn w:val="a"/>
    <w:next w:val="a"/>
    <w:qFormat/>
    <w:rsid w:val="00890616"/>
    <w:pPr>
      <w:keepNext/>
      <w:widowControl w:val="0"/>
      <w:jc w:val="both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qFormat/>
    <w:rsid w:val="00890616"/>
    <w:pPr>
      <w:keepNext/>
      <w:autoSpaceDE/>
      <w:autoSpaceDN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90616"/>
    <w:pPr>
      <w:keepNext/>
      <w:autoSpaceDE/>
      <w:autoSpaceDN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890616"/>
    <w:pPr>
      <w:keepNext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890616"/>
    <w:pPr>
      <w:keepNext/>
      <w:spacing w:line="240" w:lineRule="exact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890616"/>
    <w:pPr>
      <w:keepNext/>
      <w:widowControl w:val="0"/>
      <w:ind w:left="602"/>
      <w:outlineLvl w:val="0"/>
    </w:pPr>
    <w:rPr>
      <w:sz w:val="24"/>
      <w:szCs w:val="24"/>
    </w:rPr>
  </w:style>
  <w:style w:type="character" w:customStyle="1" w:styleId="a3">
    <w:name w:val="Основной шрифт"/>
    <w:rsid w:val="00890616"/>
  </w:style>
  <w:style w:type="paragraph" w:styleId="a4">
    <w:name w:val="Body Text"/>
    <w:basedOn w:val="a"/>
    <w:rsid w:val="00890616"/>
    <w:pPr>
      <w:widowControl w:val="0"/>
      <w:spacing w:line="360" w:lineRule="auto"/>
      <w:jc w:val="both"/>
    </w:pPr>
    <w:rPr>
      <w:sz w:val="28"/>
      <w:szCs w:val="28"/>
    </w:rPr>
  </w:style>
  <w:style w:type="paragraph" w:styleId="20">
    <w:name w:val="Body Text 2"/>
    <w:basedOn w:val="a"/>
    <w:link w:val="21"/>
    <w:rsid w:val="00890616"/>
    <w:pPr>
      <w:widowControl w:val="0"/>
      <w:spacing w:line="360" w:lineRule="auto"/>
      <w:jc w:val="both"/>
    </w:pPr>
    <w:rPr>
      <w:b/>
      <w:bCs/>
      <w:sz w:val="32"/>
      <w:szCs w:val="32"/>
    </w:rPr>
  </w:style>
  <w:style w:type="paragraph" w:customStyle="1" w:styleId="a5">
    <w:name w:val="подпись к объекту"/>
    <w:basedOn w:val="a"/>
    <w:next w:val="a"/>
    <w:rsid w:val="00890616"/>
    <w:pPr>
      <w:tabs>
        <w:tab w:val="left" w:pos="3060"/>
      </w:tabs>
      <w:autoSpaceDE/>
      <w:autoSpaceDN/>
      <w:spacing w:line="240" w:lineRule="atLeast"/>
      <w:jc w:val="center"/>
    </w:pPr>
    <w:rPr>
      <w:b/>
      <w:bCs/>
      <w:caps/>
      <w:sz w:val="28"/>
      <w:szCs w:val="28"/>
    </w:rPr>
  </w:style>
  <w:style w:type="paragraph" w:customStyle="1" w:styleId="ConsNonformat">
    <w:name w:val="ConsNonformat"/>
    <w:rsid w:val="008906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2">
    <w:name w:val="Body Text Indent 2"/>
    <w:basedOn w:val="a"/>
    <w:link w:val="23"/>
    <w:rsid w:val="00890616"/>
    <w:pPr>
      <w:spacing w:line="360" w:lineRule="exact"/>
      <w:ind w:firstLine="720"/>
      <w:jc w:val="both"/>
    </w:pPr>
    <w:rPr>
      <w:sz w:val="28"/>
      <w:szCs w:val="28"/>
    </w:rPr>
  </w:style>
  <w:style w:type="paragraph" w:styleId="a6">
    <w:name w:val="header"/>
    <w:basedOn w:val="a"/>
    <w:rsid w:val="0089061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90616"/>
    <w:rPr>
      <w:rFonts w:cs="Times New Roman"/>
    </w:rPr>
  </w:style>
  <w:style w:type="paragraph" w:styleId="a8">
    <w:name w:val="Balloon Text"/>
    <w:basedOn w:val="a"/>
    <w:semiHidden/>
    <w:rsid w:val="0012783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44DF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26907"/>
    <w:pPr>
      <w:ind w:left="720"/>
      <w:contextualSpacing/>
    </w:pPr>
  </w:style>
  <w:style w:type="character" w:styleId="ab">
    <w:name w:val="Strong"/>
    <w:basedOn w:val="a0"/>
    <w:qFormat/>
    <w:rsid w:val="00CA4E57"/>
    <w:rPr>
      <w:rFonts w:cs="Times New Roman"/>
      <w:b/>
      <w:bCs/>
    </w:rPr>
  </w:style>
  <w:style w:type="character" w:customStyle="1" w:styleId="23">
    <w:name w:val="Основной текст с отступом 2 Знак"/>
    <w:basedOn w:val="a0"/>
    <w:link w:val="22"/>
    <w:rsid w:val="00470FE1"/>
    <w:rPr>
      <w:sz w:val="28"/>
      <w:szCs w:val="28"/>
    </w:rPr>
  </w:style>
  <w:style w:type="paragraph" w:customStyle="1" w:styleId="ConsPlusNormal">
    <w:name w:val="ConsPlusNormal"/>
    <w:link w:val="ConsPlusNormal0"/>
    <w:rsid w:val="00E6514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basedOn w:val="a0"/>
    <w:rsid w:val="008C7081"/>
    <w:rPr>
      <w:color w:val="0000FF"/>
      <w:u w:val="single"/>
    </w:rPr>
  </w:style>
  <w:style w:type="paragraph" w:customStyle="1" w:styleId="11">
    <w:name w:val="Абзац списка1"/>
    <w:basedOn w:val="a"/>
    <w:rsid w:val="008F240D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30">
    <w:name w:val="Font Style30"/>
    <w:rsid w:val="00505064"/>
    <w:rPr>
      <w:rFonts w:ascii="Times New Roman" w:hAnsi="Times New Roman"/>
      <w:sz w:val="26"/>
    </w:rPr>
  </w:style>
  <w:style w:type="character" w:customStyle="1" w:styleId="21">
    <w:name w:val="Основной текст 2 Знак"/>
    <w:basedOn w:val="a0"/>
    <w:link w:val="20"/>
    <w:rsid w:val="00505064"/>
    <w:rPr>
      <w:b/>
      <w:bCs/>
      <w:sz w:val="32"/>
      <w:szCs w:val="32"/>
    </w:rPr>
  </w:style>
  <w:style w:type="character" w:customStyle="1" w:styleId="ConsPlusNormal0">
    <w:name w:val="ConsPlusNormal Знак"/>
    <w:link w:val="ConsPlusNormal"/>
    <w:locked/>
    <w:rsid w:val="00E06155"/>
    <w:rPr>
      <w:rFonts w:ascii="Arial" w:hAnsi="Arial" w:cs="Arial"/>
    </w:rPr>
  </w:style>
  <w:style w:type="paragraph" w:customStyle="1" w:styleId="ConsPlusNonformat">
    <w:name w:val="ConsPlusNonformat"/>
    <w:rsid w:val="00E061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F5CC9B1-C2A5-4668-9F8B-B310CDF01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Володько</dc:creator>
  <cp:lastModifiedBy>KonstantinovaNA</cp:lastModifiedBy>
  <cp:revision>6</cp:revision>
  <cp:lastPrinted>2024-02-13T09:30:00Z</cp:lastPrinted>
  <dcterms:created xsi:type="dcterms:W3CDTF">2024-02-08T08:12:00Z</dcterms:created>
  <dcterms:modified xsi:type="dcterms:W3CDTF">2024-02-13T09:31:00Z</dcterms:modified>
</cp:coreProperties>
</file>