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06" w:rsidRDefault="00C73706" w:rsidP="00C737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г.Окуловка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ул.Полевая</w:t>
      </w:r>
      <w:proofErr w:type="spellEnd"/>
      <w:r>
        <w:rPr>
          <w:sz w:val="26"/>
          <w:szCs w:val="26"/>
        </w:rPr>
        <w:t>, уч.1в,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аренду сроком на 20 лет, для индивидуального жилищного строительства.</w:t>
      </w:r>
    </w:p>
    <w:p w:rsidR="00C73706" w:rsidRDefault="00C73706" w:rsidP="00C737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индивидуального жилищного строительства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C73706" w:rsidRDefault="00C73706" w:rsidP="00C7370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 </w:t>
      </w: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C73706" w:rsidRDefault="00C73706" w:rsidP="00C737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15.02.2024 - 08.00</w:t>
      </w:r>
    </w:p>
    <w:p w:rsidR="00C73706" w:rsidRDefault="00C73706" w:rsidP="00C737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15.03.2024 до 17.00</w:t>
      </w:r>
    </w:p>
    <w:p w:rsidR="00C73706" w:rsidRDefault="00C73706" w:rsidP="00C737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г.Окуловка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ул.Полевая</w:t>
      </w:r>
      <w:proofErr w:type="spellEnd"/>
      <w:r>
        <w:rPr>
          <w:sz w:val="26"/>
          <w:szCs w:val="26"/>
        </w:rPr>
        <w:t>, уч.1в</w:t>
      </w:r>
    </w:p>
    <w:p w:rsidR="00C73706" w:rsidRDefault="00C73706" w:rsidP="00C737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C73706" w:rsidRDefault="00C73706" w:rsidP="00C7370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номер земельного участка 53:12:</w:t>
      </w:r>
      <w:r>
        <w:rPr>
          <w:sz w:val="28"/>
          <w:szCs w:val="28"/>
        </w:rPr>
        <w:t>0104037:30</w:t>
      </w:r>
    </w:p>
    <w:p w:rsidR="00C73706" w:rsidRDefault="00C73706" w:rsidP="00C7370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1300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E4443E" w:rsidRPr="000217D0" w:rsidRDefault="00C73706" w:rsidP="00C73706"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г.Окуловка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</w:t>
      </w:r>
    </w:p>
    <w:sectPr w:rsidR="00E4443E" w:rsidRPr="0002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217D0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5341"/>
    <w:rsid w:val="0096787B"/>
    <w:rsid w:val="00975B0A"/>
    <w:rsid w:val="00982566"/>
    <w:rsid w:val="009C2364"/>
    <w:rsid w:val="009C6798"/>
    <w:rsid w:val="00A61FE3"/>
    <w:rsid w:val="00A90C12"/>
    <w:rsid w:val="00A92EDA"/>
    <w:rsid w:val="00B54EA8"/>
    <w:rsid w:val="00B62852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73706"/>
    <w:rsid w:val="00C87372"/>
    <w:rsid w:val="00CB4F04"/>
    <w:rsid w:val="00CC2FB6"/>
    <w:rsid w:val="00CF67B0"/>
    <w:rsid w:val="00D00E87"/>
    <w:rsid w:val="00D4795D"/>
    <w:rsid w:val="00D67E90"/>
    <w:rsid w:val="00DA6C39"/>
    <w:rsid w:val="00DE126C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76E9F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FBEE"/>
  <w15:docId w15:val="{1801FFF6-BBA2-4A6D-9A49-70484D1C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194</cp:revision>
  <dcterms:created xsi:type="dcterms:W3CDTF">2020-09-25T11:20:00Z</dcterms:created>
  <dcterms:modified xsi:type="dcterms:W3CDTF">2024-02-13T13:00:00Z</dcterms:modified>
</cp:coreProperties>
</file>