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1C4E1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jc w:val="right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ПРОЕКТ</w:t>
      </w:r>
    </w:p>
    <w:p w14:paraId="2DAAA0A4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E17033" w14:textId="2CD1570F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F01CD">
        <w:rPr>
          <w:rFonts w:eastAsia="Times New Roman"/>
          <w:b/>
          <w:bCs/>
          <w:sz w:val="28"/>
          <w:szCs w:val="28"/>
          <w:lang w:eastAsia="ar-SA"/>
        </w:rPr>
        <w:t xml:space="preserve">АДМИНИСТРАЦИЯ ОКУЛОВСКОГО МУНИЦИПАЛЬНОГО </w:t>
      </w:r>
      <w:r w:rsidR="0045615D">
        <w:rPr>
          <w:rFonts w:eastAsia="Times New Roman"/>
          <w:b/>
          <w:bCs/>
          <w:sz w:val="28"/>
          <w:szCs w:val="28"/>
          <w:lang w:eastAsia="ar-SA"/>
        </w:rPr>
        <w:t xml:space="preserve">ОКРУГА </w:t>
      </w:r>
    </w:p>
    <w:p w14:paraId="349A05FB" w14:textId="54CB335A" w:rsidR="00CF01CD" w:rsidRPr="00CF01CD" w:rsidRDefault="007F7B8E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F01CD">
        <w:rPr>
          <w:rFonts w:eastAsia="Times New Roman"/>
          <w:b/>
          <w:bCs/>
          <w:sz w:val="28"/>
          <w:szCs w:val="28"/>
          <w:lang w:eastAsia="ar-SA"/>
        </w:rPr>
        <w:t>НОВГОРОДСКОЙ ОБЛАСТИ</w:t>
      </w:r>
    </w:p>
    <w:p w14:paraId="13E44388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</w:p>
    <w:p w14:paraId="36FF679D" w14:textId="7605B5EF" w:rsid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ПОСТАНОВЛЕНИЕ</w:t>
      </w:r>
    </w:p>
    <w:p w14:paraId="7F36B624" w14:textId="5B2D34BA" w:rsidR="00CF01CD" w:rsidRPr="0045615D" w:rsidRDefault="0045615D" w:rsidP="0045615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______ 2026 № ____</w:t>
      </w:r>
    </w:p>
    <w:p w14:paraId="70F6878C" w14:textId="77777777" w:rsidR="00CF01CD" w:rsidRPr="00CF01CD" w:rsidRDefault="00CF01CD" w:rsidP="00CF01CD">
      <w:pPr>
        <w:widowControl/>
        <w:suppressAutoHyphens/>
        <w:overflowPunct w:val="0"/>
        <w:autoSpaceDN/>
        <w:adjustRightInd/>
        <w:spacing w:line="360" w:lineRule="exact"/>
        <w:jc w:val="center"/>
        <w:rPr>
          <w:rFonts w:eastAsia="Times New Roman"/>
          <w:sz w:val="28"/>
          <w:szCs w:val="28"/>
          <w:lang w:eastAsia="ar-SA"/>
        </w:rPr>
      </w:pPr>
      <w:r w:rsidRPr="00CF01CD">
        <w:rPr>
          <w:rFonts w:eastAsia="Times New Roman"/>
          <w:sz w:val="28"/>
          <w:szCs w:val="28"/>
          <w:lang w:eastAsia="ar-SA"/>
        </w:rPr>
        <w:t>г. Окуловка</w:t>
      </w:r>
    </w:p>
    <w:p w14:paraId="3CBB0B75" w14:textId="77777777" w:rsidR="00CF01CD" w:rsidRPr="00CF01CD" w:rsidRDefault="00CF01CD" w:rsidP="00CF01CD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14:paraId="6EB35C3F" w14:textId="77777777" w:rsidR="00CF01CD" w:rsidRPr="00CF01CD" w:rsidRDefault="00CF01CD" w:rsidP="00CF01CD">
      <w:pPr>
        <w:widowControl/>
        <w:autoSpaceDE/>
        <w:autoSpaceDN/>
        <w:adjustRightInd/>
        <w:spacing w:line="240" w:lineRule="exact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утверждении Порядка разработки и корректировки прогноза социально-экономического развития Окуловского муниципального округа </w:t>
      </w:r>
      <w:r w:rsidR="00474251">
        <w:rPr>
          <w:rFonts w:eastAsia="Times New Roman"/>
          <w:b/>
          <w:bCs/>
          <w:sz w:val="28"/>
          <w:szCs w:val="28"/>
        </w:rPr>
        <w:t xml:space="preserve">на </w:t>
      </w:r>
      <w:r w:rsidR="00CD31C4">
        <w:rPr>
          <w:rFonts w:eastAsia="Times New Roman"/>
          <w:b/>
          <w:bCs/>
          <w:sz w:val="28"/>
          <w:szCs w:val="28"/>
        </w:rPr>
        <w:t>долгосрочный</w:t>
      </w:r>
      <w:r w:rsidR="00474251">
        <w:rPr>
          <w:rFonts w:eastAsia="Times New Roman"/>
          <w:b/>
          <w:bCs/>
          <w:sz w:val="28"/>
          <w:szCs w:val="28"/>
        </w:rPr>
        <w:t xml:space="preserve"> </w:t>
      </w:r>
      <w:r w:rsidR="00196197">
        <w:rPr>
          <w:rFonts w:eastAsia="Times New Roman"/>
          <w:b/>
          <w:bCs/>
          <w:sz w:val="28"/>
          <w:szCs w:val="28"/>
        </w:rPr>
        <w:t>период</w:t>
      </w:r>
    </w:p>
    <w:p w14:paraId="71E6C76F" w14:textId="77777777" w:rsidR="00D861D1" w:rsidRDefault="00D861D1" w:rsidP="00D861D1">
      <w:pPr>
        <w:autoSpaceDE/>
        <w:spacing w:line="240" w:lineRule="exact"/>
        <w:rPr>
          <w:b/>
          <w:bCs/>
          <w:sz w:val="28"/>
          <w:szCs w:val="28"/>
        </w:rPr>
      </w:pPr>
    </w:p>
    <w:p w14:paraId="3D7DD28E" w14:textId="57B85BA4" w:rsidR="00D861D1" w:rsidRDefault="00D861D1" w:rsidP="002B2983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D861D1">
        <w:rPr>
          <w:rFonts w:eastAsia="Times New Roman"/>
          <w:sz w:val="28"/>
          <w:szCs w:val="28"/>
        </w:rPr>
        <w:t>В соответствии с</w:t>
      </w:r>
      <w:r w:rsidR="00CD31C4">
        <w:rPr>
          <w:rFonts w:eastAsia="Times New Roman"/>
          <w:sz w:val="28"/>
          <w:szCs w:val="28"/>
        </w:rPr>
        <w:t xml:space="preserve">о статьей 173 Бюджетного кодекса Российской федерации, </w:t>
      </w:r>
      <w:r w:rsidRPr="00D861D1">
        <w:rPr>
          <w:rFonts w:eastAsia="Times New Roman"/>
          <w:sz w:val="28"/>
          <w:szCs w:val="28"/>
        </w:rPr>
        <w:t xml:space="preserve">в целях реализации органами местного самоуправления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D861D1">
        <w:rPr>
          <w:rFonts w:eastAsia="Times New Roman"/>
          <w:sz w:val="28"/>
          <w:szCs w:val="28"/>
        </w:rPr>
        <w:t xml:space="preserve"> своих полномочий в сфере социально-экономического развития, </w:t>
      </w:r>
      <w:r w:rsidR="002B2983">
        <w:rPr>
          <w:rFonts w:eastAsia="Times New Roman"/>
          <w:sz w:val="28"/>
          <w:szCs w:val="28"/>
        </w:rPr>
        <w:t xml:space="preserve">Администрация Окуловского муниципального </w:t>
      </w:r>
      <w:r w:rsidR="0045615D">
        <w:rPr>
          <w:rFonts w:eastAsia="Times New Roman"/>
          <w:sz w:val="28"/>
          <w:szCs w:val="28"/>
        </w:rPr>
        <w:t>округа</w:t>
      </w:r>
    </w:p>
    <w:p w14:paraId="1F035459" w14:textId="77777777" w:rsidR="002B2983" w:rsidRPr="002B2983" w:rsidRDefault="002B2983" w:rsidP="002B2983">
      <w:pPr>
        <w:widowControl/>
        <w:adjustRightInd/>
        <w:spacing w:line="360" w:lineRule="atLeast"/>
        <w:jc w:val="both"/>
        <w:rPr>
          <w:rFonts w:eastAsia="Times New Roman"/>
          <w:b/>
          <w:sz w:val="28"/>
          <w:szCs w:val="28"/>
        </w:rPr>
      </w:pPr>
      <w:r w:rsidRPr="002B2983">
        <w:rPr>
          <w:rFonts w:eastAsia="Times New Roman"/>
          <w:b/>
          <w:sz w:val="28"/>
          <w:szCs w:val="28"/>
        </w:rPr>
        <w:t>ПОСТАНОВЛЯЕТ</w:t>
      </w:r>
      <w:r w:rsidRPr="002B2983">
        <w:rPr>
          <w:rFonts w:eastAsia="Times New Roman"/>
          <w:b/>
          <w:sz w:val="28"/>
          <w:szCs w:val="28"/>
          <w:lang w:val="en-US"/>
        </w:rPr>
        <w:t>:</w:t>
      </w:r>
    </w:p>
    <w:p w14:paraId="5DC7AE1A" w14:textId="77777777" w:rsidR="00D861D1" w:rsidRDefault="00D861D1" w:rsidP="00D861D1">
      <w:pPr>
        <w:pStyle w:val="a3"/>
        <w:numPr>
          <w:ilvl w:val="0"/>
          <w:numId w:val="1"/>
        </w:numPr>
        <w:tabs>
          <w:tab w:val="left" w:pos="888"/>
        </w:tabs>
        <w:spacing w:line="360" w:lineRule="atLeast"/>
        <w:ind w:left="0" w:firstLine="709"/>
        <w:jc w:val="both"/>
        <w:rPr>
          <w:sz w:val="28"/>
          <w:szCs w:val="28"/>
        </w:rPr>
      </w:pPr>
      <w:r w:rsidRPr="00D861D1">
        <w:rPr>
          <w:sz w:val="28"/>
          <w:szCs w:val="28"/>
        </w:rPr>
        <w:t xml:space="preserve">Утвердить прилагаемый Порядок </w:t>
      </w:r>
      <w:r w:rsidR="002B2983">
        <w:rPr>
          <w:sz w:val="28"/>
          <w:szCs w:val="28"/>
        </w:rPr>
        <w:t>разработки и корректировки прогноза социально-экономического развития Окулов</w:t>
      </w:r>
      <w:r w:rsidR="00CD31C4">
        <w:rPr>
          <w:sz w:val="28"/>
          <w:szCs w:val="28"/>
        </w:rPr>
        <w:t>ского муниципального округа на долгосрочный</w:t>
      </w:r>
      <w:r w:rsidR="002B2983">
        <w:rPr>
          <w:sz w:val="28"/>
          <w:szCs w:val="28"/>
        </w:rPr>
        <w:t xml:space="preserve"> </w:t>
      </w:r>
      <w:r w:rsidR="00196197">
        <w:rPr>
          <w:sz w:val="28"/>
          <w:szCs w:val="28"/>
        </w:rPr>
        <w:t>период</w:t>
      </w:r>
      <w:r w:rsidR="002B2983">
        <w:rPr>
          <w:sz w:val="28"/>
          <w:szCs w:val="28"/>
        </w:rPr>
        <w:t xml:space="preserve"> (далее – Порядок). </w:t>
      </w:r>
    </w:p>
    <w:p w14:paraId="506EF822" w14:textId="0D231BD6" w:rsidR="00D861D1" w:rsidRDefault="00FA3BA2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861D1">
        <w:rPr>
          <w:sz w:val="28"/>
          <w:szCs w:val="28"/>
        </w:rPr>
        <w:t xml:space="preserve"> вступает в силу </w:t>
      </w:r>
      <w:r w:rsidR="0045615D">
        <w:rPr>
          <w:sz w:val="28"/>
          <w:szCs w:val="28"/>
        </w:rPr>
        <w:t xml:space="preserve">с даты его </w:t>
      </w:r>
      <w:r w:rsidR="00FB1D5B">
        <w:rPr>
          <w:sz w:val="28"/>
          <w:szCs w:val="28"/>
        </w:rPr>
        <w:t xml:space="preserve">официального </w:t>
      </w:r>
      <w:r w:rsidR="0045615D">
        <w:rPr>
          <w:sz w:val="28"/>
          <w:szCs w:val="28"/>
        </w:rPr>
        <w:t>опубликования</w:t>
      </w:r>
      <w:r w:rsidR="00FB1D5B">
        <w:rPr>
          <w:sz w:val="28"/>
          <w:szCs w:val="28"/>
        </w:rPr>
        <w:t>.</w:t>
      </w:r>
      <w:r w:rsidR="0045615D">
        <w:rPr>
          <w:sz w:val="28"/>
          <w:szCs w:val="28"/>
        </w:rPr>
        <w:t xml:space="preserve"> </w:t>
      </w:r>
    </w:p>
    <w:p w14:paraId="4C31FE47" w14:textId="38798639" w:rsidR="00CE3277" w:rsidRDefault="00D861D1" w:rsidP="00D861D1">
      <w:pPr>
        <w:pStyle w:val="a3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382BCD">
        <w:rPr>
          <w:sz w:val="28"/>
          <w:szCs w:val="28"/>
        </w:rPr>
        <w:t xml:space="preserve">Опубликовать настоящее </w:t>
      </w:r>
      <w:r w:rsidR="00FA3BA2">
        <w:rPr>
          <w:sz w:val="28"/>
          <w:szCs w:val="28"/>
        </w:rPr>
        <w:t>постановление</w:t>
      </w:r>
      <w:r w:rsidRPr="00382BCD">
        <w:rPr>
          <w:sz w:val="28"/>
          <w:szCs w:val="28"/>
        </w:rPr>
        <w:t xml:space="preserve"> в бюллетене «Официальный вестник Окуловского муниципального </w:t>
      </w:r>
      <w:r w:rsidR="0045615D">
        <w:rPr>
          <w:sz w:val="28"/>
          <w:szCs w:val="28"/>
        </w:rPr>
        <w:t>округа</w:t>
      </w:r>
      <w:r w:rsidRPr="00382BCD">
        <w:rPr>
          <w:sz w:val="28"/>
          <w:szCs w:val="28"/>
        </w:rPr>
        <w:t xml:space="preserve">» и разместить на официальном сайте муниципального образования «Окуловский муниципальный </w:t>
      </w:r>
      <w:r>
        <w:rPr>
          <w:sz w:val="28"/>
          <w:szCs w:val="28"/>
        </w:rPr>
        <w:t>округ</w:t>
      </w:r>
      <w:r w:rsidRPr="00382BCD">
        <w:rPr>
          <w:sz w:val="28"/>
          <w:szCs w:val="28"/>
        </w:rPr>
        <w:t>» в информационно–телек</w:t>
      </w:r>
      <w:r>
        <w:rPr>
          <w:sz w:val="28"/>
          <w:szCs w:val="28"/>
        </w:rPr>
        <w:t>оммуникационной сети «Интернет».</w:t>
      </w:r>
    </w:p>
    <w:p w14:paraId="34F4C009" w14:textId="77777777" w:rsidR="00CE3277" w:rsidRPr="00CE3277" w:rsidRDefault="00CE3277" w:rsidP="00CE3277"/>
    <w:p w14:paraId="2C77F5BC" w14:textId="77777777" w:rsidR="00CE3277" w:rsidRDefault="00CE3277" w:rsidP="00CE3277"/>
    <w:p w14:paraId="111AE652" w14:textId="77777777" w:rsidR="00CE3277" w:rsidRDefault="00CE3277" w:rsidP="00CE3277">
      <w:pPr>
        <w:spacing w:line="240" w:lineRule="exact"/>
        <w:jc w:val="both"/>
        <w:rPr>
          <w:sz w:val="28"/>
          <w:szCs w:val="28"/>
        </w:rPr>
      </w:pPr>
      <w:r w:rsidRPr="00382BCD">
        <w:rPr>
          <w:sz w:val="28"/>
          <w:szCs w:val="28"/>
        </w:rPr>
        <w:t>Проект подготовила и завизировала:</w:t>
      </w:r>
    </w:p>
    <w:p w14:paraId="50029408" w14:textId="77777777" w:rsidR="00CE3277" w:rsidRPr="00CE3277" w:rsidRDefault="00CE3277" w:rsidP="00CE3277">
      <w:pPr>
        <w:spacing w:line="240" w:lineRule="exact"/>
        <w:jc w:val="both"/>
        <w:rPr>
          <w:b/>
          <w:sz w:val="28"/>
          <w:szCs w:val="28"/>
        </w:rPr>
      </w:pPr>
      <w:r w:rsidRPr="00CE3277">
        <w:rPr>
          <w:b/>
          <w:sz w:val="28"/>
          <w:szCs w:val="28"/>
        </w:rPr>
        <w:t>Председатель комитета</w:t>
      </w:r>
    </w:p>
    <w:p w14:paraId="089D2B9D" w14:textId="77777777" w:rsidR="0045615D" w:rsidRDefault="0045615D" w:rsidP="00CE327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экономики, </w:t>
      </w:r>
      <w:r w:rsidR="00CE3277" w:rsidRPr="00CE3277">
        <w:rPr>
          <w:b/>
          <w:sz w:val="28"/>
          <w:szCs w:val="28"/>
        </w:rPr>
        <w:t>инвестиций</w:t>
      </w:r>
    </w:p>
    <w:p w14:paraId="2A8F7E79" w14:textId="5C7753A2" w:rsidR="00CE3277" w:rsidRDefault="0045615D" w:rsidP="002B298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CE3277" w:rsidRPr="00CE3277">
        <w:rPr>
          <w:b/>
          <w:sz w:val="28"/>
          <w:szCs w:val="28"/>
        </w:rPr>
        <w:t>предпринимательства</w:t>
      </w:r>
      <w:r>
        <w:rPr>
          <w:b/>
          <w:sz w:val="28"/>
          <w:szCs w:val="28"/>
        </w:rPr>
        <w:t xml:space="preserve">                                                     </w:t>
      </w:r>
      <w:r w:rsidR="00CE3277" w:rsidRPr="00CE3277">
        <w:rPr>
          <w:b/>
          <w:sz w:val="28"/>
          <w:szCs w:val="28"/>
        </w:rPr>
        <w:t xml:space="preserve">Е.В. Соколова                 </w:t>
      </w:r>
    </w:p>
    <w:p w14:paraId="5DF3BBA7" w14:textId="77777777" w:rsidR="002B2983" w:rsidRPr="002B2983" w:rsidRDefault="002B2983" w:rsidP="002B2983">
      <w:pPr>
        <w:spacing w:line="240" w:lineRule="exact"/>
        <w:jc w:val="both"/>
        <w:rPr>
          <w:b/>
          <w:sz w:val="28"/>
          <w:szCs w:val="28"/>
        </w:rPr>
      </w:pPr>
    </w:p>
    <w:p w14:paraId="6A72CB62" w14:textId="77777777" w:rsidR="00F86FD6" w:rsidRDefault="00F86FD6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0F16703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809B3F5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07499DFE" w14:textId="77777777" w:rsidR="00196197" w:rsidRDefault="00196197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2E3EC08A" w14:textId="77777777" w:rsidR="00CD31C4" w:rsidRDefault="00CD31C4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86D2881" w14:textId="77777777" w:rsidR="00CD31C4" w:rsidRDefault="00CD31C4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4EB7A372" w14:textId="77777777" w:rsidR="00CD31C4" w:rsidRDefault="00CD31C4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76062A4C" w14:textId="77777777" w:rsidR="00CD31C4" w:rsidRDefault="00CD31C4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6591964D" w14:textId="77777777" w:rsidR="00CD31C4" w:rsidRDefault="00CD31C4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1D3FE902" w14:textId="77777777" w:rsidR="00CD31C4" w:rsidRDefault="00CD31C4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37DAADD2" w14:textId="77777777" w:rsidR="00CD31C4" w:rsidRDefault="00CD31C4" w:rsidP="00FA3BA2">
      <w:pPr>
        <w:widowControl/>
        <w:tabs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</w:p>
    <w:p w14:paraId="5B4B1EB0" w14:textId="77777777" w:rsidR="00FA3BA2" w:rsidRDefault="00FA3BA2" w:rsidP="00FA3BA2">
      <w:pPr>
        <w:widowControl/>
        <w:tabs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</w:p>
    <w:p w14:paraId="6BE53820" w14:textId="77777777" w:rsidR="00CD31C4" w:rsidRDefault="00CD31C4" w:rsidP="00CE3277">
      <w:pPr>
        <w:widowControl/>
        <w:tabs>
          <w:tab w:val="left" w:pos="6800"/>
        </w:tabs>
        <w:autoSpaceDE/>
        <w:autoSpaceDN/>
        <w:adjustRightInd/>
        <w:spacing w:line="280" w:lineRule="exact"/>
        <w:jc w:val="center"/>
        <w:rPr>
          <w:rFonts w:eastAsia="Times New Roman"/>
          <w:b/>
        </w:rPr>
      </w:pPr>
    </w:p>
    <w:p w14:paraId="53A71CEF" w14:textId="77777777" w:rsidR="00196197" w:rsidRPr="00FA4452" w:rsidRDefault="00196197" w:rsidP="00196197">
      <w:pPr>
        <w:widowControl/>
        <w:overflowPunct w:val="0"/>
        <w:spacing w:line="240" w:lineRule="exact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</w:rPr>
        <w:lastRenderedPageBreak/>
        <w:tab/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</w:t>
      </w:r>
      <w:r w:rsidRPr="00FA4452">
        <w:rPr>
          <w:rFonts w:eastAsia="Times New Roman"/>
          <w:sz w:val="28"/>
          <w:szCs w:val="28"/>
        </w:rPr>
        <w:t>Утверждён</w:t>
      </w:r>
    </w:p>
    <w:p w14:paraId="4D0DD9A9" w14:textId="77777777" w:rsidR="00196197" w:rsidRDefault="00196197" w:rsidP="0019619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14:paraId="27640442" w14:textId="77777777" w:rsidR="00196197" w:rsidRDefault="00196197" w:rsidP="0019619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 Окуловского муниципального</w:t>
      </w:r>
    </w:p>
    <w:p w14:paraId="430425FA" w14:textId="33A20A93" w:rsidR="00196197" w:rsidRPr="00FA4452" w:rsidRDefault="00196197" w:rsidP="00196197">
      <w:pPr>
        <w:widowControl/>
        <w:overflowPunct w:val="0"/>
        <w:spacing w:line="240" w:lineRule="exact"/>
        <w:jc w:val="right"/>
        <w:textAlignment w:val="baseline"/>
        <w:rPr>
          <w:rFonts w:eastAsia="Times New Roman"/>
          <w:sz w:val="28"/>
          <w:szCs w:val="28"/>
        </w:rPr>
      </w:pPr>
      <w:r w:rsidRPr="00FA4452">
        <w:rPr>
          <w:rFonts w:eastAsia="Times New Roman"/>
          <w:sz w:val="28"/>
          <w:szCs w:val="28"/>
        </w:rPr>
        <w:t xml:space="preserve"> </w:t>
      </w:r>
      <w:proofErr w:type="gramStart"/>
      <w:r w:rsidR="0045615D">
        <w:rPr>
          <w:rFonts w:eastAsia="Times New Roman"/>
          <w:sz w:val="28"/>
          <w:szCs w:val="28"/>
        </w:rPr>
        <w:t>округа</w:t>
      </w:r>
      <w:r>
        <w:rPr>
          <w:rFonts w:eastAsia="Times New Roman"/>
          <w:sz w:val="28"/>
          <w:szCs w:val="28"/>
        </w:rPr>
        <w:t xml:space="preserve">  от</w:t>
      </w:r>
      <w:proofErr w:type="gramEnd"/>
      <w:r>
        <w:rPr>
          <w:rFonts w:eastAsia="Times New Roman"/>
          <w:sz w:val="28"/>
          <w:szCs w:val="28"/>
        </w:rPr>
        <w:t>_______ №______</w:t>
      </w:r>
    </w:p>
    <w:p w14:paraId="1131C509" w14:textId="77777777" w:rsidR="00196197" w:rsidRPr="00FA4452" w:rsidRDefault="00196197" w:rsidP="00196197">
      <w:pPr>
        <w:widowControl/>
        <w:overflowPunct w:val="0"/>
        <w:textAlignment w:val="baseline"/>
        <w:rPr>
          <w:rFonts w:eastAsia="Times New Roman"/>
          <w:sz w:val="28"/>
          <w:szCs w:val="28"/>
        </w:rPr>
      </w:pPr>
    </w:p>
    <w:p w14:paraId="3D609C3F" w14:textId="59120544" w:rsidR="00196197" w:rsidRPr="00FA4452" w:rsidRDefault="001809E7" w:rsidP="00196197">
      <w:pPr>
        <w:widowControl/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  <w:hyperlink r:id="rId7" w:history="1">
        <w:r w:rsidR="00196197" w:rsidRPr="00FA4452">
          <w:rPr>
            <w:rFonts w:eastAsia="Times New Roman"/>
            <w:b/>
            <w:sz w:val="28"/>
            <w:szCs w:val="28"/>
          </w:rPr>
          <w:t>Порядок</w:t>
        </w:r>
      </w:hyperlink>
      <w:r w:rsidR="00196197" w:rsidRPr="00FA4452">
        <w:rPr>
          <w:rFonts w:eastAsia="Times New Roman"/>
          <w:b/>
          <w:sz w:val="28"/>
          <w:szCs w:val="28"/>
        </w:rPr>
        <w:t xml:space="preserve"> </w:t>
      </w:r>
      <w:r w:rsidR="00196197">
        <w:rPr>
          <w:rFonts w:eastAsia="Times New Roman"/>
          <w:b/>
          <w:sz w:val="28"/>
          <w:szCs w:val="28"/>
        </w:rPr>
        <w:t xml:space="preserve">разработки и корректировки прогноза социально-экономического развития Окуловского муниципального </w:t>
      </w:r>
      <w:r w:rsidR="0045615D">
        <w:rPr>
          <w:rFonts w:eastAsia="Times New Roman"/>
          <w:b/>
          <w:sz w:val="28"/>
          <w:szCs w:val="28"/>
        </w:rPr>
        <w:t>округа</w:t>
      </w:r>
      <w:r w:rsidR="00196197">
        <w:rPr>
          <w:rFonts w:eastAsia="Times New Roman"/>
          <w:b/>
          <w:sz w:val="28"/>
          <w:szCs w:val="28"/>
        </w:rPr>
        <w:t xml:space="preserve"> на </w:t>
      </w:r>
      <w:r w:rsidR="000D2B56">
        <w:rPr>
          <w:rFonts w:eastAsia="Times New Roman"/>
          <w:b/>
          <w:sz w:val="28"/>
          <w:szCs w:val="28"/>
        </w:rPr>
        <w:t>долгосрочный</w:t>
      </w:r>
      <w:r w:rsidR="00196197">
        <w:rPr>
          <w:rFonts w:eastAsia="Times New Roman"/>
          <w:b/>
          <w:sz w:val="28"/>
          <w:szCs w:val="28"/>
        </w:rPr>
        <w:t xml:space="preserve"> период</w:t>
      </w:r>
    </w:p>
    <w:p w14:paraId="3E56FCA5" w14:textId="77777777" w:rsidR="00196197" w:rsidRPr="00FA4452" w:rsidRDefault="00196197" w:rsidP="00196197">
      <w:pPr>
        <w:widowControl/>
        <w:overflowPunct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14:paraId="2A272507" w14:textId="77777777" w:rsidR="00196197" w:rsidRPr="00494A5F" w:rsidRDefault="00196197" w:rsidP="00196197">
      <w:pPr>
        <w:widowControl/>
        <w:shd w:val="clear" w:color="auto" w:fill="FFFFFF"/>
        <w:adjustRightInd/>
        <w:spacing w:line="360" w:lineRule="atLeast"/>
        <w:ind w:firstLine="709"/>
        <w:jc w:val="center"/>
        <w:rPr>
          <w:rFonts w:eastAsia="Times New Roman"/>
          <w:sz w:val="20"/>
          <w:szCs w:val="20"/>
        </w:rPr>
      </w:pPr>
      <w:r w:rsidRPr="00494A5F">
        <w:rPr>
          <w:rFonts w:eastAsia="Times New Roman"/>
          <w:b/>
          <w:bCs/>
          <w:color w:val="000000"/>
          <w:spacing w:val="-7"/>
          <w:sz w:val="28"/>
          <w:szCs w:val="28"/>
        </w:rPr>
        <w:t>1. Общие положения</w:t>
      </w:r>
    </w:p>
    <w:p w14:paraId="3AC44447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1.1. Настоящий    порядок    определяет    правила    разработки    и корректировки прогноза социально-экономического развития Окуловского муниципального </w:t>
      </w:r>
      <w:r>
        <w:rPr>
          <w:rFonts w:eastAsia="Times New Roman"/>
          <w:sz w:val="28"/>
          <w:szCs w:val="28"/>
        </w:rPr>
        <w:t xml:space="preserve">округа </w:t>
      </w:r>
      <w:r w:rsidRPr="00494A5F">
        <w:rPr>
          <w:rFonts w:eastAsia="Times New Roman"/>
          <w:sz w:val="28"/>
          <w:szCs w:val="28"/>
        </w:rPr>
        <w:t xml:space="preserve">на </w:t>
      </w:r>
      <w:r w:rsidR="000D2B56">
        <w:rPr>
          <w:rFonts w:eastAsia="Times New Roman"/>
          <w:sz w:val="28"/>
          <w:szCs w:val="28"/>
        </w:rPr>
        <w:t>долгосрочный</w:t>
      </w:r>
      <w:r w:rsidRPr="00494A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период</w:t>
      </w:r>
      <w:r w:rsidRPr="00494A5F">
        <w:rPr>
          <w:rFonts w:eastAsia="Times New Roman"/>
          <w:sz w:val="28"/>
          <w:szCs w:val="28"/>
        </w:rPr>
        <w:t>.</w:t>
      </w:r>
    </w:p>
    <w:p w14:paraId="167C1D41" w14:textId="3FF9E045" w:rsidR="000D2B56" w:rsidRDefault="000D2B56" w:rsidP="000D2B56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1.3.  Прогноз    социально-экономического    развития 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на  долгосрочный период (далее - долгосрочный прогноз) разрабатывается каждые шесть лет на двенадцать и более лет на вариативной основе и формируется в целом по Окуловскому муниципальному </w:t>
      </w:r>
      <w:r>
        <w:rPr>
          <w:rFonts w:eastAsia="Times New Roman"/>
          <w:sz w:val="28"/>
          <w:szCs w:val="28"/>
        </w:rPr>
        <w:t>округу</w:t>
      </w:r>
      <w:r w:rsidRPr="00494A5F">
        <w:rPr>
          <w:rFonts w:eastAsia="Times New Roman"/>
          <w:sz w:val="28"/>
          <w:szCs w:val="28"/>
        </w:rPr>
        <w:t xml:space="preserve"> и по видам экономической деятельности</w:t>
      </w:r>
      <w:r>
        <w:rPr>
          <w:rFonts w:eastAsia="Times New Roman"/>
          <w:sz w:val="28"/>
          <w:szCs w:val="28"/>
        </w:rPr>
        <w:t xml:space="preserve"> </w:t>
      </w:r>
      <w:r w:rsidRPr="00494A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комитетом </w:t>
      </w:r>
      <w:r w:rsidR="00FA3BA2">
        <w:rPr>
          <w:rFonts w:eastAsia="Times New Roman"/>
          <w:sz w:val="28"/>
          <w:szCs w:val="28"/>
        </w:rPr>
        <w:t>экономики, инвестиций и</w:t>
      </w:r>
      <w:r>
        <w:rPr>
          <w:rFonts w:eastAsia="Times New Roman"/>
          <w:sz w:val="28"/>
          <w:szCs w:val="28"/>
        </w:rPr>
        <w:t xml:space="preserve"> предпринимательства </w:t>
      </w:r>
      <w:r w:rsidR="00FA3BA2">
        <w:rPr>
          <w:rFonts w:eastAsia="Times New Roman"/>
          <w:sz w:val="28"/>
          <w:szCs w:val="28"/>
        </w:rPr>
        <w:t xml:space="preserve">Администрации Окуловского муниципального округа (далее – комитет экономики, инвестиций и предпринимательства) </w:t>
      </w:r>
      <w:r w:rsidRPr="00494A5F">
        <w:rPr>
          <w:rFonts w:eastAsia="Times New Roman"/>
          <w:sz w:val="28"/>
          <w:szCs w:val="28"/>
        </w:rPr>
        <w:t>на основе прогноза  социально-экономического развития Российской Федерации на долгосрочный период, прогноза социально-экономического развития Новгородской области на долгосрочный период, Стратегии социально-экономического разви</w:t>
      </w:r>
      <w:r w:rsidR="002F0522">
        <w:rPr>
          <w:rFonts w:eastAsia="Times New Roman"/>
          <w:sz w:val="28"/>
          <w:szCs w:val="28"/>
        </w:rPr>
        <w:t xml:space="preserve">тия Новгородской области, </w:t>
      </w:r>
      <w:r w:rsidRPr="00494A5F">
        <w:rPr>
          <w:rFonts w:eastAsia="Times New Roman"/>
          <w:sz w:val="28"/>
          <w:szCs w:val="28"/>
        </w:rPr>
        <w:t>Стратеги</w:t>
      </w:r>
      <w:r>
        <w:rPr>
          <w:rFonts w:eastAsia="Times New Roman"/>
          <w:sz w:val="28"/>
          <w:szCs w:val="28"/>
        </w:rPr>
        <w:t>и социально-экономического</w:t>
      </w:r>
      <w:r w:rsidRPr="00494A5F">
        <w:rPr>
          <w:rFonts w:eastAsia="Times New Roman"/>
          <w:sz w:val="28"/>
          <w:szCs w:val="28"/>
        </w:rPr>
        <w:t xml:space="preserve"> развития Окуловского муниципального </w:t>
      </w:r>
      <w:r w:rsidR="0045615D"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Новгородской области и данных, представляемых </w:t>
      </w:r>
      <w:r>
        <w:rPr>
          <w:rFonts w:eastAsia="Times New Roman"/>
          <w:sz w:val="28"/>
          <w:szCs w:val="28"/>
        </w:rPr>
        <w:t>отраслевыми (функциональными) органами</w:t>
      </w:r>
      <w:r w:rsidR="002F0522">
        <w:rPr>
          <w:rFonts w:eastAsia="Times New Roman"/>
          <w:sz w:val="28"/>
          <w:szCs w:val="28"/>
        </w:rPr>
        <w:t xml:space="preserve"> Администрации Окуловского муниципального округа (далее – отраслевые (функциональные) органы)</w:t>
      </w:r>
      <w:r w:rsidRPr="00494A5F">
        <w:rPr>
          <w:rFonts w:eastAsia="Times New Roman"/>
          <w:sz w:val="28"/>
          <w:szCs w:val="28"/>
        </w:rPr>
        <w:t xml:space="preserve">. </w:t>
      </w:r>
    </w:p>
    <w:p w14:paraId="327B08B4" w14:textId="77777777" w:rsidR="00196197" w:rsidRDefault="00196197" w:rsidP="00196197">
      <w:pPr>
        <w:widowControl/>
        <w:adjustRightInd/>
        <w:spacing w:line="360" w:lineRule="atLeast"/>
        <w:jc w:val="both"/>
        <w:rPr>
          <w:rFonts w:eastAsia="Times New Roman"/>
          <w:sz w:val="28"/>
          <w:szCs w:val="28"/>
        </w:rPr>
      </w:pPr>
    </w:p>
    <w:p w14:paraId="35099CCF" w14:textId="77777777" w:rsidR="00196197" w:rsidRPr="00FA6833" w:rsidRDefault="00196197" w:rsidP="00196197">
      <w:pPr>
        <w:widowControl/>
        <w:adjustRightInd/>
        <w:spacing w:line="360" w:lineRule="atLeast"/>
        <w:ind w:firstLine="708"/>
        <w:jc w:val="center"/>
        <w:rPr>
          <w:rFonts w:eastAsia="Times New Roman"/>
          <w:b/>
          <w:sz w:val="28"/>
          <w:szCs w:val="28"/>
        </w:rPr>
      </w:pPr>
      <w:r w:rsidRPr="00FA6833">
        <w:rPr>
          <w:rFonts w:eastAsia="Times New Roman"/>
          <w:b/>
          <w:sz w:val="28"/>
          <w:szCs w:val="28"/>
        </w:rPr>
        <w:t xml:space="preserve">2. Разработка и корректировка </w:t>
      </w:r>
      <w:r w:rsidR="000D2B56">
        <w:rPr>
          <w:rFonts w:eastAsia="Times New Roman"/>
          <w:b/>
          <w:sz w:val="28"/>
          <w:szCs w:val="28"/>
        </w:rPr>
        <w:t>долгосрочного</w:t>
      </w:r>
      <w:r w:rsidRPr="00FA6833">
        <w:rPr>
          <w:rFonts w:eastAsia="Times New Roman"/>
          <w:b/>
          <w:sz w:val="28"/>
          <w:szCs w:val="28"/>
        </w:rPr>
        <w:t xml:space="preserve"> прогноза</w:t>
      </w:r>
    </w:p>
    <w:p w14:paraId="4CD18C9C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 </w:t>
      </w:r>
      <w:r w:rsidRPr="00494A5F">
        <w:rPr>
          <w:rFonts w:eastAsia="Times New Roman"/>
          <w:sz w:val="28"/>
          <w:szCs w:val="28"/>
        </w:rPr>
        <w:t xml:space="preserve">Администрация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>:</w:t>
      </w:r>
    </w:p>
    <w:p w14:paraId="1E0C2D97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принимает решение о начале разработки </w:t>
      </w:r>
      <w:r>
        <w:rPr>
          <w:rFonts w:eastAsia="Times New Roman"/>
          <w:sz w:val="28"/>
          <w:szCs w:val="28"/>
        </w:rPr>
        <w:t>долгосрочного</w:t>
      </w:r>
      <w:r w:rsidRPr="00494A5F">
        <w:rPr>
          <w:rFonts w:eastAsia="Times New Roman"/>
          <w:sz w:val="28"/>
          <w:szCs w:val="28"/>
        </w:rPr>
        <w:t xml:space="preserve"> прогноза с указанием срока</w:t>
      </w:r>
      <w:r>
        <w:rPr>
          <w:rFonts w:eastAsia="Times New Roman"/>
          <w:sz w:val="28"/>
          <w:szCs w:val="28"/>
        </w:rPr>
        <w:t>, на который он разрабатывается</w:t>
      </w:r>
      <w:r w:rsidRPr="00117C9A">
        <w:rPr>
          <w:rFonts w:eastAsia="Times New Roman"/>
          <w:sz w:val="28"/>
          <w:szCs w:val="28"/>
        </w:rPr>
        <w:t>;</w:t>
      </w:r>
      <w:r w:rsidRPr="00494A5F">
        <w:rPr>
          <w:rFonts w:eastAsia="Times New Roman"/>
          <w:sz w:val="28"/>
          <w:szCs w:val="28"/>
        </w:rPr>
        <w:t xml:space="preserve"> </w:t>
      </w:r>
    </w:p>
    <w:p w14:paraId="543DC96E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утверждает перечень участников процесса </w:t>
      </w:r>
      <w:proofErr w:type="gramStart"/>
      <w:r w:rsidRPr="00494A5F">
        <w:rPr>
          <w:rFonts w:eastAsia="Times New Roman"/>
          <w:sz w:val="28"/>
          <w:szCs w:val="28"/>
        </w:rPr>
        <w:t>прогнозирования  и</w:t>
      </w:r>
      <w:proofErr w:type="gramEnd"/>
      <w:r w:rsidRPr="00494A5F">
        <w:rPr>
          <w:rFonts w:eastAsia="Times New Roman"/>
          <w:sz w:val="28"/>
          <w:szCs w:val="28"/>
        </w:rPr>
        <w:t xml:space="preserve"> сроки разработки отраслевых прогнозных показателей.</w:t>
      </w:r>
    </w:p>
    <w:p w14:paraId="6165570D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 xml:space="preserve">Комитет </w:t>
      </w:r>
      <w:r w:rsidR="00444B02">
        <w:rPr>
          <w:rFonts w:eastAsia="Times New Roman"/>
          <w:sz w:val="28"/>
          <w:szCs w:val="28"/>
        </w:rPr>
        <w:t>экономики, инвестиций и</w:t>
      </w:r>
      <w:r>
        <w:rPr>
          <w:rFonts w:eastAsia="Times New Roman"/>
          <w:sz w:val="28"/>
          <w:szCs w:val="28"/>
        </w:rPr>
        <w:t xml:space="preserve"> предпринимательства</w:t>
      </w:r>
      <w:r w:rsidRPr="00494A5F">
        <w:rPr>
          <w:rFonts w:eastAsia="Times New Roman"/>
          <w:sz w:val="28"/>
          <w:szCs w:val="28"/>
        </w:rPr>
        <w:t>:</w:t>
      </w:r>
    </w:p>
    <w:p w14:paraId="07C9829D" w14:textId="05D92214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2.2.1. Доводит </w:t>
      </w:r>
      <w:proofErr w:type="gramStart"/>
      <w:r w:rsidRPr="00494A5F">
        <w:rPr>
          <w:rFonts w:eastAsia="Times New Roman"/>
          <w:sz w:val="28"/>
          <w:szCs w:val="28"/>
        </w:rPr>
        <w:t xml:space="preserve">до  </w:t>
      </w:r>
      <w:r>
        <w:rPr>
          <w:rFonts w:eastAsia="Times New Roman"/>
          <w:sz w:val="28"/>
          <w:szCs w:val="28"/>
        </w:rPr>
        <w:t>отраслевых</w:t>
      </w:r>
      <w:proofErr w:type="gramEnd"/>
      <w:r>
        <w:rPr>
          <w:rFonts w:eastAsia="Times New Roman"/>
          <w:sz w:val="28"/>
          <w:szCs w:val="28"/>
        </w:rPr>
        <w:t xml:space="preserve"> (функциональных) органов -   участников процесса </w:t>
      </w:r>
      <w:r w:rsidRPr="00494A5F">
        <w:rPr>
          <w:rFonts w:eastAsia="Times New Roman"/>
          <w:sz w:val="28"/>
          <w:szCs w:val="28"/>
        </w:rPr>
        <w:t xml:space="preserve">прогнозирования   материалы   для   разработки </w:t>
      </w:r>
      <w:r>
        <w:rPr>
          <w:rFonts w:eastAsia="Times New Roman"/>
          <w:sz w:val="28"/>
          <w:szCs w:val="28"/>
        </w:rPr>
        <w:t xml:space="preserve">долгосрочного прогноза </w:t>
      </w:r>
      <w:r w:rsidR="00612EA6" w:rsidRPr="00494A5F">
        <w:rPr>
          <w:rFonts w:eastAsia="Times New Roman"/>
          <w:sz w:val="28"/>
          <w:szCs w:val="28"/>
        </w:rPr>
        <w:t xml:space="preserve">в </w:t>
      </w:r>
      <w:r w:rsidR="00612EA6">
        <w:rPr>
          <w:rFonts w:eastAsia="Times New Roman"/>
          <w:sz w:val="28"/>
          <w:szCs w:val="28"/>
        </w:rPr>
        <w:t xml:space="preserve">течение 5 календарных дней </w:t>
      </w:r>
      <w:r w:rsidR="00612EA6" w:rsidRPr="00494A5F">
        <w:rPr>
          <w:rFonts w:eastAsia="Times New Roman"/>
          <w:sz w:val="28"/>
          <w:szCs w:val="28"/>
        </w:rPr>
        <w:t xml:space="preserve">с  момента </w:t>
      </w:r>
      <w:r w:rsidR="00612EA6">
        <w:rPr>
          <w:rFonts w:eastAsia="Times New Roman"/>
          <w:sz w:val="28"/>
          <w:szCs w:val="28"/>
        </w:rPr>
        <w:t>принятия решения о разработке долгосрочного прогноза</w:t>
      </w:r>
      <w:r w:rsidRPr="00494A5F">
        <w:rPr>
          <w:rFonts w:eastAsia="Times New Roman"/>
          <w:sz w:val="28"/>
          <w:szCs w:val="28"/>
        </w:rPr>
        <w:t xml:space="preserve">; </w:t>
      </w:r>
    </w:p>
    <w:p w14:paraId="58A4824C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lastRenderedPageBreak/>
        <w:t>2.2.2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ab/>
        <w:t>Разрабатывает долгосрочный</w:t>
      </w:r>
      <w:r w:rsidRPr="00494A5F">
        <w:rPr>
          <w:rFonts w:eastAsia="Times New Roman"/>
          <w:sz w:val="28"/>
          <w:szCs w:val="28"/>
        </w:rPr>
        <w:t xml:space="preserve"> прогноз на основе </w:t>
      </w:r>
      <w:r>
        <w:rPr>
          <w:rFonts w:eastAsia="Times New Roman"/>
          <w:sz w:val="28"/>
          <w:szCs w:val="28"/>
        </w:rPr>
        <w:t xml:space="preserve">официальной статистической информации и </w:t>
      </w:r>
      <w:r w:rsidRPr="00494A5F">
        <w:rPr>
          <w:rFonts w:eastAsia="Times New Roman"/>
          <w:sz w:val="28"/>
          <w:szCs w:val="28"/>
        </w:rPr>
        <w:t xml:space="preserve">представленных </w:t>
      </w:r>
      <w:r>
        <w:rPr>
          <w:rFonts w:eastAsia="Times New Roman"/>
          <w:sz w:val="28"/>
          <w:szCs w:val="28"/>
        </w:rPr>
        <w:t>отраслевыми (функциональными) органами</w:t>
      </w:r>
      <w:r w:rsidRPr="00494A5F">
        <w:rPr>
          <w:rFonts w:eastAsia="Times New Roman"/>
          <w:sz w:val="28"/>
          <w:szCs w:val="28"/>
        </w:rPr>
        <w:t xml:space="preserve"> материалов;</w:t>
      </w:r>
    </w:p>
    <w:p w14:paraId="3A277F77" w14:textId="0051D8CC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2.2.3.</w:t>
      </w:r>
      <w:r w:rsidR="0045615D">
        <w:rPr>
          <w:rFonts w:eastAsia="Times New Roman"/>
          <w:sz w:val="28"/>
          <w:szCs w:val="28"/>
        </w:rPr>
        <w:t xml:space="preserve"> </w:t>
      </w:r>
      <w:r w:rsidRPr="00494A5F">
        <w:rPr>
          <w:rFonts w:eastAsia="Times New Roman"/>
          <w:sz w:val="28"/>
          <w:szCs w:val="28"/>
        </w:rPr>
        <w:t>Разрабатывает проект</w:t>
      </w:r>
      <w:r w:rsidR="0045615D">
        <w:rPr>
          <w:rFonts w:eastAsia="Times New Roman"/>
          <w:sz w:val="28"/>
          <w:szCs w:val="28"/>
        </w:rPr>
        <w:t xml:space="preserve"> </w:t>
      </w:r>
      <w:r w:rsidRPr="00494A5F">
        <w:rPr>
          <w:rFonts w:eastAsia="Times New Roman"/>
          <w:sz w:val="28"/>
          <w:szCs w:val="28"/>
        </w:rPr>
        <w:t xml:space="preserve">постановления Администрации Окуловского муниципального </w:t>
      </w:r>
      <w:proofErr w:type="gramStart"/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 «</w:t>
      </w:r>
      <w:proofErr w:type="gramEnd"/>
      <w:r w:rsidRPr="00494A5F">
        <w:rPr>
          <w:rFonts w:eastAsia="Times New Roman"/>
          <w:sz w:val="28"/>
          <w:szCs w:val="28"/>
        </w:rPr>
        <w:t xml:space="preserve">Об одобрении </w:t>
      </w:r>
      <w:r>
        <w:rPr>
          <w:rFonts w:eastAsia="Times New Roman"/>
          <w:sz w:val="28"/>
          <w:szCs w:val="28"/>
        </w:rPr>
        <w:t>долгосрочного</w:t>
      </w:r>
      <w:r w:rsidRPr="00494A5F">
        <w:rPr>
          <w:rFonts w:eastAsia="Times New Roman"/>
          <w:sz w:val="28"/>
          <w:szCs w:val="28"/>
        </w:rPr>
        <w:t xml:space="preserve"> прогноза».</w:t>
      </w:r>
    </w:p>
    <w:p w14:paraId="1851DA9D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2.3.</w:t>
      </w:r>
      <w:r w:rsidRPr="00494A5F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Отраслевые (функциональные) органы</w:t>
      </w:r>
      <w:r w:rsidRPr="00494A5F">
        <w:rPr>
          <w:rFonts w:eastAsia="Times New Roman"/>
          <w:sz w:val="28"/>
          <w:szCs w:val="28"/>
        </w:rPr>
        <w:t xml:space="preserve">: </w:t>
      </w:r>
    </w:p>
    <w:p w14:paraId="173C7F78" w14:textId="77777777" w:rsidR="00340B0C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2.3.1. Осуществляют мониторинг, прогнозирование показателей социально-экономического развития Окуловского муниципального </w:t>
      </w:r>
      <w:r>
        <w:rPr>
          <w:rFonts w:eastAsia="Times New Roman"/>
          <w:sz w:val="28"/>
          <w:szCs w:val="28"/>
        </w:rPr>
        <w:t>округа</w:t>
      </w:r>
      <w:r w:rsidRPr="00494A5F">
        <w:rPr>
          <w:rFonts w:eastAsia="Times New Roman"/>
          <w:sz w:val="28"/>
          <w:szCs w:val="28"/>
        </w:rPr>
        <w:t xml:space="preserve"> в соответствии с установленными полномочиями;</w:t>
      </w:r>
    </w:p>
    <w:p w14:paraId="06F2EE8C" w14:textId="77777777" w:rsidR="00340B0C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2.3.2. Назначают специалистов из числа своих работников, отвечающих за подготовку информации для прогноза на долгосрочный период по соответствующим разделам прогнозных показателей</w:t>
      </w:r>
      <w:r w:rsidRPr="00723F0B">
        <w:rPr>
          <w:rFonts w:eastAsia="Times New Roman"/>
          <w:sz w:val="28"/>
          <w:szCs w:val="28"/>
        </w:rPr>
        <w:t>;</w:t>
      </w:r>
    </w:p>
    <w:p w14:paraId="30B61D11" w14:textId="77777777" w:rsidR="00340B0C" w:rsidRPr="00723F0B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2.3.3</w:t>
      </w:r>
      <w:r w:rsidRPr="00494A5F">
        <w:rPr>
          <w:rFonts w:eastAsia="Times New Roman"/>
          <w:sz w:val="28"/>
          <w:szCs w:val="28"/>
        </w:rPr>
        <w:t>.</w:t>
      </w:r>
      <w:r w:rsidRPr="00494A5F">
        <w:rPr>
          <w:rFonts w:eastAsia="Times New Roman"/>
          <w:sz w:val="28"/>
          <w:szCs w:val="28"/>
        </w:rPr>
        <w:tab/>
        <w:t>Предоставляют другим участникам процесса прогнозирования</w:t>
      </w:r>
      <w:r w:rsidRPr="00494A5F">
        <w:rPr>
          <w:rFonts w:eastAsia="Times New Roman"/>
          <w:sz w:val="28"/>
          <w:szCs w:val="28"/>
        </w:rPr>
        <w:br/>
      </w:r>
      <w:proofErr w:type="gramStart"/>
      <w:r w:rsidRPr="00494A5F">
        <w:rPr>
          <w:rFonts w:eastAsia="Times New Roman"/>
          <w:sz w:val="28"/>
          <w:szCs w:val="28"/>
        </w:rPr>
        <w:t>информацию,  необходимую</w:t>
      </w:r>
      <w:proofErr w:type="gramEnd"/>
      <w:r w:rsidRPr="00494A5F">
        <w:rPr>
          <w:rFonts w:eastAsia="Times New Roman"/>
          <w:sz w:val="28"/>
          <w:szCs w:val="28"/>
        </w:rPr>
        <w:t xml:space="preserve"> для разработки  показателей  </w:t>
      </w:r>
      <w:r>
        <w:rPr>
          <w:rFonts w:eastAsia="Times New Roman"/>
          <w:sz w:val="28"/>
          <w:szCs w:val="28"/>
        </w:rPr>
        <w:t>долгосрочного</w:t>
      </w:r>
      <w:r w:rsidRPr="00494A5F">
        <w:rPr>
          <w:rFonts w:eastAsia="Times New Roman"/>
          <w:sz w:val="28"/>
          <w:szCs w:val="28"/>
        </w:rPr>
        <w:br/>
        <w:t>прогноза.</w:t>
      </w:r>
    </w:p>
    <w:p w14:paraId="5585F575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2.3.4</w:t>
      </w:r>
      <w:r w:rsidRPr="00494A5F">
        <w:rPr>
          <w:rFonts w:eastAsia="Times New Roman"/>
          <w:sz w:val="28"/>
          <w:szCs w:val="28"/>
        </w:rPr>
        <w:t xml:space="preserve">. Представляют в </w:t>
      </w:r>
      <w:r>
        <w:rPr>
          <w:rFonts w:eastAsia="Times New Roman"/>
          <w:sz w:val="28"/>
          <w:szCs w:val="28"/>
        </w:rPr>
        <w:t xml:space="preserve">комитет </w:t>
      </w:r>
      <w:r w:rsidR="00444B02">
        <w:rPr>
          <w:rFonts w:eastAsia="Times New Roman"/>
          <w:sz w:val="28"/>
          <w:szCs w:val="28"/>
        </w:rPr>
        <w:t xml:space="preserve">экономики, инвестиций и </w:t>
      </w:r>
      <w:r>
        <w:rPr>
          <w:rFonts w:eastAsia="Times New Roman"/>
          <w:sz w:val="28"/>
          <w:szCs w:val="28"/>
        </w:rPr>
        <w:t xml:space="preserve">предпринимательства </w:t>
      </w:r>
      <w:r w:rsidRPr="00494A5F">
        <w:rPr>
          <w:rFonts w:eastAsia="Times New Roman"/>
          <w:sz w:val="28"/>
          <w:szCs w:val="28"/>
        </w:rPr>
        <w:t>в срок и по форме, определенными в официальном запросе:</w:t>
      </w:r>
    </w:p>
    <w:p w14:paraId="0F267302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>основные прогнозные параметры по курируемым сферам деятельности;</w:t>
      </w:r>
    </w:p>
    <w:p w14:paraId="5116BD9C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прогноз развития видов экономической деятельности, секторов и сфер экономики, а также материалы, необходимые для разработки соответствующих разделов </w:t>
      </w:r>
      <w:r>
        <w:rPr>
          <w:rFonts w:eastAsia="Times New Roman"/>
          <w:sz w:val="28"/>
          <w:szCs w:val="28"/>
        </w:rPr>
        <w:t>долгосрочного</w:t>
      </w:r>
      <w:r w:rsidRPr="00494A5F">
        <w:rPr>
          <w:rFonts w:eastAsia="Times New Roman"/>
          <w:sz w:val="28"/>
          <w:szCs w:val="28"/>
        </w:rPr>
        <w:t xml:space="preserve"> прогноза в рамках своих полномочий;</w:t>
      </w:r>
    </w:p>
    <w:p w14:paraId="7074F81D" w14:textId="77777777" w:rsidR="00340B0C" w:rsidRPr="00494A5F" w:rsidRDefault="00340B0C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 w:rsidRPr="00494A5F">
        <w:rPr>
          <w:rFonts w:eastAsia="Times New Roman"/>
          <w:sz w:val="28"/>
          <w:szCs w:val="28"/>
        </w:rPr>
        <w:t xml:space="preserve">пояснительные записки, содержащие оценку достигнутого уровня развития курируемых сфер деятельности, количественную и качественную оценку значений показателей и параметров их изменения в текущем году, причины и факторы происходящих изменений, пояснение прогнозируемой динамики значений показателей, возможные причины и факторы изменений, действия и меры, направленные на достижение прогнозируемых показателей, варианты внутренних условий и характеристик курируемых сфер деятельности на </w:t>
      </w:r>
      <w:r>
        <w:rPr>
          <w:rFonts w:eastAsia="Times New Roman"/>
          <w:sz w:val="28"/>
          <w:szCs w:val="28"/>
        </w:rPr>
        <w:t>долгосрочный</w:t>
      </w:r>
      <w:r w:rsidRPr="00494A5F">
        <w:rPr>
          <w:rFonts w:eastAsia="Times New Roman"/>
          <w:sz w:val="28"/>
          <w:szCs w:val="28"/>
        </w:rPr>
        <w:t xml:space="preserve"> период, включая оценку факторов и ограничений экономического роста на </w:t>
      </w:r>
      <w:r>
        <w:rPr>
          <w:rFonts w:eastAsia="Times New Roman"/>
          <w:sz w:val="28"/>
          <w:szCs w:val="28"/>
        </w:rPr>
        <w:t xml:space="preserve">долгосрочный </w:t>
      </w:r>
      <w:r w:rsidRPr="00494A5F">
        <w:rPr>
          <w:rFonts w:eastAsia="Times New Roman"/>
          <w:sz w:val="28"/>
          <w:szCs w:val="28"/>
        </w:rPr>
        <w:t>период;</w:t>
      </w:r>
    </w:p>
    <w:p w14:paraId="525F66B2" w14:textId="659F61A8" w:rsidR="00340B0C" w:rsidRPr="00494A5F" w:rsidRDefault="00444B02" w:rsidP="00340B0C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</w:t>
      </w:r>
      <w:r w:rsidR="00340B0C">
        <w:rPr>
          <w:rFonts w:eastAsia="Times New Roman"/>
          <w:sz w:val="28"/>
          <w:szCs w:val="28"/>
        </w:rPr>
        <w:t>.</w:t>
      </w:r>
      <w:r w:rsidR="00340B0C" w:rsidRPr="00723F0B">
        <w:rPr>
          <w:rFonts w:eastAsia="Times New Roman"/>
          <w:sz w:val="28"/>
          <w:szCs w:val="28"/>
        </w:rPr>
        <w:t xml:space="preserve"> </w:t>
      </w:r>
      <w:r w:rsidR="00340B0C" w:rsidRPr="00494A5F">
        <w:rPr>
          <w:rFonts w:eastAsia="Times New Roman"/>
          <w:sz w:val="28"/>
          <w:szCs w:val="28"/>
        </w:rPr>
        <w:t xml:space="preserve">Корректировка долгосрочного прогноза осуществляется с учётом прогноза социально-экономического развития Окуловского муниципального </w:t>
      </w:r>
      <w:r w:rsidR="00340B0C">
        <w:rPr>
          <w:rFonts w:eastAsia="Times New Roman"/>
          <w:sz w:val="28"/>
          <w:szCs w:val="28"/>
        </w:rPr>
        <w:t>округа</w:t>
      </w:r>
      <w:r w:rsidR="00340B0C" w:rsidRPr="00494A5F">
        <w:rPr>
          <w:rFonts w:eastAsia="Times New Roman"/>
          <w:sz w:val="28"/>
          <w:szCs w:val="28"/>
        </w:rPr>
        <w:t xml:space="preserve"> на среднесрочный период в порядке, предусмотренном в пунктах 2.1. и 2.2. настоящего Порядка, на основании </w:t>
      </w:r>
      <w:proofErr w:type="gramStart"/>
      <w:r w:rsidR="00340B0C" w:rsidRPr="00494A5F">
        <w:rPr>
          <w:rFonts w:eastAsia="Times New Roman"/>
          <w:sz w:val="28"/>
          <w:szCs w:val="28"/>
        </w:rPr>
        <w:t xml:space="preserve">предложений  </w:t>
      </w:r>
      <w:r w:rsidR="00340B0C">
        <w:rPr>
          <w:rFonts w:eastAsia="Times New Roman"/>
          <w:sz w:val="28"/>
          <w:szCs w:val="28"/>
        </w:rPr>
        <w:t>комитета</w:t>
      </w:r>
      <w:proofErr w:type="gramEnd"/>
      <w:r w:rsidR="00340B0C">
        <w:rPr>
          <w:rFonts w:eastAsia="Times New Roman"/>
          <w:sz w:val="28"/>
          <w:szCs w:val="28"/>
        </w:rPr>
        <w:t xml:space="preserve"> </w:t>
      </w:r>
      <w:r w:rsidR="0045615D">
        <w:rPr>
          <w:rFonts w:eastAsia="Times New Roman"/>
          <w:sz w:val="28"/>
          <w:szCs w:val="28"/>
        </w:rPr>
        <w:t xml:space="preserve">экономики, </w:t>
      </w:r>
      <w:r w:rsidR="00340B0C">
        <w:rPr>
          <w:rFonts w:eastAsia="Times New Roman"/>
          <w:sz w:val="28"/>
          <w:szCs w:val="28"/>
        </w:rPr>
        <w:t>инвестиций</w:t>
      </w:r>
      <w:r w:rsidR="0045615D">
        <w:rPr>
          <w:rFonts w:eastAsia="Times New Roman"/>
          <w:sz w:val="28"/>
          <w:szCs w:val="28"/>
        </w:rPr>
        <w:t xml:space="preserve"> и</w:t>
      </w:r>
      <w:r w:rsidR="00340B0C">
        <w:rPr>
          <w:rFonts w:eastAsia="Times New Roman"/>
          <w:sz w:val="28"/>
          <w:szCs w:val="28"/>
        </w:rPr>
        <w:t xml:space="preserve"> предпринимательства</w:t>
      </w:r>
      <w:r w:rsidR="00340B0C" w:rsidRPr="00494A5F">
        <w:rPr>
          <w:rFonts w:eastAsia="Times New Roman"/>
          <w:sz w:val="28"/>
          <w:szCs w:val="28"/>
        </w:rPr>
        <w:t>.</w:t>
      </w:r>
    </w:p>
    <w:p w14:paraId="30F3A5BD" w14:textId="77777777" w:rsidR="00196197" w:rsidRPr="00494A5F" w:rsidRDefault="00196197" w:rsidP="00196197">
      <w:pPr>
        <w:widowControl/>
        <w:adjustRightInd/>
        <w:spacing w:line="360" w:lineRule="atLeast"/>
        <w:ind w:firstLine="709"/>
        <w:jc w:val="both"/>
        <w:rPr>
          <w:rFonts w:eastAsia="Times New Roman"/>
          <w:sz w:val="28"/>
          <w:szCs w:val="28"/>
        </w:rPr>
      </w:pPr>
    </w:p>
    <w:p w14:paraId="0E2A0CCB" w14:textId="77777777" w:rsidR="00F86FD6" w:rsidRPr="00196197" w:rsidRDefault="00196197" w:rsidP="00196197">
      <w:pPr>
        <w:widowControl/>
        <w:adjustRightInd/>
        <w:spacing w:line="360" w:lineRule="atLeas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</w:t>
      </w:r>
    </w:p>
    <w:p w14:paraId="407EB018" w14:textId="77777777" w:rsidR="002379E7" w:rsidRPr="00340B0C" w:rsidRDefault="002379E7" w:rsidP="00C639C9">
      <w:pPr>
        <w:widowControl/>
        <w:tabs>
          <w:tab w:val="left" w:pos="6800"/>
        </w:tabs>
        <w:autoSpaceDE/>
        <w:autoSpaceDN/>
        <w:adjustRightInd/>
        <w:spacing w:line="280" w:lineRule="exact"/>
        <w:rPr>
          <w:rFonts w:eastAsia="Times New Roman"/>
          <w:b/>
        </w:rPr>
      </w:pPr>
      <w:bookmarkStart w:id="0" w:name="_GoBack"/>
      <w:bookmarkEnd w:id="0"/>
    </w:p>
    <w:sectPr w:rsidR="002379E7" w:rsidRPr="00340B0C" w:rsidSect="008C7920">
      <w:headerReference w:type="default" r:id="rId8"/>
      <w:pgSz w:w="11906" w:h="16838"/>
      <w:pgMar w:top="709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6DB92" w14:textId="77777777" w:rsidR="001809E7" w:rsidRDefault="001809E7" w:rsidP="00FA4452">
      <w:r>
        <w:separator/>
      </w:r>
    </w:p>
  </w:endnote>
  <w:endnote w:type="continuationSeparator" w:id="0">
    <w:p w14:paraId="2970B984" w14:textId="77777777" w:rsidR="001809E7" w:rsidRDefault="001809E7" w:rsidP="00F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95EE1" w14:textId="77777777" w:rsidR="001809E7" w:rsidRDefault="001809E7" w:rsidP="00FA4452">
      <w:r>
        <w:separator/>
      </w:r>
    </w:p>
  </w:footnote>
  <w:footnote w:type="continuationSeparator" w:id="0">
    <w:p w14:paraId="281AF2A0" w14:textId="77777777" w:rsidR="001809E7" w:rsidRDefault="001809E7" w:rsidP="00FA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621895"/>
      <w:docPartObj>
        <w:docPartGallery w:val="Page Numbers (Top of Page)"/>
        <w:docPartUnique/>
      </w:docPartObj>
    </w:sdtPr>
    <w:sdtEndPr/>
    <w:sdtContent>
      <w:p w14:paraId="1AE21742" w14:textId="77777777" w:rsidR="00FA4452" w:rsidRDefault="00FA4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9E7">
          <w:rPr>
            <w:noProof/>
          </w:rPr>
          <w:t>3</w:t>
        </w:r>
        <w:r>
          <w:fldChar w:fldCharType="end"/>
        </w:r>
      </w:p>
    </w:sdtContent>
  </w:sdt>
  <w:p w14:paraId="6EA2F226" w14:textId="77777777" w:rsidR="00FA4452" w:rsidRDefault="00FA4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23AB5"/>
    <w:multiLevelType w:val="hybridMultilevel"/>
    <w:tmpl w:val="6E78817E"/>
    <w:lvl w:ilvl="0" w:tplc="C3623B4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1D1"/>
    <w:rsid w:val="000148CE"/>
    <w:rsid w:val="00084D13"/>
    <w:rsid w:val="000D0697"/>
    <w:rsid w:val="000D2B56"/>
    <w:rsid w:val="00104330"/>
    <w:rsid w:val="00117C9A"/>
    <w:rsid w:val="00136A39"/>
    <w:rsid w:val="001809E7"/>
    <w:rsid w:val="00196197"/>
    <w:rsid w:val="001B417B"/>
    <w:rsid w:val="0020679F"/>
    <w:rsid w:val="002379E7"/>
    <w:rsid w:val="002B2983"/>
    <w:rsid w:val="002B7142"/>
    <w:rsid w:val="002C2A5C"/>
    <w:rsid w:val="002D30B7"/>
    <w:rsid w:val="002D7017"/>
    <w:rsid w:val="002F0522"/>
    <w:rsid w:val="00321A4B"/>
    <w:rsid w:val="00340B0C"/>
    <w:rsid w:val="00444B02"/>
    <w:rsid w:val="0045615D"/>
    <w:rsid w:val="00461241"/>
    <w:rsid w:val="00474251"/>
    <w:rsid w:val="00494A5F"/>
    <w:rsid w:val="00535E50"/>
    <w:rsid w:val="005863A9"/>
    <w:rsid w:val="0059281E"/>
    <w:rsid w:val="00597706"/>
    <w:rsid w:val="005D2339"/>
    <w:rsid w:val="00612EA6"/>
    <w:rsid w:val="00627D11"/>
    <w:rsid w:val="00647E50"/>
    <w:rsid w:val="006B1851"/>
    <w:rsid w:val="007962DE"/>
    <w:rsid w:val="007A21AA"/>
    <w:rsid w:val="007C0001"/>
    <w:rsid w:val="007F7B8E"/>
    <w:rsid w:val="008001A1"/>
    <w:rsid w:val="008C1C6E"/>
    <w:rsid w:val="008C7920"/>
    <w:rsid w:val="00A2066B"/>
    <w:rsid w:val="00A47871"/>
    <w:rsid w:val="00AB1925"/>
    <w:rsid w:val="00B31DC6"/>
    <w:rsid w:val="00BB32BA"/>
    <w:rsid w:val="00BD480A"/>
    <w:rsid w:val="00C27A11"/>
    <w:rsid w:val="00C639C9"/>
    <w:rsid w:val="00CB05AC"/>
    <w:rsid w:val="00CB5507"/>
    <w:rsid w:val="00CC5285"/>
    <w:rsid w:val="00CD31C4"/>
    <w:rsid w:val="00CE3277"/>
    <w:rsid w:val="00CF01CD"/>
    <w:rsid w:val="00CF5721"/>
    <w:rsid w:val="00D861D1"/>
    <w:rsid w:val="00DC7FAB"/>
    <w:rsid w:val="00DF44AD"/>
    <w:rsid w:val="00E04AAD"/>
    <w:rsid w:val="00E06B98"/>
    <w:rsid w:val="00E63BF1"/>
    <w:rsid w:val="00E64B31"/>
    <w:rsid w:val="00E9021C"/>
    <w:rsid w:val="00EB0987"/>
    <w:rsid w:val="00ED75D1"/>
    <w:rsid w:val="00EF536E"/>
    <w:rsid w:val="00F449DC"/>
    <w:rsid w:val="00F466D4"/>
    <w:rsid w:val="00F72E34"/>
    <w:rsid w:val="00F86FD6"/>
    <w:rsid w:val="00FA100A"/>
    <w:rsid w:val="00FA3BA2"/>
    <w:rsid w:val="00FA4452"/>
    <w:rsid w:val="00FA6833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41A7"/>
  <w15:docId w15:val="{4EB316A6-0391-4561-AB53-D743B925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861D1"/>
    <w:pPr>
      <w:spacing w:line="322" w:lineRule="exact"/>
      <w:ind w:hanging="125"/>
      <w:jc w:val="both"/>
    </w:pPr>
  </w:style>
  <w:style w:type="paragraph" w:customStyle="1" w:styleId="Style7">
    <w:name w:val="Style7"/>
    <w:basedOn w:val="a"/>
    <w:uiPriority w:val="99"/>
    <w:rsid w:val="00D861D1"/>
    <w:pPr>
      <w:spacing w:line="322" w:lineRule="exact"/>
      <w:ind w:firstLine="701"/>
      <w:jc w:val="both"/>
    </w:pPr>
  </w:style>
  <w:style w:type="character" w:customStyle="1" w:styleId="FontStyle28">
    <w:name w:val="Font Style28"/>
    <w:basedOn w:val="a0"/>
    <w:uiPriority w:val="99"/>
    <w:rsid w:val="00D861D1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861D1"/>
    <w:pPr>
      <w:ind w:left="720"/>
      <w:contextualSpacing/>
    </w:pPr>
  </w:style>
  <w:style w:type="character" w:customStyle="1" w:styleId="FontStyle30">
    <w:name w:val="Font Style30"/>
    <w:basedOn w:val="a0"/>
    <w:uiPriority w:val="99"/>
    <w:rsid w:val="00CE3277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4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44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2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2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AC6B2A610481CDFE20C0BFE00513C31BD7B7332546A635132723619417783BA5CE873013264CB30274BAdFo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Екатерина Будайханова</cp:lastModifiedBy>
  <cp:revision>37</cp:revision>
  <cp:lastPrinted>2026-03-20T08:37:00Z</cp:lastPrinted>
  <dcterms:created xsi:type="dcterms:W3CDTF">2025-11-10T06:18:00Z</dcterms:created>
  <dcterms:modified xsi:type="dcterms:W3CDTF">2026-03-20T08:47:00Z</dcterms:modified>
</cp:coreProperties>
</file>