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30" w:rsidRDefault="00C06330" w:rsidP="00C06330">
      <w:pPr>
        <w:jc w:val="right"/>
      </w:pPr>
      <w:r>
        <w:t>Проект</w:t>
      </w:r>
    </w:p>
    <w:p w:rsidR="00C06330" w:rsidRDefault="00C06330" w:rsidP="00C06330"/>
    <w:p w:rsidR="00C06330" w:rsidRDefault="00C06330" w:rsidP="00C06330">
      <w:pPr>
        <w:pStyle w:val="a6"/>
        <w:spacing w:line="240" w:lineRule="exact"/>
      </w:pPr>
    </w:p>
    <w:p w:rsidR="00C06330" w:rsidRDefault="00C06330" w:rsidP="00C06330">
      <w:pPr>
        <w:pStyle w:val="a6"/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 xml:space="preserve">Администрация ОКУЛОВСКОГО муниципального </w:t>
      </w:r>
      <w:r w:rsidR="00ED12A2">
        <w:rPr>
          <w:sz w:val="27"/>
          <w:szCs w:val="27"/>
        </w:rPr>
        <w:t>ОКРУГА</w:t>
      </w:r>
    </w:p>
    <w:p w:rsidR="00C06330" w:rsidRDefault="00C06330" w:rsidP="00C06330">
      <w:pPr>
        <w:pStyle w:val="a6"/>
        <w:spacing w:line="240" w:lineRule="exact"/>
        <w:rPr>
          <w:b w:val="0"/>
          <w:bCs w:val="0"/>
          <w:sz w:val="16"/>
          <w:szCs w:val="16"/>
        </w:rPr>
      </w:pPr>
      <w:r>
        <w:t>новгородской области</w:t>
      </w:r>
      <w:r>
        <w:br/>
      </w:r>
    </w:p>
    <w:p w:rsidR="00C06330" w:rsidRDefault="00C06330" w:rsidP="00C06330">
      <w:pPr>
        <w:tabs>
          <w:tab w:val="left" w:pos="3060"/>
        </w:tabs>
        <w:spacing w:line="240" w:lineRule="atLeast"/>
        <w:jc w:val="center"/>
        <w:rPr>
          <w:rFonts w:ascii="Times New (W1)" w:hAnsi="Times New (W1)" w:cs="Times New (W1)"/>
          <w:spacing w:val="60"/>
          <w:sz w:val="32"/>
          <w:szCs w:val="32"/>
        </w:rPr>
      </w:pPr>
      <w:r>
        <w:rPr>
          <w:spacing w:val="60"/>
          <w:sz w:val="32"/>
          <w:szCs w:val="32"/>
        </w:rPr>
        <w:t>ПОСТАНОВЛЕНИЕ</w:t>
      </w:r>
    </w:p>
    <w:p w:rsidR="00C06330" w:rsidRDefault="00C06330" w:rsidP="00C06330">
      <w:pPr>
        <w:tabs>
          <w:tab w:val="left" w:pos="4536"/>
        </w:tabs>
        <w:ind w:right="193"/>
        <w:jc w:val="center"/>
        <w:rPr>
          <w:sz w:val="28"/>
          <w:szCs w:val="28"/>
        </w:rPr>
      </w:pPr>
    </w:p>
    <w:p w:rsidR="00C06330" w:rsidRDefault="00C06330" w:rsidP="00C06330">
      <w:pPr>
        <w:tabs>
          <w:tab w:val="left" w:pos="4536"/>
        </w:tabs>
        <w:ind w:right="193"/>
        <w:jc w:val="center"/>
        <w:rPr>
          <w:sz w:val="28"/>
          <w:szCs w:val="28"/>
        </w:rPr>
      </w:pPr>
    </w:p>
    <w:p w:rsidR="00C06330" w:rsidRDefault="00C06330" w:rsidP="00C06330">
      <w:pPr>
        <w:tabs>
          <w:tab w:val="left" w:pos="4536"/>
        </w:tabs>
        <w:spacing w:line="240" w:lineRule="exact"/>
        <w:ind w:right="19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куловка</w:t>
      </w:r>
    </w:p>
    <w:p w:rsidR="00C06330" w:rsidRDefault="00C06330" w:rsidP="00C06330">
      <w:pPr>
        <w:jc w:val="center"/>
        <w:rPr>
          <w:b/>
          <w:sz w:val="28"/>
          <w:szCs w:val="28"/>
        </w:rPr>
      </w:pPr>
    </w:p>
    <w:p w:rsidR="00C06330" w:rsidRDefault="00C06330" w:rsidP="00C06330">
      <w:pPr>
        <w:spacing w:before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</w:t>
      </w:r>
    </w:p>
    <w:p w:rsidR="00C06330" w:rsidRDefault="00C06330" w:rsidP="00C063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06330" w:rsidRDefault="00C06330" w:rsidP="00C06330">
      <w:pPr>
        <w:spacing w:line="360" w:lineRule="atLeast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статьей 65 Федерального закона Российской Федерации от 29 декабря 2012 года  № 273 - ФЗ «Об образовании в Российской Федерации», </w:t>
      </w:r>
      <w:r w:rsidR="00ED12A2">
        <w:rPr>
          <w:sz w:val="28"/>
          <w:szCs w:val="28"/>
        </w:rPr>
        <w:t xml:space="preserve">СП </w:t>
      </w:r>
      <w:r>
        <w:rPr>
          <w:sz w:val="28"/>
          <w:szCs w:val="28"/>
        </w:rPr>
        <w:t xml:space="preserve">2.3/2.4.3590-20 «Санитарно - эпидемиологические требования к организации общественного питания населения», </w:t>
      </w:r>
      <w:r w:rsidR="00ED12A2">
        <w:rPr>
          <w:sz w:val="28"/>
          <w:szCs w:val="28"/>
        </w:rPr>
        <w:t xml:space="preserve"> утвержденными постановлением Главного государственного санитарного врача Российской Федерации от 27 октября 2020 года № 32, </w:t>
      </w:r>
      <w:r>
        <w:rPr>
          <w:sz w:val="28"/>
          <w:szCs w:val="28"/>
        </w:rPr>
        <w:t>постановлением  Правительства</w:t>
      </w:r>
      <w:r w:rsidR="00F55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Новгородской</w:t>
      </w:r>
      <w:r w:rsidR="00F55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области от 11.12.2015 № 496 «Об установлении максимального размера родительской платы за присмотр</w:t>
      </w:r>
      <w:proofErr w:type="gramEnd"/>
      <w:r>
        <w:rPr>
          <w:sz w:val="28"/>
          <w:szCs w:val="28"/>
        </w:rPr>
        <w:t xml:space="preserve"> и уход за детьми в государственных и муниципальны</w:t>
      </w:r>
      <w:r w:rsidR="00ED12A2">
        <w:rPr>
          <w:sz w:val="28"/>
          <w:szCs w:val="28"/>
        </w:rPr>
        <w:t>х образовательных организациях», Администрация Окуловского муниципального округа</w:t>
      </w:r>
    </w:p>
    <w:p w:rsidR="00C06330" w:rsidRDefault="00C06330" w:rsidP="00C06330">
      <w:pPr>
        <w:spacing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06330" w:rsidRDefault="00C06330" w:rsidP="00C0633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Установить в муниципальных образовательных организациях, реализующих образовательные программы дошкольного образования</w:t>
      </w:r>
      <w:r w:rsidR="00ED12A2">
        <w:rPr>
          <w:sz w:val="28"/>
          <w:szCs w:val="28"/>
        </w:rPr>
        <w:t>,</w:t>
      </w:r>
      <w:r>
        <w:rPr>
          <w:sz w:val="28"/>
          <w:szCs w:val="28"/>
        </w:rPr>
        <w:t xml:space="preserve"> родительскую плату за присмотр и уход:</w:t>
      </w:r>
    </w:p>
    <w:p w:rsidR="00C06330" w:rsidRDefault="00C06330" w:rsidP="00C0633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за ребенком в размере 145 рублей в день на оплату расходов по организации питания, хозяйственно-бытового обслуживания детей, обеспечению соблюдения ими личной гигиены и режима дня;</w:t>
      </w:r>
    </w:p>
    <w:p w:rsidR="00C06330" w:rsidRDefault="00C06330" w:rsidP="00C0633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за ребенком из семей, имеющих трех и более несовершеннолетних детей,  в размере 80 рублей в день на оплату расходов по организации питания, хозяйственно-бытового обслуживания детей, обеспечению соблюдения ими личной гигиены и режима дня;</w:t>
      </w:r>
    </w:p>
    <w:p w:rsidR="00C06330" w:rsidRPr="00ED12A2" w:rsidRDefault="00C06330" w:rsidP="00C06330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1.3.за  детьми с ограниченными возможностями здоровья,  в размере 55 рублей в день на оплату расходов по организации питания, хозяйственно-бытового обслуживания детей, обеспечению соблюдения ими личной гигиены и режима дня.</w:t>
      </w:r>
    </w:p>
    <w:p w:rsidR="00ED12A2" w:rsidRDefault="00C06330" w:rsidP="00C06330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06330">
        <w:rPr>
          <w:sz w:val="28"/>
          <w:szCs w:val="28"/>
        </w:rPr>
        <w:t>Признать утратившими силу</w:t>
      </w:r>
      <w:r w:rsidR="00ED12A2">
        <w:rPr>
          <w:sz w:val="28"/>
          <w:szCs w:val="28"/>
        </w:rPr>
        <w:t xml:space="preserve"> постановления Администрации Окуловского муниципального района:</w:t>
      </w:r>
    </w:p>
    <w:p w:rsidR="00C06330" w:rsidRPr="00673ADE" w:rsidRDefault="00ED12A2" w:rsidP="00C06330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06330" w:rsidRPr="00673ADE">
        <w:rPr>
          <w:sz w:val="28"/>
          <w:szCs w:val="28"/>
        </w:rPr>
        <w:t xml:space="preserve">от  13.12.2023  №  2013 «О размере родительской платы за присмотр и уход за ребенком </w:t>
      </w:r>
      <w:r w:rsidR="00C06330" w:rsidRPr="00673ADE">
        <w:rPr>
          <w:bCs/>
          <w:sz w:val="28"/>
          <w:szCs w:val="28"/>
        </w:rPr>
        <w:t>в</w:t>
      </w:r>
      <w:r w:rsidR="00C06330" w:rsidRPr="00673ADE">
        <w:rPr>
          <w:sz w:val="28"/>
          <w:szCs w:val="28"/>
        </w:rPr>
        <w:t xml:space="preserve"> муниципальных образовательных организациях, реализующих образовательные программы дошкольного образования»; </w:t>
      </w:r>
    </w:p>
    <w:p w:rsidR="00C06330" w:rsidRPr="00673ADE" w:rsidRDefault="00C06330" w:rsidP="00C06330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 w:rsidRPr="00673ADE">
        <w:rPr>
          <w:sz w:val="28"/>
          <w:szCs w:val="28"/>
        </w:rPr>
        <w:t>от 29.03.2024 № 404 «О внесении изменений в постановление Администрации Окуловского муниципального района от 13.12.2023 № 2013»;</w:t>
      </w:r>
    </w:p>
    <w:p w:rsidR="00C06330" w:rsidRPr="00673ADE" w:rsidRDefault="00C06330" w:rsidP="00C06330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 w:rsidRPr="00673ADE">
        <w:rPr>
          <w:sz w:val="28"/>
          <w:szCs w:val="28"/>
        </w:rPr>
        <w:t>от 30.09.2025 № 4199 «О внесении изменений в постановление Администрации Окуловского муниципального района от 13.12.2023 № 2013»;</w:t>
      </w:r>
    </w:p>
    <w:p w:rsidR="00C06330" w:rsidRPr="00673ADE" w:rsidRDefault="00C06330" w:rsidP="00C06330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3ADE">
        <w:rPr>
          <w:sz w:val="28"/>
          <w:szCs w:val="28"/>
        </w:rPr>
        <w:t>от 20.10.2025 № 4329 «О внесении изменений в постановление Администрации Окуловского муниципального района от 13.12.2023 №  2013».</w:t>
      </w:r>
    </w:p>
    <w:p w:rsidR="00991F4B" w:rsidRPr="00673ADE" w:rsidRDefault="00991F4B" w:rsidP="00991F4B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3ADE">
        <w:rPr>
          <w:sz w:val="28"/>
          <w:szCs w:val="28"/>
        </w:rPr>
        <w:t xml:space="preserve">. Настоящее постановление вступает в силу </w:t>
      </w:r>
      <w:r w:rsidR="001148C7">
        <w:rPr>
          <w:sz w:val="28"/>
          <w:szCs w:val="28"/>
        </w:rPr>
        <w:t xml:space="preserve"> с 01 сентября 2026 года.</w:t>
      </w:r>
    </w:p>
    <w:p w:rsidR="00991F4B" w:rsidRPr="00673ADE" w:rsidRDefault="00991F4B" w:rsidP="00991F4B">
      <w:pPr>
        <w:pStyle w:val="a3"/>
        <w:tabs>
          <w:tab w:val="left" w:pos="709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73ADE">
        <w:rPr>
          <w:sz w:val="28"/>
          <w:szCs w:val="28"/>
        </w:rPr>
        <w:t>. Опубликовать постановление в  бюллетене «Официальный вестник Окуловского муниципального округа» и разместить на официальном сайте муниципального образования  «</w:t>
      </w:r>
      <w:proofErr w:type="spellStart"/>
      <w:r w:rsidRPr="00673ADE">
        <w:rPr>
          <w:sz w:val="28"/>
          <w:szCs w:val="28"/>
        </w:rPr>
        <w:t>Окуловский</w:t>
      </w:r>
      <w:proofErr w:type="spellEnd"/>
      <w:r w:rsidRPr="00673ADE">
        <w:rPr>
          <w:sz w:val="28"/>
          <w:szCs w:val="28"/>
        </w:rPr>
        <w:t xml:space="preserve"> муниципальный  округ»  в  информационно - телекоммуникационной сети «Интернет».</w:t>
      </w:r>
    </w:p>
    <w:p w:rsidR="00C06330" w:rsidRDefault="00C06330" w:rsidP="00C06330">
      <w:pPr>
        <w:spacing w:line="240" w:lineRule="exact"/>
        <w:ind w:left="-142" w:right="-238"/>
        <w:jc w:val="both"/>
        <w:rPr>
          <w:sz w:val="28"/>
          <w:szCs w:val="28"/>
        </w:rPr>
      </w:pPr>
    </w:p>
    <w:p w:rsidR="00C06330" w:rsidRDefault="00C06330" w:rsidP="00C06330">
      <w:pPr>
        <w:spacing w:line="240" w:lineRule="exact"/>
        <w:ind w:left="-142" w:right="-238"/>
        <w:jc w:val="both"/>
        <w:rPr>
          <w:sz w:val="28"/>
          <w:szCs w:val="28"/>
        </w:rPr>
      </w:pPr>
    </w:p>
    <w:p w:rsidR="00C06330" w:rsidRDefault="00C06330" w:rsidP="00C06330">
      <w:pPr>
        <w:spacing w:line="240" w:lineRule="exact"/>
        <w:ind w:left="-142" w:right="-238"/>
        <w:rPr>
          <w:sz w:val="28"/>
          <w:szCs w:val="28"/>
        </w:rPr>
      </w:pPr>
    </w:p>
    <w:p w:rsidR="00C06330" w:rsidRDefault="00C06330" w:rsidP="00C06330">
      <w:pPr>
        <w:ind w:left="-142" w:right="-241"/>
        <w:rPr>
          <w:sz w:val="28"/>
          <w:szCs w:val="28"/>
        </w:rPr>
      </w:pPr>
      <w:r>
        <w:rPr>
          <w:sz w:val="28"/>
          <w:szCs w:val="28"/>
        </w:rPr>
        <w:t>Проект подготовил и завизировал:</w:t>
      </w:r>
    </w:p>
    <w:p w:rsidR="00C06330" w:rsidRDefault="00C06330" w:rsidP="00C06330">
      <w:pPr>
        <w:ind w:left="-142" w:right="-241"/>
        <w:rPr>
          <w:sz w:val="28"/>
          <w:szCs w:val="28"/>
        </w:rPr>
      </w:pPr>
    </w:p>
    <w:p w:rsidR="00C06330" w:rsidRDefault="00C06330" w:rsidP="00C06330">
      <w:pPr>
        <w:tabs>
          <w:tab w:val="left" w:pos="6705"/>
        </w:tabs>
        <w:spacing w:line="240" w:lineRule="exact"/>
        <w:ind w:left="-142" w:right="-238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комитета образования</w:t>
      </w:r>
      <w:r>
        <w:rPr>
          <w:b/>
          <w:sz w:val="28"/>
          <w:szCs w:val="28"/>
        </w:rPr>
        <w:tab/>
      </w:r>
      <w:r w:rsidR="00991F4B">
        <w:rPr>
          <w:b/>
          <w:sz w:val="28"/>
          <w:szCs w:val="28"/>
        </w:rPr>
        <w:t xml:space="preserve">         Т.П. Афанасьева</w:t>
      </w:r>
    </w:p>
    <w:p w:rsidR="00C06330" w:rsidRDefault="00C06330" w:rsidP="00C06330">
      <w:pPr>
        <w:spacing w:line="240" w:lineRule="exact"/>
        <w:ind w:left="-142" w:right="-2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                    </w:t>
      </w:r>
    </w:p>
    <w:p w:rsidR="00C06330" w:rsidRDefault="00C06330" w:rsidP="00C06330">
      <w:pPr>
        <w:spacing w:line="240" w:lineRule="exact"/>
        <w:ind w:left="-142" w:right="-238"/>
        <w:rPr>
          <w:sz w:val="28"/>
          <w:szCs w:val="28"/>
        </w:rPr>
      </w:pPr>
    </w:p>
    <w:p w:rsidR="00C06330" w:rsidRDefault="00C06330" w:rsidP="00C06330">
      <w:pPr>
        <w:spacing w:line="240" w:lineRule="exact"/>
        <w:ind w:left="-142" w:right="-238"/>
        <w:rPr>
          <w:sz w:val="28"/>
          <w:szCs w:val="28"/>
        </w:rPr>
      </w:pPr>
    </w:p>
    <w:p w:rsidR="00C06330" w:rsidRDefault="00C06330" w:rsidP="00C06330">
      <w:pPr>
        <w:spacing w:line="240" w:lineRule="exact"/>
        <w:ind w:left="-142" w:right="-238"/>
        <w:rPr>
          <w:sz w:val="28"/>
          <w:szCs w:val="28"/>
        </w:rPr>
      </w:pPr>
    </w:p>
    <w:p w:rsidR="00C06330" w:rsidRDefault="00C06330" w:rsidP="00C06330">
      <w:pPr>
        <w:spacing w:line="240" w:lineRule="exact"/>
        <w:ind w:left="-142" w:right="-238"/>
        <w:rPr>
          <w:sz w:val="28"/>
          <w:szCs w:val="28"/>
        </w:rPr>
      </w:pPr>
      <w:r>
        <w:rPr>
          <w:sz w:val="28"/>
          <w:szCs w:val="28"/>
        </w:rPr>
        <w:t>Лист согласования прилагается.</w:t>
      </w: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rPr>
          <w:sz w:val="28"/>
          <w:szCs w:val="28"/>
        </w:rPr>
      </w:pPr>
    </w:p>
    <w:p w:rsidR="00C06330" w:rsidRDefault="00C06330" w:rsidP="00C06330">
      <w:pPr>
        <w:jc w:val="center"/>
        <w:rPr>
          <w:b/>
          <w:sz w:val="28"/>
          <w:szCs w:val="28"/>
        </w:rPr>
      </w:pPr>
    </w:p>
    <w:p w:rsidR="00C06330" w:rsidRDefault="00C06330" w:rsidP="00C06330">
      <w:pPr>
        <w:tabs>
          <w:tab w:val="left" w:pos="6800"/>
        </w:tabs>
        <w:spacing w:line="280" w:lineRule="exact"/>
        <w:jc w:val="center"/>
        <w:rPr>
          <w:b/>
        </w:rPr>
      </w:pPr>
      <w:r>
        <w:rPr>
          <w:b/>
        </w:rPr>
        <w:lastRenderedPageBreak/>
        <w:t>ЛИСТ СОГЛАСОВАНИЯ</w:t>
      </w:r>
    </w:p>
    <w:p w:rsidR="00C06330" w:rsidRDefault="00C06330" w:rsidP="00C06330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4508"/>
        <w:gridCol w:w="236"/>
        <w:gridCol w:w="260"/>
        <w:gridCol w:w="1914"/>
        <w:gridCol w:w="484"/>
        <w:gridCol w:w="1305"/>
      </w:tblGrid>
      <w:tr w:rsidR="00C06330" w:rsidTr="00C06330">
        <w:trPr>
          <w:jc w:val="center"/>
        </w:trPr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06330" w:rsidTr="00C06330">
        <w:trPr>
          <w:jc w:val="center"/>
        </w:trPr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  <w:r>
              <w:t>(вид документа)</w:t>
            </w:r>
          </w:p>
        </w:tc>
        <w:tc>
          <w:tcPr>
            <w:tcW w:w="236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260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484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</w:tr>
    </w:tbl>
    <w:p w:rsidR="00C06330" w:rsidRDefault="00C06330" w:rsidP="00C06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</w:t>
      </w: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4820"/>
        <w:gridCol w:w="2800"/>
      </w:tblGrid>
      <w:tr w:rsidR="00C06330" w:rsidTr="00C0633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Дата</w:t>
            </w:r>
            <w:r>
              <w:rPr>
                <w:spacing w:val="-12"/>
                <w:sz w:val="28"/>
                <w:szCs w:val="28"/>
              </w:rPr>
              <w:br/>
              <w:t>поступления</w:t>
            </w:r>
            <w:r>
              <w:rPr>
                <w:spacing w:val="-12"/>
                <w:sz w:val="28"/>
                <w:szCs w:val="28"/>
              </w:rPr>
              <w:br/>
              <w:t>на согласование,</w:t>
            </w:r>
            <w:r>
              <w:rPr>
                <w:spacing w:val="-12"/>
                <w:sz w:val="28"/>
                <w:szCs w:val="28"/>
              </w:rPr>
              <w:br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Наименование должности, инициалы</w:t>
            </w:r>
            <w:r>
              <w:rPr>
                <w:spacing w:val="-12"/>
                <w:sz w:val="28"/>
                <w:szCs w:val="28"/>
              </w:rPr>
              <w:br/>
              <w:t>и фамилия руководителя, с которым</w:t>
            </w:r>
            <w:r>
              <w:rPr>
                <w:spacing w:val="-12"/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 xml:space="preserve">Дата и номер документа,  подтверждающего </w:t>
            </w:r>
            <w:r>
              <w:rPr>
                <w:spacing w:val="-12"/>
                <w:sz w:val="28"/>
                <w:szCs w:val="28"/>
              </w:rPr>
              <w:br/>
              <w:t>согласование, или дата</w:t>
            </w:r>
            <w:r>
              <w:rPr>
                <w:spacing w:val="-12"/>
                <w:sz w:val="28"/>
                <w:szCs w:val="28"/>
              </w:rPr>
              <w:br/>
              <w:t xml:space="preserve">согласования, подпись </w:t>
            </w:r>
          </w:p>
        </w:tc>
      </w:tr>
      <w:tr w:rsidR="00C06330" w:rsidTr="00C0633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330" w:rsidRDefault="00C06330">
            <w:pPr>
              <w:pStyle w:val="5"/>
              <w:jc w:val="left"/>
            </w:pPr>
            <w:r>
              <w:t xml:space="preserve">Заместитель Главы администрации </w:t>
            </w:r>
            <w:r w:rsidR="00ED12A2">
              <w:t>округа</w:t>
            </w:r>
          </w:p>
          <w:p w:rsidR="00C06330" w:rsidRDefault="00C063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Е.М.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06330" w:rsidTr="00C0633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330" w:rsidRDefault="00C06330">
            <w:pPr>
              <w:pStyle w:val="a3"/>
              <w:spacing w:line="254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Правового управления</w:t>
            </w:r>
          </w:p>
          <w:p w:rsidR="00C06330" w:rsidRDefault="00C06330">
            <w:pPr>
              <w:pStyle w:val="a3"/>
              <w:spacing w:line="254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Шоломова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06330" w:rsidTr="00C0633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330" w:rsidRPr="00ED12A2" w:rsidRDefault="00ED12A2">
            <w:pPr>
              <w:pStyle w:val="a3"/>
              <w:spacing w:line="254" w:lineRule="auto"/>
              <w:rPr>
                <w:sz w:val="28"/>
                <w:szCs w:val="28"/>
                <w:lang w:eastAsia="en-US"/>
              </w:rPr>
            </w:pPr>
            <w:r w:rsidRPr="00ED12A2">
              <w:rPr>
                <w:sz w:val="28"/>
                <w:szCs w:val="28"/>
              </w:rPr>
              <w:t>Заместитель Главы администрации округа,  Председатель комитета финансов Администрации Окуловского муниципального округа   А.С. Иванова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C06330" w:rsidRDefault="00C06330" w:rsidP="00C06330">
      <w:pPr>
        <w:tabs>
          <w:tab w:val="left" w:pos="6800"/>
        </w:tabs>
        <w:spacing w:line="280" w:lineRule="exact"/>
        <w:rPr>
          <w:b/>
        </w:rPr>
      </w:pPr>
    </w:p>
    <w:p w:rsidR="00C06330" w:rsidRDefault="00C06330" w:rsidP="00C06330">
      <w:pPr>
        <w:tabs>
          <w:tab w:val="left" w:pos="6800"/>
        </w:tabs>
        <w:spacing w:line="280" w:lineRule="exact"/>
        <w:rPr>
          <w:b/>
        </w:rPr>
      </w:pPr>
    </w:p>
    <w:p w:rsidR="00C06330" w:rsidRDefault="00C06330" w:rsidP="00C06330">
      <w:pPr>
        <w:tabs>
          <w:tab w:val="left" w:pos="6800"/>
        </w:tabs>
        <w:spacing w:line="280" w:lineRule="exact"/>
        <w:jc w:val="center"/>
        <w:rPr>
          <w:b/>
        </w:rPr>
      </w:pPr>
    </w:p>
    <w:p w:rsidR="00C06330" w:rsidRDefault="00C06330" w:rsidP="00C06330">
      <w:pPr>
        <w:tabs>
          <w:tab w:val="left" w:pos="6800"/>
        </w:tabs>
        <w:spacing w:line="280" w:lineRule="exact"/>
        <w:jc w:val="center"/>
        <w:rPr>
          <w:b/>
        </w:rPr>
      </w:pPr>
      <w:r>
        <w:rPr>
          <w:b/>
        </w:rPr>
        <w:t>УКАЗАТЕЛЬ РАССЫЛКИ</w:t>
      </w:r>
    </w:p>
    <w:tbl>
      <w:tblPr>
        <w:tblW w:w="0" w:type="auto"/>
        <w:jc w:val="center"/>
        <w:tblInd w:w="-1857" w:type="dxa"/>
        <w:tblLook w:val="01E0"/>
      </w:tblPr>
      <w:tblGrid>
        <w:gridCol w:w="5243"/>
        <w:gridCol w:w="236"/>
        <w:gridCol w:w="260"/>
        <w:gridCol w:w="1914"/>
        <w:gridCol w:w="484"/>
        <w:gridCol w:w="1305"/>
      </w:tblGrid>
      <w:tr w:rsidR="00C06330" w:rsidTr="00C06330">
        <w:trPr>
          <w:jc w:val="center"/>
        </w:trPr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  <w:hideMark/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C06330" w:rsidTr="00C06330">
        <w:trPr>
          <w:jc w:val="center"/>
        </w:trPr>
        <w:tc>
          <w:tcPr>
            <w:tcW w:w="52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  <w:r>
              <w:t>(вид документа)</w:t>
            </w:r>
          </w:p>
        </w:tc>
        <w:tc>
          <w:tcPr>
            <w:tcW w:w="236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260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484" w:type="dxa"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</w:p>
        </w:tc>
      </w:tr>
      <w:tr w:rsidR="00C06330" w:rsidTr="00C06330">
        <w:trPr>
          <w:jc w:val="center"/>
        </w:trPr>
        <w:tc>
          <w:tcPr>
            <w:tcW w:w="94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6330" w:rsidRDefault="00C0633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C06330" w:rsidTr="00C06330">
        <w:trPr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06330" w:rsidRDefault="00C06330">
            <w:pPr>
              <w:tabs>
                <w:tab w:val="left" w:pos="6800"/>
              </w:tabs>
              <w:spacing w:line="240" w:lineRule="exact"/>
              <w:jc w:val="center"/>
            </w:pPr>
            <w:r>
              <w:t>(заголовок к тексту)</w:t>
            </w:r>
          </w:p>
        </w:tc>
      </w:tr>
    </w:tbl>
    <w:p w:rsidR="00C06330" w:rsidRDefault="00C06330" w:rsidP="00C06330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tbl>
      <w:tblPr>
        <w:tblW w:w="0" w:type="auto"/>
        <w:jc w:val="center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5633"/>
        <w:gridCol w:w="2320"/>
      </w:tblGrid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 xml:space="preserve">Наименование адресата (должностное лицо, </w:t>
            </w:r>
            <w:r>
              <w:br/>
              <w:t>структурное подразделение, орган исполнительной власти области и др.)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Количество</w:t>
            </w:r>
            <w:r>
              <w:br/>
              <w:t>экземпляров</w:t>
            </w:r>
          </w:p>
        </w:tc>
      </w:tr>
      <w:tr w:rsidR="00ED12A2" w:rsidTr="002D10F1">
        <w:trPr>
          <w:trHeight w:val="311"/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1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</w:pPr>
            <w:r>
              <w:t>Дело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2</w:t>
            </w:r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2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</w:pPr>
            <w:r>
              <w:t>Образовательные организации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9</w:t>
            </w:r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</w:pPr>
            <w:r>
              <w:t>Комитет образования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3</w:t>
            </w:r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4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</w:pPr>
            <w:proofErr w:type="spellStart"/>
            <w:r>
              <w:t>Консультант+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proofErr w:type="spellStart"/>
            <w:r>
              <w:t>эл</w:t>
            </w:r>
            <w:proofErr w:type="gramStart"/>
            <w:r>
              <w:t>.в</w:t>
            </w:r>
            <w:proofErr w:type="gramEnd"/>
            <w:r>
              <w:t>ерсия</w:t>
            </w:r>
            <w:proofErr w:type="spellEnd"/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5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</w:pPr>
            <w:r>
              <w:t>Официальный сайт муниципального образования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proofErr w:type="spellStart"/>
            <w:r>
              <w:t>эл</w:t>
            </w:r>
            <w:proofErr w:type="gramStart"/>
            <w:r>
              <w:t>.в</w:t>
            </w:r>
            <w:proofErr w:type="gramEnd"/>
            <w:r>
              <w:t>ерсия</w:t>
            </w:r>
            <w:proofErr w:type="spellEnd"/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6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pStyle w:val="aa"/>
            </w:pPr>
            <w:r>
              <w:t>Регистр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proofErr w:type="spellStart"/>
            <w:r>
              <w:t>эл</w:t>
            </w:r>
            <w:proofErr w:type="gramStart"/>
            <w:r>
              <w:t>.в</w:t>
            </w:r>
            <w:proofErr w:type="gramEnd"/>
            <w:r>
              <w:t>ерсия</w:t>
            </w:r>
            <w:proofErr w:type="spellEnd"/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7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pStyle w:val="aa"/>
            </w:pPr>
            <w:r>
              <w:t>Официальный вестник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proofErr w:type="spellStart"/>
            <w:r>
              <w:t>эл</w:t>
            </w:r>
            <w:proofErr w:type="gramStart"/>
            <w:r>
              <w:t>.в</w:t>
            </w:r>
            <w:proofErr w:type="gramEnd"/>
            <w:r>
              <w:t>ерсия</w:t>
            </w:r>
            <w:proofErr w:type="spellEnd"/>
          </w:p>
        </w:tc>
      </w:tr>
      <w:tr w:rsidR="00ED12A2" w:rsidTr="002D10F1">
        <w:trPr>
          <w:jc w:val="center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pStyle w:val="aa"/>
            </w:pPr>
            <w:r>
              <w:t>Итого: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A2" w:rsidRDefault="00ED12A2" w:rsidP="002D10F1">
            <w:pPr>
              <w:tabs>
                <w:tab w:val="left" w:pos="6800"/>
              </w:tabs>
              <w:spacing w:line="240" w:lineRule="exact"/>
              <w:jc w:val="center"/>
            </w:pPr>
            <w:r>
              <w:t>14</w:t>
            </w:r>
          </w:p>
        </w:tc>
      </w:tr>
    </w:tbl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  <w:r>
        <w:rPr>
          <w:sz w:val="28"/>
          <w:szCs w:val="28"/>
        </w:rPr>
        <w:t xml:space="preserve">Методист МКУ «ЦОМСО»                                                  </w:t>
      </w:r>
    </w:p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</w:p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</w:p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</w:p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</w:p>
    <w:p w:rsidR="00C06330" w:rsidRDefault="00C06330" w:rsidP="00C06330">
      <w:pPr>
        <w:tabs>
          <w:tab w:val="left" w:pos="6750"/>
        </w:tabs>
        <w:rPr>
          <w:sz w:val="28"/>
          <w:szCs w:val="28"/>
        </w:rPr>
      </w:pPr>
    </w:p>
    <w:p w:rsidR="00C06330" w:rsidRDefault="00C06330" w:rsidP="00C06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C06330" w:rsidRDefault="00C06330" w:rsidP="00C06330">
      <w:pPr>
        <w:spacing w:before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Администрации Окуловского муниципального </w:t>
      </w:r>
      <w:r w:rsidR="00CD1A88">
        <w:rPr>
          <w:b/>
          <w:sz w:val="28"/>
          <w:szCs w:val="28"/>
        </w:rPr>
        <w:t xml:space="preserve">округа </w:t>
      </w:r>
      <w:r>
        <w:rPr>
          <w:b/>
          <w:sz w:val="28"/>
          <w:szCs w:val="28"/>
        </w:rPr>
        <w:t>«О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образования»</w:t>
      </w:r>
    </w:p>
    <w:p w:rsidR="00C06330" w:rsidRDefault="00C06330" w:rsidP="00C06330">
      <w:pPr>
        <w:ind w:firstLine="708"/>
        <w:jc w:val="both"/>
        <w:rPr>
          <w:bCs/>
          <w:sz w:val="28"/>
          <w:szCs w:val="28"/>
        </w:rPr>
      </w:pPr>
    </w:p>
    <w:p w:rsidR="004A71DB" w:rsidRDefault="00F553E6" w:rsidP="00F553E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Постановлением утверждается новый размер платы за присмотр и уход </w:t>
      </w:r>
      <w:r w:rsidRPr="00F553E6">
        <w:rPr>
          <w:sz w:val="28"/>
          <w:szCs w:val="28"/>
        </w:rPr>
        <w:t>за ребенком в муниципальных образовательных организациях, реализующих образовательные программы дошкольного образования.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со статьей 65 Федерального закона от 29 декабря 2012 года № 273- ФЗ «Об образовании в Российской Федерации»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и ее размер.</w:t>
      </w:r>
      <w:r>
        <w:rPr>
          <w:bCs/>
          <w:sz w:val="28"/>
          <w:szCs w:val="28"/>
        </w:rPr>
        <w:t xml:space="preserve">   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proofErr w:type="gramStart"/>
      <w:r>
        <w:rPr>
          <w:bCs/>
          <w:sz w:val="28"/>
          <w:szCs w:val="28"/>
        </w:rPr>
        <w:t xml:space="preserve">В настоящее время в муниципальных образовательных организациях, реализующих программу дошкольного образования (далее  - ДОО), в соответствии с постановлением Администрации Окуловского  муниципального района </w:t>
      </w:r>
      <w:r>
        <w:rPr>
          <w:sz w:val="28"/>
          <w:szCs w:val="28"/>
        </w:rPr>
        <w:t xml:space="preserve">«О размере родительской платы за присмотр и уход  за ребенком в муниципальных образовательных организациях, реализующих образовательные программы дошкольного образования» </w:t>
      </w:r>
      <w:r w:rsidRPr="00515EB4">
        <w:rPr>
          <w:sz w:val="28"/>
          <w:szCs w:val="28"/>
        </w:rPr>
        <w:t>от  13.12.2023  №  2013 (в редакции постановлений  от 29.03.2024 № 404,  от 30.09.2025 № 419,  от 20.10.2025 № 4329)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установлена родительская плата за присмотр</w:t>
      </w:r>
      <w:proofErr w:type="gramEnd"/>
      <w:r>
        <w:rPr>
          <w:bCs/>
          <w:sz w:val="28"/>
          <w:szCs w:val="28"/>
        </w:rPr>
        <w:t xml:space="preserve"> и уход за ребенком  в размере 140 рублей в день </w:t>
      </w:r>
      <w:r>
        <w:rPr>
          <w:sz w:val="28"/>
          <w:szCs w:val="28"/>
        </w:rPr>
        <w:t>на оплату расходов по организации питания, хозяйственно-бытового обслуживания детей, обеспечению соблюдения ими личной гигиены и режима дня.</w:t>
      </w:r>
    </w:p>
    <w:p w:rsidR="004A71DB" w:rsidRDefault="004A71DB" w:rsidP="004A71D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В  течение 2024-2026 годов произошло  значительное увеличение цен на продукты питания и средства хозяйственно - бытового назначения. </w:t>
      </w:r>
    </w:p>
    <w:p w:rsidR="004A71DB" w:rsidRDefault="004A71DB" w:rsidP="004A71D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На сегодняшний день сложилась ситуация нехватки суммы родительских средств (140 рублей в день) для организации полноценного питания в соответствии с  нормами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,    хозяйственно - бытового обслуживания  и обеспечения  соблюдения детьми личной гигиены и режима дня. </w:t>
      </w:r>
    </w:p>
    <w:p w:rsidR="004A71DB" w:rsidRDefault="004A71DB" w:rsidP="004A71D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В настоящее время   денежные средства  от родительской платы расходуются  только на питание детей, </w:t>
      </w:r>
      <w:r>
        <w:rPr>
          <w:sz w:val="28"/>
          <w:szCs w:val="28"/>
        </w:rPr>
        <w:t xml:space="preserve">не остается денежных средств на расходы по организации хозяйственно - бытового обслуживания детей и  </w:t>
      </w:r>
      <w:r>
        <w:rPr>
          <w:bCs/>
          <w:sz w:val="28"/>
          <w:szCs w:val="28"/>
        </w:rPr>
        <w:t xml:space="preserve">обеспечению соблюдения ими личной гигиены и режима дня. </w:t>
      </w:r>
    </w:p>
    <w:p w:rsidR="004A71DB" w:rsidRDefault="004A71DB" w:rsidP="004A71D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>Таким образом, актуальным является вопрос о необходимости   повышения размера родительской платы за присмотр и уход за детьми в ДОО.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Комитетом образования совместно с руководителями ДОО произведен анализ стоимости одного дня питания детей в  ДОО.  </w:t>
      </w:r>
      <w:r>
        <w:rPr>
          <w:sz w:val="28"/>
          <w:szCs w:val="28"/>
        </w:rPr>
        <w:t xml:space="preserve">Расчет стоимости одного дня питания ребенка в ДОО произведен с учетом  10,5 часового пребывания ребенка в детском  саду и   организации трехразового питания детей.  </w:t>
      </w:r>
    </w:p>
    <w:p w:rsidR="004A71DB" w:rsidRDefault="004A71DB" w:rsidP="004A71D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Расчеты произведены в соответствие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2.3/2.4.3590-20</w:t>
      </w:r>
      <w:r w:rsidRPr="00AB4ACF">
        <w:rPr>
          <w:sz w:val="28"/>
          <w:szCs w:val="28"/>
        </w:rPr>
        <w:t>, исходя</w:t>
      </w:r>
      <w:r>
        <w:rPr>
          <w:sz w:val="28"/>
          <w:szCs w:val="28"/>
        </w:rPr>
        <w:t xml:space="preserve"> из среднесуточного</w:t>
      </w:r>
      <w:r>
        <w:rPr>
          <w:bCs/>
          <w:sz w:val="28"/>
          <w:szCs w:val="28"/>
        </w:rPr>
        <w:t xml:space="preserve"> набора пищевой продукции  (75% от суточного рациона, без организации ужина). </w:t>
      </w:r>
    </w:p>
    <w:p w:rsidR="004A71DB" w:rsidRDefault="004A71DB" w:rsidP="004A71DB">
      <w:pPr>
        <w:jc w:val="both"/>
        <w:rPr>
          <w:b/>
          <w:sz w:val="28"/>
          <w:szCs w:val="28"/>
        </w:rPr>
      </w:pPr>
    </w:p>
    <w:p w:rsidR="004A71DB" w:rsidRDefault="004A71DB" w:rsidP="004A71DB">
      <w:pPr>
        <w:pStyle w:val="aa"/>
        <w:spacing w:after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Расчет родительской платы, взимаемой с родителей (законных представителей) в муниципальных образовательных учреждениях, реализующих основную образовательную программу дошкольного образования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A71DB" w:rsidRDefault="002325D3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4A71DB">
        <w:rPr>
          <w:sz w:val="28"/>
          <w:szCs w:val="28"/>
        </w:rPr>
        <w:t xml:space="preserve">. Расчет родительской платы за оказание услуги по присмотру и уходу за детьми в </w:t>
      </w:r>
      <w:proofErr w:type="gramStart"/>
      <w:r w:rsidR="004A71DB">
        <w:rPr>
          <w:sz w:val="28"/>
          <w:szCs w:val="28"/>
        </w:rPr>
        <w:t>муниципальных образовательных учреждениях, реализующих образовательную программу дошкольного образования производится</w:t>
      </w:r>
      <w:proofErr w:type="gramEnd"/>
      <w:r w:rsidR="004A71DB">
        <w:rPr>
          <w:sz w:val="28"/>
          <w:szCs w:val="28"/>
        </w:rPr>
        <w:t xml:space="preserve"> по формуле: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                  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Рпит</w:t>
      </w:r>
      <w:proofErr w:type="spellEnd"/>
      <w:r>
        <w:rPr>
          <w:sz w:val="28"/>
          <w:szCs w:val="28"/>
        </w:rPr>
        <w:t xml:space="preserve">. + </w:t>
      </w:r>
      <w:proofErr w:type="spellStart"/>
      <w:r>
        <w:rPr>
          <w:sz w:val="28"/>
          <w:szCs w:val="28"/>
        </w:rPr>
        <w:t>Рхоз</w:t>
      </w:r>
      <w:proofErr w:type="spellEnd"/>
      <w:r>
        <w:rPr>
          <w:sz w:val="28"/>
          <w:szCs w:val="28"/>
        </w:rPr>
        <w:t xml:space="preserve">. + </w:t>
      </w:r>
      <w:proofErr w:type="spellStart"/>
      <w:r>
        <w:rPr>
          <w:sz w:val="28"/>
          <w:szCs w:val="28"/>
        </w:rPr>
        <w:t>Рлич</w:t>
      </w:r>
      <w:proofErr w:type="spellEnd"/>
      <w:r>
        <w:rPr>
          <w:sz w:val="28"/>
          <w:szCs w:val="28"/>
        </w:rPr>
        <w:t xml:space="preserve">. +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реж.дня</w:t>
      </w:r>
      <w:proofErr w:type="spellEnd"/>
      <w:r>
        <w:rPr>
          <w:sz w:val="28"/>
          <w:szCs w:val="28"/>
        </w:rPr>
        <w:t>, где: </w:t>
      </w:r>
    </w:p>
    <w:p w:rsidR="004A71DB" w:rsidRDefault="004A71DB" w:rsidP="004A71DB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- размер родительской платы;</w:t>
      </w:r>
    </w:p>
    <w:p w:rsidR="004A71DB" w:rsidRDefault="004A71DB" w:rsidP="004A71D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Рпит</w:t>
      </w:r>
      <w:proofErr w:type="spellEnd"/>
      <w:r>
        <w:rPr>
          <w:sz w:val="28"/>
          <w:szCs w:val="28"/>
        </w:rPr>
        <w:t>. -  затраты на организацию  питания воспитанников в день;</w:t>
      </w:r>
    </w:p>
    <w:p w:rsidR="004A71DB" w:rsidRDefault="004A71DB" w:rsidP="004A71D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Рхоз</w:t>
      </w:r>
      <w:proofErr w:type="spellEnd"/>
      <w:r>
        <w:rPr>
          <w:sz w:val="28"/>
          <w:szCs w:val="28"/>
        </w:rPr>
        <w:t>. - затраты на хозяйственно-бытовое обслуживание детей;</w:t>
      </w:r>
    </w:p>
    <w:p w:rsidR="004A71DB" w:rsidRDefault="004A71DB" w:rsidP="004A71D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Рлич</w:t>
      </w:r>
      <w:proofErr w:type="spellEnd"/>
      <w:r>
        <w:rPr>
          <w:sz w:val="28"/>
          <w:szCs w:val="28"/>
        </w:rPr>
        <w:t>. -  затраты на обеспечение соблюдения ребенком  личной гигиены;</w:t>
      </w:r>
    </w:p>
    <w:p w:rsidR="004A71DB" w:rsidRDefault="004A71DB" w:rsidP="004A71DB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Рреж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ня</w:t>
      </w:r>
      <w:proofErr w:type="spellEnd"/>
      <w:r>
        <w:rPr>
          <w:sz w:val="28"/>
          <w:szCs w:val="28"/>
        </w:rPr>
        <w:t xml:space="preserve"> - затраты на обеспечение соблюдения ребенком  режима дня.</w:t>
      </w:r>
    </w:p>
    <w:p w:rsidR="004A71DB" w:rsidRDefault="004A71DB" w:rsidP="004A71DB">
      <w:pPr>
        <w:pStyle w:val="a3"/>
        <w:rPr>
          <w:sz w:val="28"/>
          <w:szCs w:val="28"/>
        </w:rPr>
      </w:pPr>
    </w:p>
    <w:p w:rsidR="004A71DB" w:rsidRDefault="002325D3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>        2</w:t>
      </w:r>
      <w:r w:rsidR="004A71DB">
        <w:rPr>
          <w:sz w:val="28"/>
          <w:szCs w:val="28"/>
        </w:rPr>
        <w:t xml:space="preserve">. Плата на организацию  питания воспитанников - </w:t>
      </w:r>
      <w:proofErr w:type="spellStart"/>
      <w:r w:rsidR="004A71DB">
        <w:rPr>
          <w:sz w:val="28"/>
          <w:szCs w:val="28"/>
        </w:rPr>
        <w:t>Рпит</w:t>
      </w:r>
      <w:proofErr w:type="spellEnd"/>
      <w:r w:rsidR="004A71DB">
        <w:rPr>
          <w:sz w:val="28"/>
          <w:szCs w:val="28"/>
        </w:rPr>
        <w:t xml:space="preserve">.  - складывается из фактической стоимости обеспечения необходимым суточным рационом питания одного ребенка в соответствии с установленными нормами </w:t>
      </w:r>
      <w:proofErr w:type="spellStart"/>
      <w:r w:rsidR="004A71DB">
        <w:rPr>
          <w:sz w:val="28"/>
          <w:szCs w:val="28"/>
        </w:rPr>
        <w:t>СанПиН</w:t>
      </w:r>
      <w:proofErr w:type="spellEnd"/>
      <w:r w:rsidR="004A71DB">
        <w:rPr>
          <w:sz w:val="28"/>
          <w:szCs w:val="28"/>
        </w:rPr>
        <w:t xml:space="preserve"> 2.3./2.4.3590-20 (Приложение 7 к </w:t>
      </w:r>
      <w:proofErr w:type="spellStart"/>
      <w:r w:rsidR="004A71DB">
        <w:rPr>
          <w:sz w:val="28"/>
          <w:szCs w:val="28"/>
        </w:rPr>
        <w:t>СанПин</w:t>
      </w:r>
      <w:proofErr w:type="spellEnd"/>
      <w:r w:rsidR="004A71DB">
        <w:rPr>
          <w:sz w:val="28"/>
          <w:szCs w:val="28"/>
        </w:rPr>
        <w:t xml:space="preserve"> 2.3./2.4.3590-20).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>         Расчет нормативных затрат на организацию горячего питания производится по формуле:</w:t>
      </w:r>
    </w:p>
    <w:p w:rsidR="004A71DB" w:rsidRDefault="004A71DB" w:rsidP="004A71DB">
      <w:pPr>
        <w:pStyle w:val="aa"/>
        <w:spacing w:after="30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Рпит.=</w:t>
      </w:r>
      <w:proofErr w:type="spellEnd"/>
      <w:r>
        <w:rPr>
          <w:b/>
          <w:sz w:val="28"/>
          <w:szCs w:val="28"/>
        </w:rPr>
        <w:t xml:space="preserve"> РП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РП</w:t>
      </w:r>
      <w:r>
        <w:rPr>
          <w:sz w:val="28"/>
          <w:szCs w:val="28"/>
        </w:rPr>
        <w:t xml:space="preserve"> ср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ена,  где: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П-</w:t>
      </w:r>
      <w:proofErr w:type="gramEnd"/>
      <w:r>
        <w:rPr>
          <w:sz w:val="28"/>
          <w:szCs w:val="28"/>
        </w:rPr>
        <w:t xml:space="preserve"> рекомендуемый суточный набор продуктов для организации питания детей в дошкольных образовательных организациях в соответствии с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2.3./2.4.3590-20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РП ср. цена – средняя цена стоимости продуктов в организациях, обеспечивающих поставку продуктов питания в образовательные организации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</w:p>
    <w:tbl>
      <w:tblPr>
        <w:tblW w:w="9369" w:type="dxa"/>
        <w:tblInd w:w="95" w:type="dxa"/>
        <w:tblLayout w:type="fixed"/>
        <w:tblLook w:val="04A0"/>
      </w:tblPr>
      <w:tblGrid>
        <w:gridCol w:w="3699"/>
        <w:gridCol w:w="1276"/>
        <w:gridCol w:w="1275"/>
        <w:gridCol w:w="1418"/>
        <w:gridCol w:w="1666"/>
        <w:gridCol w:w="35"/>
      </w:tblGrid>
      <w:tr w:rsidR="004A71DB" w:rsidRPr="008E0513" w:rsidTr="002D10F1">
        <w:trPr>
          <w:gridAfter w:val="1"/>
          <w:wAfter w:w="35" w:type="dxa"/>
          <w:trHeight w:val="351"/>
        </w:trPr>
        <w:tc>
          <w:tcPr>
            <w:tcW w:w="93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1DB" w:rsidRDefault="004A71DB" w:rsidP="002D10F1">
            <w:pPr>
              <w:jc w:val="center"/>
              <w:rPr>
                <w:b/>
                <w:bCs/>
                <w:color w:val="000000"/>
              </w:rPr>
            </w:pPr>
            <w:r w:rsidRPr="00725335">
              <w:rPr>
                <w:b/>
                <w:bCs/>
                <w:color w:val="000000"/>
              </w:rPr>
              <w:t>Расчет затрат на питание</w:t>
            </w:r>
          </w:p>
          <w:p w:rsidR="004A71DB" w:rsidRPr="00725335" w:rsidRDefault="004A71DB" w:rsidP="002D10F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A71DB" w:rsidRPr="008E0513" w:rsidTr="002D10F1">
        <w:trPr>
          <w:gridAfter w:val="1"/>
          <w:wAfter w:w="35" w:type="dxa"/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center"/>
              <w:rPr>
                <w:b/>
                <w:bCs/>
                <w:color w:val="000000"/>
              </w:rPr>
            </w:pPr>
            <w:r w:rsidRPr="00D578A2">
              <w:rPr>
                <w:b/>
                <w:bCs/>
                <w:color w:val="000000"/>
              </w:rPr>
              <w:t>Продукты питания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  <w:r w:rsidRPr="00D578A2">
              <w:rPr>
                <w:color w:val="000000"/>
              </w:rPr>
              <w:t>Цена за килограмм (руб.)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  <w:r w:rsidRPr="00D578A2">
              <w:rPr>
                <w:color w:val="000000"/>
              </w:rPr>
              <w:t>Количество продуктов (</w:t>
            </w:r>
            <w:proofErr w:type="spellStart"/>
            <w:r w:rsidRPr="00D578A2">
              <w:rPr>
                <w:color w:val="000000"/>
              </w:rPr>
              <w:t>гр.</w:t>
            </w:r>
            <w:proofErr w:type="gramStart"/>
            <w:r w:rsidRPr="00D578A2">
              <w:rPr>
                <w:color w:val="000000"/>
              </w:rPr>
              <w:t>,м</w:t>
            </w:r>
            <w:proofErr w:type="gramEnd"/>
            <w:r w:rsidRPr="00D578A2">
              <w:rPr>
                <w:color w:val="000000"/>
              </w:rPr>
              <w:t>л</w:t>
            </w:r>
            <w:proofErr w:type="spellEnd"/>
            <w:r w:rsidRPr="00D578A2">
              <w:rPr>
                <w:color w:val="000000"/>
              </w:rPr>
              <w:t>,)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  <w:r w:rsidRPr="00D578A2">
              <w:rPr>
                <w:color w:val="000000"/>
              </w:rPr>
              <w:t>Стоимость питания в день (руб.)</w:t>
            </w:r>
          </w:p>
        </w:tc>
      </w:tr>
      <w:tr w:rsidR="004A71DB" w:rsidRPr="008E0513" w:rsidTr="002D10F1">
        <w:trPr>
          <w:gridAfter w:val="1"/>
          <w:wAfter w:w="35" w:type="dxa"/>
          <w:trHeight w:val="421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  <w:r w:rsidRPr="00D578A2">
              <w:rPr>
                <w:color w:val="000000"/>
              </w:rPr>
              <w:t>Наименование продуктов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1DB" w:rsidRPr="00D578A2" w:rsidRDefault="004A71DB" w:rsidP="002D10F1">
            <w:pPr>
              <w:jc w:val="center"/>
              <w:rPr>
                <w:color w:val="000000"/>
              </w:rPr>
            </w:pPr>
            <w:proofErr w:type="spellStart"/>
            <w:r w:rsidRPr="00D578A2">
              <w:rPr>
                <w:color w:val="000000"/>
              </w:rPr>
              <w:t>ед</w:t>
            </w:r>
            <w:proofErr w:type="gramStart"/>
            <w:r w:rsidRPr="00D578A2">
              <w:rPr>
                <w:color w:val="000000"/>
              </w:rPr>
              <w:t>.и</w:t>
            </w:r>
            <w:proofErr w:type="gramEnd"/>
            <w:r w:rsidRPr="00D578A2">
              <w:rPr>
                <w:color w:val="000000"/>
              </w:rPr>
              <w:t>змер</w:t>
            </w:r>
            <w:proofErr w:type="spellEnd"/>
            <w:r w:rsidRPr="00D578A2">
              <w:rPr>
                <w:color w:val="000000"/>
              </w:rPr>
              <w:t>.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</w:p>
        </w:tc>
        <w:tc>
          <w:tcPr>
            <w:tcW w:w="16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</w:p>
        </w:tc>
      </w:tr>
      <w:tr w:rsidR="004A71DB" w:rsidRPr="008E0513" w:rsidTr="002D10F1">
        <w:trPr>
          <w:trHeight w:val="6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Молоко, молочная и кисломолочная продукция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90,51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40,73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lastRenderedPageBreak/>
              <w:t>Творог (5% - 9% м.</w:t>
            </w:r>
            <w:proofErr w:type="gramStart"/>
            <w:r w:rsidRPr="00D578A2">
              <w:t>д.ж</w:t>
            </w:r>
            <w:proofErr w:type="gramEnd"/>
            <w:r w:rsidRPr="00D578A2">
              <w:t>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388,10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15,52</w:t>
            </w:r>
          </w:p>
        </w:tc>
      </w:tr>
      <w:tr w:rsidR="004A71DB" w:rsidRPr="008E0513" w:rsidTr="002D10F1">
        <w:trPr>
          <w:trHeight w:val="39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Сметана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346,00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3,81</w:t>
            </w:r>
          </w:p>
        </w:tc>
      </w:tr>
      <w:tr w:rsidR="004A71DB" w:rsidRPr="008E0513" w:rsidTr="002D10F1">
        <w:trPr>
          <w:trHeight w:val="3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Сыр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832,00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4,99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Мясо 1-й категории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27,83</w:t>
            </w:r>
          </w:p>
        </w:tc>
      </w:tr>
      <w:tr w:rsidR="004A71DB" w:rsidRPr="008E0513" w:rsidTr="002D10F1">
        <w:trPr>
          <w:trHeight w:val="6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Птица (куры, цыплята-бройлеры, индейка - потрошеная, 1 кат.)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6,00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Субпродукты (печень, язык, сердце)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7,50</w:t>
            </w:r>
          </w:p>
        </w:tc>
      </w:tr>
      <w:tr w:rsidR="004A71DB" w:rsidRPr="008E0513" w:rsidTr="002D10F1">
        <w:trPr>
          <w:trHeight w:val="6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Рыба (филе), в т.ч. филе слабо- или малосоленое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211,10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7,81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Яйцо, 10 шт.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proofErr w:type="spellStart"/>
            <w:proofErr w:type="gramStart"/>
            <w:r w:rsidRPr="00D578A2"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7,30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Картофель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39,88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5,58</w:t>
            </w:r>
          </w:p>
        </w:tc>
      </w:tr>
      <w:tr w:rsidR="004A71DB" w:rsidRPr="008E0513" w:rsidTr="002D10F1">
        <w:trPr>
          <w:trHeight w:val="1234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71DB" w:rsidRPr="00D578A2" w:rsidRDefault="004A71DB" w:rsidP="002D10F1">
            <w:proofErr w:type="gramStart"/>
            <w:r w:rsidRPr="00D578A2"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51,47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220,00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11,32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Фрукты свежие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19,00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Сухофрукты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170,00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1,87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Соки фруктовые и овощные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90,00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9,00</w:t>
            </w:r>
          </w:p>
        </w:tc>
      </w:tr>
      <w:tr w:rsidR="004A71DB" w:rsidRPr="008E0513" w:rsidTr="002D10F1">
        <w:trPr>
          <w:trHeight w:val="37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Витаминизированные напитки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200 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0,50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Хлеб ржаной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68,33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3,42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Хлеб пшеничный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143,33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80,00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11,47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Крупы, бобовые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79,84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3,43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Макаронные изделия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57,66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0,69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Мука пшеничная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58,27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29,00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1,69</w:t>
            </w:r>
          </w:p>
        </w:tc>
      </w:tr>
      <w:tr w:rsidR="004A71DB" w:rsidRPr="008E0513" w:rsidTr="002D10F1">
        <w:trPr>
          <w:trHeight w:val="199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Масло сливочное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1 249,40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21,00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26,24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Масло растительное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147,78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1,63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Кондитерские изделия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212,27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4,25</w:t>
            </w:r>
          </w:p>
        </w:tc>
      </w:tr>
      <w:tr w:rsidR="004A71DB" w:rsidRPr="008E0513" w:rsidTr="002D10F1">
        <w:trPr>
          <w:trHeight w:val="259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Чай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676,25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0,60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0,41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Какао-порошок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485,00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0,29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Кофейный напиток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436,65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1,20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0,52</w:t>
            </w:r>
          </w:p>
        </w:tc>
      </w:tr>
      <w:tr w:rsidR="004A71DB" w:rsidRPr="008E0513" w:rsidTr="002D10F1">
        <w:trPr>
          <w:trHeight w:val="33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 xml:space="preserve">Сахар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78,27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2,35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Дрожжи хлебопекарные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134,00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100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0,50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0,67</w:t>
            </w:r>
          </w:p>
        </w:tc>
      </w:tr>
      <w:tr w:rsidR="004A71DB" w:rsidRPr="008E0513" w:rsidTr="002D10F1">
        <w:trPr>
          <w:trHeight w:val="327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Крахмал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200,00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200 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3,00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D578A2" w:rsidRDefault="004A71DB" w:rsidP="002D10F1">
            <w:r w:rsidRPr="00D578A2">
              <w:t>Соль пищевая поваренная йодированная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33,58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A71DB" w:rsidRPr="00D578A2" w:rsidRDefault="004A71DB" w:rsidP="002D10F1">
            <w:pPr>
              <w:jc w:val="center"/>
            </w:pPr>
            <w:r w:rsidRPr="00D578A2">
              <w:t>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0,17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  <w:r w:rsidRPr="00D578A2">
              <w:rPr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  <w:r w:rsidRPr="00D578A2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color w:val="000000"/>
              </w:rPr>
            </w:pPr>
            <w:r w:rsidRPr="00D578A2">
              <w:rPr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228,99</w:t>
            </w:r>
          </w:p>
        </w:tc>
      </w:tr>
      <w:tr w:rsidR="004A71DB" w:rsidRPr="008E0513" w:rsidTr="002D10F1">
        <w:trPr>
          <w:trHeight w:val="315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  <w:rPr>
                <w:color w:val="000000"/>
              </w:rPr>
            </w:pPr>
            <w:r w:rsidRPr="00D578A2">
              <w:rPr>
                <w:color w:val="000000"/>
              </w:rPr>
              <w:t>75%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rFonts w:ascii="Calibri" w:hAnsi="Calibri"/>
                <w:color w:val="000000"/>
              </w:rPr>
            </w:pPr>
            <w:r w:rsidRPr="00D578A2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rFonts w:ascii="Calibri" w:hAnsi="Calibri"/>
                <w:color w:val="000000"/>
              </w:rPr>
            </w:pPr>
            <w:r w:rsidRPr="00D578A2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rPr>
                <w:rFonts w:ascii="Calibri" w:hAnsi="Calibri"/>
                <w:color w:val="000000"/>
              </w:rPr>
            </w:pPr>
            <w:r w:rsidRPr="00D578A2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578A2" w:rsidRDefault="004A71DB" w:rsidP="002D10F1">
            <w:pPr>
              <w:jc w:val="right"/>
            </w:pPr>
            <w:r w:rsidRPr="00D578A2">
              <w:t>171,7</w:t>
            </w:r>
            <w:r>
              <w:t>4</w:t>
            </w:r>
          </w:p>
        </w:tc>
      </w:tr>
    </w:tbl>
    <w:p w:rsidR="004A71DB" w:rsidRDefault="004A71DB" w:rsidP="004A71DB">
      <w:pPr>
        <w:tabs>
          <w:tab w:val="left" w:pos="310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  <w:t xml:space="preserve">                                                                             </w:t>
      </w:r>
    </w:p>
    <w:p w:rsidR="004A71DB" w:rsidRDefault="002325D3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="004A71DB">
        <w:rPr>
          <w:sz w:val="28"/>
          <w:szCs w:val="28"/>
        </w:rPr>
        <w:t xml:space="preserve">. Плата за затраты на хозяйственно-бытовое обслуживание производится в следующем порядке       </w:t>
      </w:r>
    </w:p>
    <w:p w:rsidR="004A71DB" w:rsidRDefault="004A71DB" w:rsidP="004A71DB">
      <w:pPr>
        <w:pStyle w:val="aa"/>
        <w:spacing w:after="30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Рхоз.=РХнорм</w:t>
      </w:r>
      <w:proofErr w:type="spellEnd"/>
      <w:r>
        <w:rPr>
          <w:sz w:val="28"/>
          <w:szCs w:val="28"/>
        </w:rPr>
        <w:t>./</w:t>
      </w:r>
      <w:r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</w:rPr>
        <w:t>хРХ</w:t>
      </w:r>
      <w:proofErr w:type="spellEnd"/>
      <w:r>
        <w:rPr>
          <w:sz w:val="28"/>
          <w:szCs w:val="28"/>
        </w:rPr>
        <w:t>, ср.цена, где: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РХ норм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орма расходов материалов, необходимых для обеспечения хозяйственно-бытового обслуживания одного ребенка, осваивающего образовательную программу дошкольного образования в образовательной организации, осуществляющей образовательную деятельность, в месяц;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среднее</w:t>
      </w:r>
      <w:proofErr w:type="gramEnd"/>
      <w:r>
        <w:rPr>
          <w:sz w:val="28"/>
          <w:szCs w:val="28"/>
        </w:rPr>
        <w:t xml:space="preserve"> количество дней посещения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 , в месяц;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РХ ср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ена – средняя цена материалов, необходимых, для обеспечения хозяйственно-бытового обслуживания детей, осваивающих образовательную программу дошкольного образования в образовательной организации, осуществляющей образовательную деятельность , в месяц.</w:t>
      </w:r>
    </w:p>
    <w:p w:rsidR="004A71DB" w:rsidRDefault="002325D3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4A71DB">
        <w:rPr>
          <w:sz w:val="28"/>
          <w:szCs w:val="28"/>
        </w:rPr>
        <w:t>. Плата за затраты на обеспечение соблюдения ребенком личной гигиены производится в следующем порядке:</w:t>
      </w:r>
    </w:p>
    <w:p w:rsidR="004A71DB" w:rsidRDefault="004A71DB" w:rsidP="004A71DB">
      <w:pPr>
        <w:pStyle w:val="aa"/>
        <w:spacing w:after="30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Рлич.=РЛнорм</w:t>
      </w:r>
      <w:proofErr w:type="spellEnd"/>
      <w:r>
        <w:rPr>
          <w:sz w:val="28"/>
          <w:szCs w:val="28"/>
        </w:rPr>
        <w:t>./</w:t>
      </w:r>
      <w:r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</w:rPr>
        <w:t>хРЛ</w:t>
      </w:r>
      <w:proofErr w:type="spellEnd"/>
      <w:r>
        <w:rPr>
          <w:sz w:val="28"/>
          <w:szCs w:val="28"/>
        </w:rPr>
        <w:t>, ср.цена, где: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РЛ норм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орма расходов материалов, необходимых для обеспечения соблюдения ребенком, осваивающего  образовательную программу дошкольного образования в образовательной организации, осуществляющей образовательную деятельность, личной гигиены, в месяц;</w:t>
      </w:r>
    </w:p>
    <w:p w:rsidR="004A71DB" w:rsidRDefault="004A71DB" w:rsidP="004A71D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среднее</w:t>
      </w:r>
      <w:proofErr w:type="gramEnd"/>
      <w:r>
        <w:rPr>
          <w:sz w:val="28"/>
          <w:szCs w:val="28"/>
        </w:rPr>
        <w:t xml:space="preserve"> количество дней посещения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деятельность, в месяц;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>РЛ ср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ена – средняя цена материалов, необходимых, для обеспечения соблюдения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деятельность, личной гигиены.</w:t>
      </w:r>
    </w:p>
    <w:p w:rsidR="004A71DB" w:rsidRDefault="002325D3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4A71DB">
        <w:rPr>
          <w:sz w:val="28"/>
          <w:szCs w:val="28"/>
        </w:rPr>
        <w:t>. Плата за затраты на обеспечение соблюдения ребенком режима дня производится в следующем порядке: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                         </w:t>
      </w:r>
      <w:proofErr w:type="spellStart"/>
      <w:r>
        <w:rPr>
          <w:sz w:val="28"/>
          <w:szCs w:val="28"/>
        </w:rPr>
        <w:t>Рреж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дня=РРнорм</w:t>
      </w:r>
      <w:proofErr w:type="spellEnd"/>
      <w:r>
        <w:rPr>
          <w:sz w:val="28"/>
          <w:szCs w:val="28"/>
        </w:rPr>
        <w:t>./</w:t>
      </w:r>
      <w:r>
        <w:rPr>
          <w:sz w:val="28"/>
          <w:szCs w:val="28"/>
          <w:lang w:val="en-US"/>
        </w:rPr>
        <w:t>N</w:t>
      </w:r>
      <w:proofErr w:type="spellStart"/>
      <w:r>
        <w:rPr>
          <w:sz w:val="28"/>
          <w:szCs w:val="28"/>
        </w:rPr>
        <w:t>хРР</w:t>
      </w:r>
      <w:proofErr w:type="spellEnd"/>
      <w:r>
        <w:rPr>
          <w:sz w:val="28"/>
          <w:szCs w:val="28"/>
        </w:rPr>
        <w:t>, ср.цена, где: 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>РР норм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орма расходов материалов, необходимых для обеспечения соблюдения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деятельность, режима дня, в месяц;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среднее</w:t>
      </w:r>
      <w:proofErr w:type="gramEnd"/>
      <w:r>
        <w:rPr>
          <w:sz w:val="28"/>
          <w:szCs w:val="28"/>
        </w:rPr>
        <w:t xml:space="preserve"> количество дней посещения ребенком, осваивающим образовательную программу дошкольного образования в образовательной организации, осуществляющей образовательную деятельность, в месяц;</w:t>
      </w:r>
    </w:p>
    <w:p w:rsidR="004A71DB" w:rsidRDefault="004A71DB" w:rsidP="004A71DB">
      <w:pPr>
        <w:pStyle w:val="aa"/>
        <w:spacing w:after="300"/>
        <w:jc w:val="both"/>
        <w:rPr>
          <w:sz w:val="28"/>
          <w:szCs w:val="28"/>
        </w:rPr>
      </w:pPr>
      <w:r>
        <w:rPr>
          <w:sz w:val="28"/>
          <w:szCs w:val="28"/>
        </w:rPr>
        <w:t>РР ср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 xml:space="preserve">ена – средняя цена материалов, необходимых, для обеспечения соблюдения ребенком, осваивающим образовательную программу </w:t>
      </w:r>
      <w:r>
        <w:rPr>
          <w:sz w:val="28"/>
          <w:szCs w:val="28"/>
        </w:rPr>
        <w:lastRenderedPageBreak/>
        <w:t>дошкольного образования в образовательной организации, осуществляющей образовательную деятельность, режима дня.</w:t>
      </w:r>
    </w:p>
    <w:p w:rsidR="004A71DB" w:rsidRDefault="004A71DB" w:rsidP="004A7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Затраты на хозяйственно - бытовое обслуживание детей в ДОО</w:t>
      </w:r>
    </w:p>
    <w:p w:rsidR="004A71DB" w:rsidRDefault="004A71DB" w:rsidP="004A71DB">
      <w:pPr>
        <w:rPr>
          <w:sz w:val="28"/>
          <w:szCs w:val="28"/>
        </w:rPr>
      </w:pPr>
      <w:r>
        <w:rPr>
          <w:sz w:val="28"/>
          <w:szCs w:val="28"/>
        </w:rPr>
        <w:t xml:space="preserve">Наполняемость группы </w:t>
      </w:r>
      <w:r>
        <w:rPr>
          <w:b/>
          <w:sz w:val="28"/>
          <w:szCs w:val="28"/>
        </w:rPr>
        <w:t>– 25</w:t>
      </w:r>
      <w:r>
        <w:rPr>
          <w:sz w:val="28"/>
          <w:szCs w:val="28"/>
        </w:rPr>
        <w:t xml:space="preserve"> человек.</w:t>
      </w:r>
    </w:p>
    <w:p w:rsidR="004A71DB" w:rsidRDefault="004A71DB" w:rsidP="004A71D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Среднегодовое количество дней посещения в месяц – </w:t>
      </w:r>
      <w:r>
        <w:rPr>
          <w:b/>
          <w:sz w:val="28"/>
          <w:szCs w:val="28"/>
        </w:rPr>
        <w:t>20</w:t>
      </w:r>
    </w:p>
    <w:tbl>
      <w:tblPr>
        <w:tblW w:w="9511" w:type="dxa"/>
        <w:tblInd w:w="95" w:type="dxa"/>
        <w:tblLayout w:type="fixed"/>
        <w:tblLook w:val="04A0"/>
      </w:tblPr>
      <w:tblGrid>
        <w:gridCol w:w="2808"/>
        <w:gridCol w:w="749"/>
        <w:gridCol w:w="142"/>
        <w:gridCol w:w="992"/>
        <w:gridCol w:w="1418"/>
        <w:gridCol w:w="1134"/>
        <w:gridCol w:w="992"/>
        <w:gridCol w:w="1276"/>
      </w:tblGrid>
      <w:tr w:rsidR="004A71DB" w:rsidRPr="00395733" w:rsidTr="002D10F1">
        <w:trPr>
          <w:trHeight w:val="600"/>
        </w:trPr>
        <w:tc>
          <w:tcPr>
            <w:tcW w:w="95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jc w:val="center"/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Расчет затрат на хозяйственно-бытовые нужды</w:t>
            </w:r>
          </w:p>
        </w:tc>
      </w:tr>
      <w:tr w:rsidR="004A71DB" w:rsidRPr="00395733" w:rsidTr="002D10F1">
        <w:trPr>
          <w:trHeight w:val="977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 w:rsidRPr="00395733">
              <w:rPr>
                <w:color w:val="000000"/>
              </w:rPr>
              <w:t>Наименование изделия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Default="004A71DB" w:rsidP="002D10F1">
            <w:pPr>
              <w:jc w:val="center"/>
              <w:rPr>
                <w:color w:val="000000"/>
              </w:rPr>
            </w:pPr>
            <w:r w:rsidRPr="00395733">
              <w:rPr>
                <w:color w:val="000000"/>
              </w:rPr>
              <w:t>ед.</w:t>
            </w:r>
          </w:p>
          <w:p w:rsidR="004A71DB" w:rsidRPr="00725335" w:rsidRDefault="004A71DB" w:rsidP="002D10F1">
            <w:pPr>
              <w:jc w:val="center"/>
              <w:rPr>
                <w:color w:val="000000"/>
                <w:sz w:val="20"/>
                <w:szCs w:val="20"/>
              </w:rPr>
            </w:pPr>
            <w:r w:rsidRPr="00725335">
              <w:rPr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 w:rsidRPr="00395733">
              <w:rPr>
                <w:color w:val="000000"/>
              </w:rPr>
              <w:t>срок службы изделия (</w:t>
            </w:r>
            <w:r>
              <w:rPr>
                <w:color w:val="000000"/>
              </w:rPr>
              <w:t>мес.</w:t>
            </w:r>
            <w:r w:rsidRPr="00395733"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 w:rsidRPr="00725335">
              <w:rPr>
                <w:color w:val="000000"/>
                <w:sz w:val="20"/>
                <w:szCs w:val="20"/>
              </w:rPr>
              <w:t>количество</w:t>
            </w:r>
            <w:r w:rsidRPr="00395733">
              <w:rPr>
                <w:color w:val="000000"/>
              </w:rPr>
              <w:t xml:space="preserve"> в месяц на группу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еди</w:t>
            </w:r>
            <w:r w:rsidRPr="00395733">
              <w:rPr>
                <w:color w:val="000000"/>
              </w:rPr>
              <w:t>ницу (руб</w:t>
            </w:r>
            <w:r>
              <w:rPr>
                <w:color w:val="000000"/>
              </w:rPr>
              <w:t>.</w:t>
            </w:r>
            <w:r w:rsidRPr="00395733">
              <w:rPr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 w:rsidRPr="00395733">
              <w:rPr>
                <w:color w:val="000000"/>
              </w:rPr>
              <w:t>норма на 1 ребенка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1DB" w:rsidRPr="00395733" w:rsidRDefault="004A71DB" w:rsidP="002D10F1">
            <w:pPr>
              <w:jc w:val="center"/>
              <w:rPr>
                <w:color w:val="000000"/>
              </w:rPr>
            </w:pPr>
            <w:r w:rsidRPr="00395733">
              <w:rPr>
                <w:color w:val="000000"/>
              </w:rPr>
              <w:t>Расходы в день на 1 ребенка (</w:t>
            </w:r>
            <w:proofErr w:type="spellStart"/>
            <w:r w:rsidRPr="00395733">
              <w:rPr>
                <w:color w:val="000000"/>
              </w:rPr>
              <w:t>руб</w:t>
            </w:r>
            <w:proofErr w:type="spellEnd"/>
            <w:r w:rsidRPr="00395733">
              <w:rPr>
                <w:color w:val="000000"/>
              </w:rPr>
              <w:t>)</w:t>
            </w:r>
          </w:p>
        </w:tc>
      </w:tr>
      <w:tr w:rsidR="004A71DB" w:rsidRPr="00395733" w:rsidTr="002D10F1">
        <w:trPr>
          <w:trHeight w:val="37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Средняя наполняемость группы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71DB" w:rsidRPr="004A71DB" w:rsidRDefault="004A71DB" w:rsidP="002D10F1">
            <w:pPr>
              <w:jc w:val="right"/>
              <w:rPr>
                <w:color w:val="000000"/>
              </w:rPr>
            </w:pPr>
            <w:r w:rsidRPr="004A71DB"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A71DB" w:rsidRDefault="004A71DB" w:rsidP="002D10F1">
            <w:pPr>
              <w:rPr>
                <w:color w:val="000000"/>
              </w:rPr>
            </w:pPr>
            <w:r w:rsidRPr="004A71DB">
              <w:rPr>
                <w:color w:val="000000"/>
              </w:rPr>
              <w:t> </w:t>
            </w:r>
          </w:p>
        </w:tc>
      </w:tr>
      <w:tr w:rsidR="004A71DB" w:rsidRPr="00395733" w:rsidTr="002D10F1">
        <w:trPr>
          <w:trHeight w:val="345"/>
        </w:trPr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71DB" w:rsidRPr="00441886" w:rsidRDefault="004A71DB" w:rsidP="002D10F1">
            <w:pPr>
              <w:rPr>
                <w:color w:val="000000"/>
              </w:rPr>
            </w:pPr>
            <w:r w:rsidRPr="00441886">
              <w:rPr>
                <w:color w:val="000000"/>
              </w:rPr>
              <w:t>Среднегодовое количество дней посещения в месяц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A71DB" w:rsidRDefault="004A71DB" w:rsidP="002D10F1">
            <w:pPr>
              <w:rPr>
                <w:color w:val="000000"/>
              </w:rPr>
            </w:pPr>
            <w:r w:rsidRPr="004A71DB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A71DB" w:rsidRPr="004A71DB" w:rsidRDefault="004A71DB" w:rsidP="002D10F1">
            <w:pPr>
              <w:jc w:val="right"/>
              <w:rPr>
                <w:color w:val="000000"/>
              </w:rPr>
            </w:pPr>
            <w:r w:rsidRPr="004A71DB">
              <w:rPr>
                <w:color w:val="000000"/>
              </w:rPr>
              <w:t>20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Мыло хозяйственное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gramStart"/>
            <w:r w:rsidRPr="00395733">
              <w:rPr>
                <w:color w:val="000000"/>
              </w:rPr>
              <w:t>кус</w:t>
            </w:r>
            <w:proofErr w:type="gramEnd"/>
            <w:r w:rsidRPr="00395733">
              <w:rPr>
                <w:color w:val="000000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0,71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 xml:space="preserve">Стиральный порошок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gramStart"/>
            <w:r w:rsidRPr="00395733">
              <w:rPr>
                <w:color w:val="000000"/>
              </w:rPr>
              <w:t>кг</w:t>
            </w:r>
            <w:proofErr w:type="gramEnd"/>
            <w:r w:rsidRPr="00395733">
              <w:rPr>
                <w:color w:val="000000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0,81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spellStart"/>
            <w:r w:rsidRPr="00395733">
              <w:rPr>
                <w:color w:val="000000"/>
              </w:rPr>
              <w:t>Жавель-солид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0,05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41886" w:rsidRDefault="004A71DB" w:rsidP="002D10F1">
            <w:pPr>
              <w:rPr>
                <w:color w:val="000000"/>
              </w:rPr>
            </w:pPr>
            <w:proofErr w:type="gramStart"/>
            <w:r w:rsidRPr="00441886">
              <w:rPr>
                <w:color w:val="000000"/>
              </w:rPr>
              <w:t>Чистящие</w:t>
            </w:r>
            <w:proofErr w:type="gramEnd"/>
            <w:r w:rsidRPr="00441886">
              <w:rPr>
                <w:color w:val="000000"/>
              </w:rPr>
              <w:t xml:space="preserve"> средство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41886" w:rsidRDefault="004A71DB" w:rsidP="002D10F1">
            <w:pPr>
              <w:rPr>
                <w:color w:val="000000"/>
              </w:rPr>
            </w:pPr>
            <w:r w:rsidRPr="00441886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41886" w:rsidRDefault="004A71DB" w:rsidP="002D10F1">
            <w:pPr>
              <w:jc w:val="right"/>
              <w:rPr>
                <w:color w:val="000000"/>
              </w:rPr>
            </w:pPr>
            <w:r w:rsidRPr="00441886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41886" w:rsidRDefault="004A71DB" w:rsidP="002D10F1">
            <w:pPr>
              <w:jc w:val="right"/>
              <w:rPr>
                <w:color w:val="000000"/>
              </w:rPr>
            </w:pPr>
            <w:r w:rsidRPr="0044188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441886" w:rsidRDefault="004A71DB" w:rsidP="002D10F1">
            <w:pPr>
              <w:jc w:val="right"/>
              <w:rPr>
                <w:color w:val="000000"/>
              </w:rPr>
            </w:pPr>
            <w:r w:rsidRPr="00441886">
              <w:rPr>
                <w:color w:val="000000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441886" w:rsidRDefault="004A71DB" w:rsidP="002D10F1">
            <w:pPr>
              <w:jc w:val="right"/>
              <w:rPr>
                <w:color w:val="000000"/>
              </w:rPr>
            </w:pPr>
            <w:r w:rsidRPr="00441886">
              <w:rPr>
                <w:color w:val="00000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441886">
              <w:rPr>
                <w:color w:val="000000"/>
              </w:rPr>
              <w:t>0,16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Моющее средство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0,2</w:t>
            </w:r>
          </w:p>
        </w:tc>
      </w:tr>
      <w:tr w:rsidR="004A71DB" w:rsidRPr="00395733" w:rsidTr="002D10F1">
        <w:trPr>
          <w:trHeight w:val="38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spellStart"/>
            <w:r w:rsidRPr="00395733">
              <w:rPr>
                <w:color w:val="000000"/>
              </w:rPr>
              <w:t>Дизенфицирующие</w:t>
            </w:r>
            <w:proofErr w:type="spellEnd"/>
            <w:r w:rsidRPr="00395733">
              <w:rPr>
                <w:color w:val="000000"/>
              </w:rPr>
              <w:t xml:space="preserve"> средства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0,08</w:t>
            </w:r>
          </w:p>
        </w:tc>
      </w:tr>
      <w:tr w:rsidR="004A71DB" w:rsidRPr="00395733" w:rsidTr="002D10F1">
        <w:trPr>
          <w:trHeight w:val="43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spellStart"/>
            <w:r w:rsidRPr="00395733">
              <w:rPr>
                <w:color w:val="000000"/>
              </w:rPr>
              <w:t>Средсто</w:t>
            </w:r>
            <w:proofErr w:type="spellEnd"/>
            <w:r w:rsidRPr="00395733">
              <w:rPr>
                <w:color w:val="000000"/>
              </w:rPr>
              <w:t xml:space="preserve"> для унитазов и канализаций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0,15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Швабра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0,02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Ведро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0,09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 xml:space="preserve">Веник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0,05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>
              <w:rPr>
                <w:color w:val="000000"/>
              </w:rPr>
              <w:t>Спец. о</w:t>
            </w:r>
            <w:r w:rsidRPr="00395733">
              <w:rPr>
                <w:color w:val="000000"/>
              </w:rPr>
              <w:t>дежда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0,08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Перчатки резиновые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0,06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Ткань для пола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м.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0,03</w:t>
            </w:r>
          </w:p>
        </w:tc>
      </w:tr>
      <w:tr w:rsidR="004A71DB" w:rsidRPr="00395733" w:rsidTr="002D10F1">
        <w:trPr>
          <w:trHeight w:val="493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Моющие принадлежности (мочалки, щетки)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0,5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4A71DB" w:rsidRPr="00395733" w:rsidTr="002D10F1">
        <w:trPr>
          <w:trHeight w:val="669"/>
        </w:trPr>
        <w:tc>
          <w:tcPr>
            <w:tcW w:w="951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DA41D9" w:rsidRDefault="004A71DB" w:rsidP="002D10F1">
            <w:pPr>
              <w:jc w:val="center"/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Расчет затрат на средства личной гигиены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Мыло туалетное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proofErr w:type="gramStart"/>
            <w:r w:rsidRPr="00395733">
              <w:rPr>
                <w:color w:val="000000"/>
              </w:rPr>
              <w:t>кус</w:t>
            </w:r>
            <w:proofErr w:type="gramEnd"/>
            <w:r w:rsidRPr="00395733"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1,28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Туалетная бумага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0,84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Салфетки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0,21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Полотенца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0,07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Горшок детский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0,02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2,42</w:t>
            </w:r>
          </w:p>
        </w:tc>
      </w:tr>
      <w:tr w:rsidR="004A71DB" w:rsidRPr="00395733" w:rsidTr="002D10F1">
        <w:trPr>
          <w:trHeight w:val="300"/>
        </w:trPr>
        <w:tc>
          <w:tcPr>
            <w:tcW w:w="951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1DB" w:rsidRDefault="004A71DB" w:rsidP="002D10F1">
            <w:pPr>
              <w:rPr>
                <w:b/>
                <w:bCs/>
                <w:color w:val="000000"/>
              </w:rPr>
            </w:pPr>
          </w:p>
          <w:p w:rsidR="004A71DB" w:rsidRPr="00395733" w:rsidRDefault="004A71DB" w:rsidP="002D10F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Расчет затрат на соблюдение</w:t>
            </w:r>
            <w:r w:rsidRPr="00395733">
              <w:rPr>
                <w:b/>
                <w:bCs/>
                <w:color w:val="000000"/>
              </w:rPr>
              <w:t xml:space="preserve"> режима дня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 xml:space="preserve">Полотенце махровое детское 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0,01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lastRenderedPageBreak/>
              <w:t>Простыня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0,01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 xml:space="preserve">Пододеяльник 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0,03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Наволочка для подушки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0,01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Ложка столовая детская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0,001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Тарелка глубокая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0,03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Тарелка мелкая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0,03</w:t>
            </w:r>
          </w:p>
        </w:tc>
      </w:tr>
      <w:tr w:rsidR="004A71DB" w:rsidRPr="00395733" w:rsidTr="002D10F1">
        <w:trPr>
          <w:trHeight w:val="315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Чашка чайная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color w:val="000000"/>
              </w:rPr>
            </w:pPr>
            <w:r w:rsidRPr="00395733">
              <w:rPr>
                <w:color w:val="000000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color w:val="000000"/>
              </w:rPr>
            </w:pPr>
            <w:r w:rsidRPr="00395733">
              <w:rPr>
                <w:color w:val="000000"/>
              </w:rPr>
              <w:t>0,04</w:t>
            </w:r>
          </w:p>
        </w:tc>
      </w:tr>
      <w:tr w:rsidR="004A71DB" w:rsidRPr="00395733" w:rsidTr="002D10F1">
        <w:trPr>
          <w:trHeight w:val="300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rFonts w:ascii="Calibri" w:hAnsi="Calibri"/>
                <w:color w:val="000000"/>
              </w:rPr>
            </w:pPr>
            <w:r w:rsidRPr="0039573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rFonts w:ascii="Calibri" w:hAnsi="Calibri"/>
                <w:color w:val="000000"/>
              </w:rPr>
            </w:pPr>
            <w:r w:rsidRPr="0039573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rFonts w:ascii="Calibri" w:hAnsi="Calibri"/>
                <w:color w:val="000000"/>
              </w:rPr>
            </w:pPr>
            <w:r w:rsidRPr="0039573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rFonts w:ascii="Calibri" w:hAnsi="Calibri"/>
                <w:color w:val="000000"/>
              </w:rPr>
            </w:pPr>
            <w:r w:rsidRPr="0039573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rPr>
                <w:rFonts w:ascii="Calibri" w:hAnsi="Calibri"/>
                <w:color w:val="000000"/>
              </w:rPr>
            </w:pPr>
            <w:r w:rsidRPr="0039573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1DB" w:rsidRPr="00395733" w:rsidRDefault="004A71DB" w:rsidP="002D10F1">
            <w:pPr>
              <w:jc w:val="right"/>
              <w:rPr>
                <w:b/>
                <w:bCs/>
                <w:color w:val="000000"/>
              </w:rPr>
            </w:pPr>
            <w:r w:rsidRPr="00395733">
              <w:rPr>
                <w:b/>
                <w:bCs/>
                <w:color w:val="000000"/>
              </w:rPr>
              <w:t>0,161</w:t>
            </w:r>
          </w:p>
        </w:tc>
      </w:tr>
    </w:tbl>
    <w:p w:rsidR="004A71DB" w:rsidRDefault="004A71DB" w:rsidP="004A71D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A71DB" w:rsidRDefault="002325D3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</w:t>
      </w:r>
      <w:r w:rsidR="004A71D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A71DB">
        <w:rPr>
          <w:sz w:val="28"/>
          <w:szCs w:val="28"/>
        </w:rPr>
        <w:t xml:space="preserve">Итого: </w:t>
      </w:r>
      <w:proofErr w:type="gramStart"/>
      <w:r w:rsidR="004A71DB">
        <w:rPr>
          <w:sz w:val="28"/>
          <w:szCs w:val="28"/>
        </w:rPr>
        <w:t>Р</w:t>
      </w:r>
      <w:proofErr w:type="gramEnd"/>
      <w:r w:rsidR="004A71DB">
        <w:rPr>
          <w:sz w:val="28"/>
          <w:szCs w:val="28"/>
        </w:rPr>
        <w:t xml:space="preserve">= </w:t>
      </w:r>
      <w:proofErr w:type="spellStart"/>
      <w:r w:rsidR="004A71DB">
        <w:rPr>
          <w:sz w:val="28"/>
          <w:szCs w:val="28"/>
        </w:rPr>
        <w:t>Рпит</w:t>
      </w:r>
      <w:proofErr w:type="spellEnd"/>
      <w:r w:rsidR="004A71DB">
        <w:rPr>
          <w:sz w:val="28"/>
          <w:szCs w:val="28"/>
        </w:rPr>
        <w:t xml:space="preserve"> + </w:t>
      </w:r>
      <w:proofErr w:type="spellStart"/>
      <w:r w:rsidR="004A71DB">
        <w:rPr>
          <w:sz w:val="28"/>
          <w:szCs w:val="28"/>
        </w:rPr>
        <w:t>Рхоз</w:t>
      </w:r>
      <w:proofErr w:type="spellEnd"/>
      <w:r w:rsidR="004A71DB">
        <w:rPr>
          <w:sz w:val="28"/>
          <w:szCs w:val="28"/>
        </w:rPr>
        <w:t xml:space="preserve">, + </w:t>
      </w:r>
      <w:proofErr w:type="spellStart"/>
      <w:r w:rsidR="004A71DB">
        <w:rPr>
          <w:sz w:val="28"/>
          <w:szCs w:val="28"/>
        </w:rPr>
        <w:t>Рлич</w:t>
      </w:r>
      <w:proofErr w:type="spellEnd"/>
      <w:r w:rsidR="004A71DB">
        <w:rPr>
          <w:sz w:val="28"/>
          <w:szCs w:val="28"/>
        </w:rPr>
        <w:t xml:space="preserve"> + </w:t>
      </w:r>
      <w:proofErr w:type="spellStart"/>
      <w:r w:rsidR="004A71DB">
        <w:rPr>
          <w:sz w:val="28"/>
          <w:szCs w:val="28"/>
        </w:rPr>
        <w:t>Рреж.дня</w:t>
      </w:r>
      <w:proofErr w:type="spellEnd"/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A71DB" w:rsidRDefault="004A71DB" w:rsidP="004A71DB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>= 171,74 + 3 + 2,42+0,161 =177,32 руб</w:t>
      </w:r>
      <w:r>
        <w:rPr>
          <w:b/>
          <w:sz w:val="32"/>
          <w:szCs w:val="32"/>
        </w:rPr>
        <w:t>.</w:t>
      </w:r>
    </w:p>
    <w:p w:rsidR="004A71DB" w:rsidRDefault="004A71DB" w:rsidP="004A71DB">
      <w:pPr>
        <w:jc w:val="both"/>
        <w:rPr>
          <w:b/>
          <w:sz w:val="32"/>
          <w:szCs w:val="32"/>
        </w:rPr>
      </w:pP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В результате произведенных расчетов, в процессе обсуждения данного вопроса с руководителями ДОО выявлено, что для организации полноценного питания детей в соответствие с нормами </w:t>
      </w:r>
      <w:proofErr w:type="spellStart"/>
      <w:r>
        <w:rPr>
          <w:bCs/>
          <w:sz w:val="28"/>
          <w:szCs w:val="28"/>
        </w:rPr>
        <w:t>СанПиН</w:t>
      </w:r>
      <w:proofErr w:type="spellEnd"/>
      <w:r>
        <w:rPr>
          <w:bCs/>
          <w:sz w:val="28"/>
          <w:szCs w:val="28"/>
        </w:rPr>
        <w:t xml:space="preserve"> необходимы   денежные средства в сумме 171,7 рублей в день. На организацию </w:t>
      </w:r>
      <w:r>
        <w:rPr>
          <w:sz w:val="28"/>
          <w:szCs w:val="28"/>
        </w:rPr>
        <w:t>хозяйственно - бытового обслуживания  и обеспечение соблюдения личной гигиены и режима дня необходимо 5,58 рублей в день на одного ребенка.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изменениями в постановление  Правительства Новгородской области от 23.11.2022 № 635 «О внесении изменения в постановление Правительства Новгородской области от 11.12.2015 № 496» муниципальному району установлен максимальный размер родительской платы - 145 рублей в день.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Таким образом, размер родительской платы за присмотр и уход за детьми  в дошкольных  образовательных организациях Окуловского района не может превышать 145 рублей в день. 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В областном законе  «Об областном бюджете на 2026 год и на плановый период 2027 и 2028 годов» установлены  </w:t>
      </w:r>
      <w:r>
        <w:rPr>
          <w:bCs/>
          <w:sz w:val="28"/>
          <w:szCs w:val="28"/>
        </w:rPr>
        <w:t>областные нормативы финансового обеспечения образовательной деятельности организаций, подведомственных органам управления, реализующим полномочия в сфере образования, учитываемые при формировании показателей областного бюджета, показателей межбюджетных отношений с бюджетами муниципальных районов, муниципальных округов и городского округа на 2026 год.</w:t>
      </w:r>
      <w:proofErr w:type="gramEnd"/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 присмотр и уход за детьми из семей, имеющих трех и более несовершеннолетних детей,  установлены меры социальной поддержки  - 65 рублей.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F553E6">
        <w:rPr>
          <w:sz w:val="28"/>
          <w:szCs w:val="28"/>
        </w:rPr>
        <w:t>Р</w:t>
      </w:r>
      <w:r>
        <w:rPr>
          <w:sz w:val="28"/>
          <w:szCs w:val="28"/>
        </w:rPr>
        <w:t xml:space="preserve">азмер платы за присмотр и уход за детьми из семей, имеющих трех и более несовершеннолетних детей, составляет сумму затрат на оплату расходов по организации питания, хозяйственно – бытового обслуживания детей, обеспечению соблюдения ими личной гигиены и режима дня </w:t>
      </w:r>
      <w:r>
        <w:rPr>
          <w:b/>
          <w:sz w:val="28"/>
          <w:szCs w:val="28"/>
        </w:rPr>
        <w:t>за минусом</w:t>
      </w:r>
      <w:r>
        <w:rPr>
          <w:sz w:val="28"/>
          <w:szCs w:val="28"/>
        </w:rPr>
        <w:t xml:space="preserve"> областной компенсации затрат за присмотр и уход данной категории: 145-65 = 80 рублей.</w:t>
      </w:r>
      <w:proofErr w:type="gramEnd"/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gramStart"/>
      <w:r>
        <w:rPr>
          <w:sz w:val="28"/>
          <w:szCs w:val="28"/>
        </w:rPr>
        <w:t>За присмотр и уход за обучающихся с ОВЗ, которые обучаются без проживания, установлены меры социальной поддержки  - 90 рублей.</w:t>
      </w:r>
      <w:proofErr w:type="gramEnd"/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53E6">
        <w:rPr>
          <w:sz w:val="28"/>
          <w:szCs w:val="28"/>
        </w:rPr>
        <w:t>Р</w:t>
      </w:r>
      <w:r>
        <w:rPr>
          <w:sz w:val="28"/>
          <w:szCs w:val="28"/>
        </w:rPr>
        <w:t xml:space="preserve">азмер платы за присмотр и уход за детьми с ограниченными возможностями здоровья составляет сумму затрат на оплату расходов по организации питания, хозяйственно – бытового обслуживания детей, обеспечению соблюдения ими личной гигиены и режима дня </w:t>
      </w:r>
      <w:r>
        <w:rPr>
          <w:b/>
          <w:sz w:val="28"/>
          <w:szCs w:val="28"/>
        </w:rPr>
        <w:t>за минусом</w:t>
      </w:r>
      <w:r>
        <w:rPr>
          <w:sz w:val="28"/>
          <w:szCs w:val="28"/>
        </w:rPr>
        <w:t xml:space="preserve"> областной компенсации затрат за присмотр и уход данной категории:145-90 = 55 руб.</w:t>
      </w:r>
    </w:p>
    <w:p w:rsidR="004A71DB" w:rsidRDefault="004A71DB" w:rsidP="004A7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основании проведенных расчетов  родительскую плату необходимо установить в следующем размере:</w:t>
      </w:r>
    </w:p>
    <w:p w:rsidR="004A71DB" w:rsidRPr="009A2A9C" w:rsidRDefault="004A71DB" w:rsidP="004A71DB">
      <w:pPr>
        <w:ind w:right="-2" w:firstLine="709"/>
        <w:jc w:val="both"/>
        <w:rPr>
          <w:sz w:val="28"/>
          <w:szCs w:val="28"/>
        </w:rPr>
      </w:pPr>
      <w:r w:rsidRPr="009A2A9C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 xml:space="preserve">родительской платы </w:t>
      </w:r>
      <w:r w:rsidRPr="009A2A9C">
        <w:rPr>
          <w:sz w:val="28"/>
          <w:szCs w:val="28"/>
        </w:rPr>
        <w:t xml:space="preserve">за один день посещения ребенком  </w:t>
      </w:r>
      <w:r w:rsidRPr="009A2A9C">
        <w:rPr>
          <w:bCs/>
          <w:sz w:val="28"/>
          <w:szCs w:val="28"/>
        </w:rPr>
        <w:t>в</w:t>
      </w:r>
      <w:r w:rsidRPr="009A2A9C">
        <w:rPr>
          <w:sz w:val="28"/>
          <w:szCs w:val="28"/>
        </w:rPr>
        <w:t xml:space="preserve">   муниципальны</w:t>
      </w:r>
      <w:r>
        <w:rPr>
          <w:sz w:val="28"/>
          <w:szCs w:val="28"/>
        </w:rPr>
        <w:t xml:space="preserve">х образовательных организациях, </w:t>
      </w:r>
      <w:r w:rsidRPr="009A2A9C">
        <w:rPr>
          <w:sz w:val="28"/>
          <w:szCs w:val="28"/>
        </w:rPr>
        <w:t>реализующих образовательные</w:t>
      </w:r>
      <w:r>
        <w:rPr>
          <w:sz w:val="28"/>
          <w:szCs w:val="28"/>
        </w:rPr>
        <w:t xml:space="preserve"> </w:t>
      </w:r>
      <w:r w:rsidRPr="009A2A9C">
        <w:rPr>
          <w:sz w:val="28"/>
          <w:szCs w:val="28"/>
        </w:rPr>
        <w:t xml:space="preserve"> программы дошкольного образования</w:t>
      </w:r>
      <w:r>
        <w:rPr>
          <w:sz w:val="28"/>
          <w:szCs w:val="28"/>
        </w:rPr>
        <w:t xml:space="preserve">,  </w:t>
      </w:r>
      <w:r w:rsidRPr="009A2A9C">
        <w:rPr>
          <w:sz w:val="28"/>
          <w:szCs w:val="28"/>
        </w:rPr>
        <w:t xml:space="preserve"> составляет:</w:t>
      </w:r>
    </w:p>
    <w:p w:rsidR="004A71DB" w:rsidRDefault="004A71DB" w:rsidP="004A71DB">
      <w:pPr>
        <w:pStyle w:val="a7"/>
        <w:ind w:left="0" w:right="-2"/>
      </w:pPr>
      <w:r>
        <w:t>для всех категорий родителей (законных представителей), за исключением категорий: детей из семей, имеющих трех и более несовершеннолетних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 – 145 рублей;</w:t>
      </w:r>
    </w:p>
    <w:p w:rsidR="004A71DB" w:rsidRDefault="004A71DB" w:rsidP="004A71DB">
      <w:pPr>
        <w:pStyle w:val="a7"/>
        <w:ind w:left="0" w:right="-2"/>
      </w:pPr>
      <w:r>
        <w:t>для родителей (законных представителей) детей из семей, имеющих трех и более несовершеннолетних детей – 80 рублей;</w:t>
      </w:r>
    </w:p>
    <w:p w:rsidR="004A71DB" w:rsidRDefault="004A71DB" w:rsidP="002D10F1">
      <w:pPr>
        <w:pStyle w:val="a7"/>
        <w:ind w:left="0"/>
      </w:pPr>
      <w:r>
        <w:t>для родителей (законных представителей) детей с ограниченными возможностями здоровья – 55 рублей.</w:t>
      </w:r>
    </w:p>
    <w:p w:rsidR="004A71DB" w:rsidRPr="004565B7" w:rsidRDefault="004A71DB" w:rsidP="004A71DB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565B7">
        <w:rPr>
          <w:sz w:val="28"/>
          <w:szCs w:val="28"/>
        </w:rPr>
        <w:t xml:space="preserve">    Утверждение проекта постановления не повлечет за собой дополнительных расходо</w:t>
      </w:r>
      <w:r>
        <w:rPr>
          <w:sz w:val="28"/>
          <w:szCs w:val="28"/>
        </w:rPr>
        <w:t>в за счет средств бюджета  округа</w:t>
      </w:r>
      <w:r w:rsidRPr="004565B7">
        <w:rPr>
          <w:sz w:val="28"/>
          <w:szCs w:val="28"/>
        </w:rPr>
        <w:t>.</w:t>
      </w:r>
    </w:p>
    <w:p w:rsidR="004A71DB" w:rsidRDefault="004A71DB" w:rsidP="004A71DB">
      <w:pPr>
        <w:adjustRightInd w:val="0"/>
        <w:ind w:firstLine="720"/>
        <w:jc w:val="both"/>
        <w:rPr>
          <w:sz w:val="28"/>
          <w:szCs w:val="28"/>
        </w:rPr>
      </w:pPr>
      <w:r w:rsidRPr="004565B7">
        <w:rPr>
          <w:sz w:val="28"/>
          <w:szCs w:val="28"/>
        </w:rPr>
        <w:t>Проект  постановления   размещен на официальном  сайте муниципального  образования   «</w:t>
      </w:r>
      <w:proofErr w:type="spellStart"/>
      <w:r w:rsidRPr="004565B7">
        <w:rPr>
          <w:sz w:val="28"/>
          <w:szCs w:val="28"/>
        </w:rPr>
        <w:t>Окуловский</w:t>
      </w:r>
      <w:proofErr w:type="spellEnd"/>
      <w:r w:rsidRPr="004565B7">
        <w:rPr>
          <w:sz w:val="28"/>
          <w:szCs w:val="28"/>
        </w:rPr>
        <w:t xml:space="preserve">   муниципальный   округ»         в информационно-телекоммуникационной сети «Интерн</w:t>
      </w:r>
      <w:r>
        <w:rPr>
          <w:sz w:val="28"/>
          <w:szCs w:val="28"/>
        </w:rPr>
        <w:t>ет»  1</w:t>
      </w:r>
      <w:r w:rsidR="001148C7">
        <w:rPr>
          <w:sz w:val="28"/>
          <w:szCs w:val="28"/>
        </w:rPr>
        <w:t>3</w:t>
      </w:r>
      <w:r>
        <w:rPr>
          <w:sz w:val="28"/>
          <w:szCs w:val="28"/>
        </w:rPr>
        <w:t>.08</w:t>
      </w:r>
      <w:r w:rsidRPr="004565B7">
        <w:rPr>
          <w:sz w:val="28"/>
          <w:szCs w:val="28"/>
        </w:rPr>
        <w:t>.2026:</w:t>
      </w:r>
    </w:p>
    <w:p w:rsidR="004A71DB" w:rsidRPr="004565B7" w:rsidRDefault="00A342E7" w:rsidP="004A71DB">
      <w:pPr>
        <w:adjustRightInd w:val="0"/>
        <w:jc w:val="both"/>
        <w:rPr>
          <w:sz w:val="28"/>
          <w:szCs w:val="28"/>
        </w:rPr>
      </w:pPr>
      <w:hyperlink r:id="rId5" w:history="1">
        <w:r w:rsidR="004A71DB" w:rsidRPr="00AC169E">
          <w:rPr>
            <w:rStyle w:val="ab"/>
          </w:rPr>
          <w:t>https://okuladm.gosuslugi.ru/ofitsialno/dokumenty/proekty-postanovleniy/</w:t>
        </w:r>
      </w:hyperlink>
      <w:r w:rsidR="004A71DB">
        <w:rPr>
          <w:sz w:val="28"/>
          <w:szCs w:val="28"/>
        </w:rPr>
        <w:t xml:space="preserve"> </w:t>
      </w:r>
      <w:r w:rsidR="004A71DB" w:rsidRPr="004565B7">
        <w:rPr>
          <w:sz w:val="28"/>
          <w:szCs w:val="28"/>
        </w:rPr>
        <w:t xml:space="preserve">и  </w:t>
      </w:r>
      <w:proofErr w:type="gramStart"/>
      <w:r w:rsidR="004A71DB" w:rsidRPr="004565B7">
        <w:rPr>
          <w:sz w:val="28"/>
          <w:szCs w:val="28"/>
        </w:rPr>
        <w:t>направлен</w:t>
      </w:r>
      <w:proofErr w:type="gramEnd"/>
      <w:r w:rsidR="004A71DB" w:rsidRPr="004565B7">
        <w:rPr>
          <w:sz w:val="28"/>
          <w:szCs w:val="28"/>
        </w:rPr>
        <w:t xml:space="preserve"> в Пр</w:t>
      </w:r>
      <w:r w:rsidR="004A71DB">
        <w:rPr>
          <w:sz w:val="28"/>
          <w:szCs w:val="28"/>
        </w:rPr>
        <w:t xml:space="preserve">окуратуру </w:t>
      </w:r>
      <w:r w:rsidR="001148C7">
        <w:rPr>
          <w:sz w:val="28"/>
          <w:szCs w:val="28"/>
        </w:rPr>
        <w:t>Окуловского района  13</w:t>
      </w:r>
      <w:r w:rsidR="004A71DB">
        <w:rPr>
          <w:sz w:val="28"/>
          <w:szCs w:val="28"/>
        </w:rPr>
        <w:t>.08</w:t>
      </w:r>
      <w:r w:rsidR="004A71DB" w:rsidRPr="004565B7">
        <w:rPr>
          <w:sz w:val="28"/>
          <w:szCs w:val="28"/>
        </w:rPr>
        <w:t>.2026.</w:t>
      </w:r>
    </w:p>
    <w:p w:rsidR="004A71DB" w:rsidRPr="004565B7" w:rsidRDefault="004A71DB" w:rsidP="004A71DB">
      <w:pPr>
        <w:tabs>
          <w:tab w:val="left" w:pos="709"/>
        </w:tabs>
        <w:jc w:val="both"/>
        <w:rPr>
          <w:sz w:val="28"/>
          <w:szCs w:val="28"/>
        </w:rPr>
      </w:pPr>
      <w:r w:rsidRPr="004565B7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</w:t>
      </w:r>
      <w:proofErr w:type="gramStart"/>
      <w:r w:rsidRPr="004565B7">
        <w:rPr>
          <w:rFonts w:eastAsia="Calibri"/>
          <w:sz w:val="28"/>
          <w:szCs w:val="28"/>
        </w:rPr>
        <w:t xml:space="preserve">По результатам </w:t>
      </w:r>
      <w:proofErr w:type="spellStart"/>
      <w:r w:rsidRPr="004565B7">
        <w:rPr>
          <w:rFonts w:eastAsia="Calibri"/>
          <w:sz w:val="28"/>
          <w:szCs w:val="28"/>
        </w:rPr>
        <w:t>антикоррупционной</w:t>
      </w:r>
      <w:proofErr w:type="spellEnd"/>
      <w:r w:rsidRPr="004565B7">
        <w:rPr>
          <w:rFonts w:eastAsia="Calibri"/>
          <w:sz w:val="28"/>
          <w:szCs w:val="28"/>
        </w:rPr>
        <w:t xml:space="preserve"> экспертизы, проведенной при разработке проекта постановления Администрации Окуловского муниципального  округа  Новгородской области </w:t>
      </w:r>
      <w:r w:rsidRPr="004565B7">
        <w:rPr>
          <w:sz w:val="28"/>
          <w:szCs w:val="28"/>
        </w:rPr>
        <w:t>«Об</w:t>
      </w:r>
      <w:r w:rsidRPr="004565B7">
        <w:rPr>
          <w:spacing w:val="-8"/>
          <w:sz w:val="28"/>
          <w:szCs w:val="28"/>
        </w:rPr>
        <w:t xml:space="preserve"> </w:t>
      </w:r>
      <w:r w:rsidRPr="004565B7">
        <w:rPr>
          <w:sz w:val="28"/>
          <w:szCs w:val="28"/>
        </w:rPr>
        <w:t>утверждении</w:t>
      </w:r>
      <w:r w:rsidRPr="004565B7">
        <w:rPr>
          <w:spacing w:val="-8"/>
          <w:sz w:val="28"/>
          <w:szCs w:val="28"/>
        </w:rPr>
        <w:t xml:space="preserve"> </w:t>
      </w:r>
      <w:r w:rsidRPr="004565B7">
        <w:rPr>
          <w:sz w:val="28"/>
          <w:szCs w:val="28"/>
        </w:rPr>
        <w:t>положения</w:t>
      </w:r>
      <w:r w:rsidRPr="004565B7">
        <w:rPr>
          <w:spacing w:val="-8"/>
          <w:sz w:val="28"/>
          <w:szCs w:val="28"/>
        </w:rPr>
        <w:t xml:space="preserve"> </w:t>
      </w:r>
      <w:r w:rsidRPr="004565B7">
        <w:rPr>
          <w:sz w:val="28"/>
          <w:szCs w:val="28"/>
        </w:rPr>
        <w:t>о</w:t>
      </w:r>
      <w:r w:rsidRPr="004565B7">
        <w:rPr>
          <w:spacing w:val="-8"/>
          <w:sz w:val="28"/>
          <w:szCs w:val="28"/>
        </w:rPr>
        <w:t xml:space="preserve"> </w:t>
      </w:r>
      <w:r w:rsidRPr="004565B7">
        <w:rPr>
          <w:sz w:val="28"/>
          <w:szCs w:val="28"/>
        </w:rPr>
        <w:t>порядке</w:t>
      </w:r>
      <w:r w:rsidRPr="004565B7">
        <w:rPr>
          <w:spacing w:val="-8"/>
          <w:sz w:val="28"/>
          <w:szCs w:val="28"/>
        </w:rPr>
        <w:t xml:space="preserve"> </w:t>
      </w:r>
      <w:r w:rsidRPr="004565B7">
        <w:rPr>
          <w:sz w:val="28"/>
          <w:szCs w:val="28"/>
        </w:rPr>
        <w:t>расчета,  определения размера и взимания  родительской платы за присмотр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и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уход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за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детьми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в</w:t>
      </w:r>
      <w:r w:rsidRPr="004565B7">
        <w:rPr>
          <w:spacing w:val="-7"/>
          <w:sz w:val="28"/>
          <w:szCs w:val="28"/>
        </w:rPr>
        <w:t xml:space="preserve"> </w:t>
      </w:r>
      <w:r w:rsidRPr="004565B7">
        <w:rPr>
          <w:sz w:val="28"/>
          <w:szCs w:val="28"/>
        </w:rPr>
        <w:t>муниципальных образовательных организациях Окуловского муниципального округа, реализующих образовательные программы дошкольного образования</w:t>
      </w:r>
      <w:r w:rsidRPr="004565B7">
        <w:rPr>
          <w:bCs/>
          <w:sz w:val="28"/>
          <w:szCs w:val="28"/>
        </w:rPr>
        <w:t>»</w:t>
      </w:r>
      <w:r w:rsidRPr="004565B7">
        <w:rPr>
          <w:rFonts w:eastAsia="Calibri"/>
          <w:sz w:val="28"/>
          <w:szCs w:val="28"/>
        </w:rPr>
        <w:t xml:space="preserve">,  </w:t>
      </w:r>
      <w:proofErr w:type="spellStart"/>
      <w:r w:rsidRPr="004565B7">
        <w:rPr>
          <w:rFonts w:eastAsia="Calibri"/>
          <w:sz w:val="28"/>
          <w:szCs w:val="28"/>
        </w:rPr>
        <w:t>коррупциогенные</w:t>
      </w:r>
      <w:proofErr w:type="spellEnd"/>
      <w:r w:rsidRPr="004565B7">
        <w:rPr>
          <w:rFonts w:eastAsia="Calibri"/>
          <w:sz w:val="28"/>
          <w:szCs w:val="28"/>
        </w:rPr>
        <w:t xml:space="preserve"> факторы в нем не выявлены.</w:t>
      </w:r>
      <w:proofErr w:type="gramEnd"/>
    </w:p>
    <w:p w:rsidR="004A71DB" w:rsidRPr="00BA4E31" w:rsidRDefault="004A71DB" w:rsidP="004A71DB">
      <w:pPr>
        <w:jc w:val="both"/>
        <w:rPr>
          <w:b/>
          <w:color w:val="FF0000"/>
          <w:sz w:val="28"/>
          <w:szCs w:val="28"/>
        </w:rPr>
      </w:pPr>
      <w:r w:rsidRPr="00BA4E31">
        <w:rPr>
          <w:b/>
          <w:color w:val="FF0000"/>
          <w:sz w:val="28"/>
          <w:szCs w:val="28"/>
        </w:rPr>
        <w:t xml:space="preserve"> </w:t>
      </w:r>
    </w:p>
    <w:p w:rsidR="004A71DB" w:rsidRPr="00785BA6" w:rsidRDefault="004A71DB" w:rsidP="004A71DB">
      <w:pPr>
        <w:jc w:val="both"/>
        <w:rPr>
          <w:b/>
          <w:sz w:val="28"/>
          <w:szCs w:val="28"/>
        </w:rPr>
      </w:pPr>
    </w:p>
    <w:p w:rsidR="004A71DB" w:rsidRPr="00785BA6" w:rsidRDefault="004A71DB" w:rsidP="004A71DB">
      <w:pPr>
        <w:jc w:val="both"/>
        <w:rPr>
          <w:b/>
          <w:sz w:val="28"/>
          <w:szCs w:val="28"/>
        </w:rPr>
      </w:pPr>
      <w:r w:rsidRPr="00785BA6">
        <w:rPr>
          <w:b/>
          <w:sz w:val="28"/>
          <w:szCs w:val="28"/>
        </w:rPr>
        <w:t xml:space="preserve">Председатель комитета образования                                   </w:t>
      </w:r>
      <w:r>
        <w:rPr>
          <w:b/>
          <w:sz w:val="28"/>
          <w:szCs w:val="28"/>
        </w:rPr>
        <w:t>Т.П. Афанасьева</w:t>
      </w:r>
    </w:p>
    <w:p w:rsidR="004A71DB" w:rsidRPr="00785BA6" w:rsidRDefault="004A71DB" w:rsidP="004A71DB">
      <w:pPr>
        <w:jc w:val="both"/>
        <w:rPr>
          <w:b/>
          <w:sz w:val="28"/>
          <w:szCs w:val="28"/>
        </w:rPr>
      </w:pPr>
    </w:p>
    <w:p w:rsidR="00C06330" w:rsidRDefault="00C06330" w:rsidP="00C06330">
      <w:pPr>
        <w:jc w:val="center"/>
        <w:rPr>
          <w:b/>
          <w:sz w:val="28"/>
          <w:szCs w:val="28"/>
        </w:rPr>
      </w:pPr>
    </w:p>
    <w:p w:rsidR="00C06330" w:rsidRDefault="00C06330" w:rsidP="00C06330">
      <w:pPr>
        <w:ind w:firstLine="709"/>
        <w:rPr>
          <w:sz w:val="28"/>
          <w:szCs w:val="28"/>
        </w:rPr>
      </w:pPr>
    </w:p>
    <w:p w:rsidR="00C06330" w:rsidRDefault="00C06330" w:rsidP="00C06330">
      <w:pPr>
        <w:ind w:firstLine="709"/>
        <w:rPr>
          <w:sz w:val="28"/>
          <w:szCs w:val="28"/>
        </w:rPr>
      </w:pPr>
    </w:p>
    <w:p w:rsidR="00321489" w:rsidRPr="004A71DB" w:rsidRDefault="00C06330" w:rsidP="004A71DB">
      <w:pPr>
        <w:spacing w:line="36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sectPr w:rsidR="00321489" w:rsidRPr="004A71DB" w:rsidSect="002D10F1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E73DF"/>
    <w:multiLevelType w:val="hybridMultilevel"/>
    <w:tmpl w:val="DED88FA0"/>
    <w:lvl w:ilvl="0" w:tplc="7FA08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6330"/>
    <w:rsid w:val="001148C7"/>
    <w:rsid w:val="00120C61"/>
    <w:rsid w:val="001D1660"/>
    <w:rsid w:val="00232554"/>
    <w:rsid w:val="002325D3"/>
    <w:rsid w:val="002D10F1"/>
    <w:rsid w:val="00321489"/>
    <w:rsid w:val="003646D1"/>
    <w:rsid w:val="004A71DB"/>
    <w:rsid w:val="00514321"/>
    <w:rsid w:val="005F7357"/>
    <w:rsid w:val="00991F4B"/>
    <w:rsid w:val="009A785E"/>
    <w:rsid w:val="00A342E7"/>
    <w:rsid w:val="00B72314"/>
    <w:rsid w:val="00C06330"/>
    <w:rsid w:val="00CD1A88"/>
    <w:rsid w:val="00D76B84"/>
    <w:rsid w:val="00E57A4A"/>
    <w:rsid w:val="00ED12A2"/>
    <w:rsid w:val="00EF6699"/>
    <w:rsid w:val="00F5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78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785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A785E"/>
    <w:pPr>
      <w:keepNext/>
      <w:autoSpaceDE w:val="0"/>
      <w:autoSpaceDN w:val="0"/>
      <w:spacing w:line="240" w:lineRule="exact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78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9A78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99"/>
    <w:qFormat/>
    <w:rsid w:val="009A785E"/>
    <w:rPr>
      <w:sz w:val="24"/>
      <w:szCs w:val="24"/>
    </w:rPr>
  </w:style>
  <w:style w:type="character" w:customStyle="1" w:styleId="50">
    <w:name w:val="Заголовок 5 Знак"/>
    <w:basedOn w:val="a0"/>
    <w:link w:val="5"/>
    <w:rsid w:val="009A785E"/>
    <w:rPr>
      <w:sz w:val="28"/>
      <w:szCs w:val="28"/>
    </w:rPr>
  </w:style>
  <w:style w:type="character" w:styleId="a4">
    <w:name w:val="Strong"/>
    <w:basedOn w:val="a0"/>
    <w:uiPriority w:val="22"/>
    <w:qFormat/>
    <w:rsid w:val="009A785E"/>
    <w:rPr>
      <w:b/>
      <w:bCs/>
    </w:rPr>
  </w:style>
  <w:style w:type="character" w:styleId="a5">
    <w:name w:val="Subtle Emphasis"/>
    <w:basedOn w:val="a0"/>
    <w:uiPriority w:val="19"/>
    <w:qFormat/>
    <w:rsid w:val="009A785E"/>
    <w:rPr>
      <w:i/>
      <w:iCs/>
      <w:color w:val="808080" w:themeColor="text1" w:themeTint="7F"/>
    </w:rPr>
  </w:style>
  <w:style w:type="paragraph" w:customStyle="1" w:styleId="11">
    <w:name w:val="Стиль1"/>
    <w:basedOn w:val="a"/>
    <w:link w:val="12"/>
    <w:qFormat/>
    <w:rsid w:val="009A785E"/>
  </w:style>
  <w:style w:type="character" w:customStyle="1" w:styleId="12">
    <w:name w:val="Стиль1 Знак"/>
    <w:basedOn w:val="a0"/>
    <w:link w:val="11"/>
    <w:rsid w:val="009A785E"/>
    <w:rPr>
      <w:rFonts w:ascii="Arial" w:hAnsi="Arial" w:cs="Arial"/>
      <w:color w:val="212529"/>
      <w:sz w:val="24"/>
      <w:szCs w:val="24"/>
    </w:rPr>
  </w:style>
  <w:style w:type="paragraph" w:customStyle="1" w:styleId="a6">
    <w:name w:val="подпись к объекту"/>
    <w:basedOn w:val="a"/>
    <w:next w:val="a"/>
    <w:rsid w:val="00C06330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C06330"/>
    <w:pPr>
      <w:widowControl w:val="0"/>
      <w:autoSpaceDE w:val="0"/>
      <w:autoSpaceDN w:val="0"/>
      <w:ind w:left="285" w:right="134" w:firstLine="709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6330"/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C0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C06330"/>
    <w:pPr>
      <w:ind w:left="720"/>
      <w:contextualSpacing/>
    </w:pPr>
  </w:style>
  <w:style w:type="character" w:customStyle="1" w:styleId="13">
    <w:name w:val="Обычный (веб) Знак1"/>
    <w:aliases w:val="Обычный (Web) Знак,Обычный (Web)1 Знак1,Обычный (веб) Знак Знак,Обычный (Web)1 Знак Знак"/>
    <w:link w:val="aa"/>
    <w:locked/>
    <w:rsid w:val="00ED12A2"/>
    <w:rPr>
      <w:sz w:val="24"/>
      <w:szCs w:val="24"/>
    </w:rPr>
  </w:style>
  <w:style w:type="paragraph" w:styleId="aa">
    <w:name w:val="Normal (Web)"/>
    <w:aliases w:val="Обычный (Web),Обычный (Web)1,Обычный (веб) Знак,Обычный (Web)1 Знак"/>
    <w:link w:val="13"/>
    <w:unhideWhenUsed/>
    <w:qFormat/>
    <w:rsid w:val="00ED12A2"/>
    <w:rPr>
      <w:sz w:val="24"/>
      <w:szCs w:val="24"/>
    </w:rPr>
  </w:style>
  <w:style w:type="character" w:styleId="ab">
    <w:name w:val="Hyperlink"/>
    <w:unhideWhenUsed/>
    <w:rsid w:val="004A71D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kuladm.gosuslugi.ru/ofitsialno/dokumenty/proekty-postanovle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2836</Words>
  <Characters>16166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fedorovata</dc:creator>
  <cp:keywords/>
  <dc:description/>
  <cp:lastModifiedBy>fedorovata</cp:lastModifiedBy>
  <cp:revision>8</cp:revision>
  <cp:lastPrinted>2026-08-13T12:11:00Z</cp:lastPrinted>
  <dcterms:created xsi:type="dcterms:W3CDTF">2026-08-10T11:57:00Z</dcterms:created>
  <dcterms:modified xsi:type="dcterms:W3CDTF">2026-08-13T12:13:00Z</dcterms:modified>
</cp:coreProperties>
</file>