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C30DE" w14:textId="22A9F0FE" w:rsidR="00653F0D" w:rsidRDefault="00EC60EA" w:rsidP="008F6E82">
      <w:pPr>
        <w:ind w:firstLine="709"/>
        <w:jc w:val="both"/>
        <w:rPr>
          <w:sz w:val="4"/>
        </w:rPr>
      </w:pPr>
      <w:r>
        <w:rPr>
          <w:sz w:val="4"/>
        </w:rPr>
        <w:t xml:space="preserve"> </w:t>
      </w:r>
      <w:r w:rsidR="00340241">
        <w:rPr>
          <w:sz w:val="4"/>
        </w:rPr>
        <w:t xml:space="preserve"> </w:t>
      </w:r>
      <w:r w:rsidR="004E686B">
        <w:rPr>
          <w:sz w:val="4"/>
        </w:rPr>
        <w:t xml:space="preserve"> </w:t>
      </w:r>
      <w:r w:rsidR="002065C8">
        <w:rPr>
          <w:sz w:val="4"/>
        </w:rPr>
        <w:t xml:space="preserve"> </w:t>
      </w:r>
    </w:p>
    <w:p w14:paraId="3A3B8F16" w14:textId="77777777" w:rsidR="00653F0D" w:rsidRDefault="00653F0D" w:rsidP="008F6E82">
      <w:pPr>
        <w:ind w:firstLine="709"/>
        <w:jc w:val="both"/>
      </w:pPr>
    </w:p>
    <w:p w14:paraId="2EF30BF5" w14:textId="77777777" w:rsidR="00B67DDB" w:rsidRPr="00E16E6C" w:rsidRDefault="00B67DDB" w:rsidP="00B67DDB">
      <w:pPr>
        <w:spacing w:line="240" w:lineRule="exact"/>
        <w:jc w:val="right"/>
        <w:rPr>
          <w:rFonts w:ascii="Times New Roman CYR" w:hAnsi="Times New Roman CYR"/>
          <w:caps/>
        </w:rPr>
      </w:pPr>
      <w:r w:rsidRPr="00E16E6C">
        <w:rPr>
          <w:rFonts w:ascii="Times New Roman CYR" w:hAnsi="Times New Roman CYR"/>
          <w:caps/>
        </w:rPr>
        <w:t>проект</w:t>
      </w:r>
    </w:p>
    <w:p w14:paraId="3D1E86A1" w14:textId="77777777" w:rsidR="00B67DDB" w:rsidRPr="00E16E6C" w:rsidRDefault="00B67DDB" w:rsidP="00B67DDB">
      <w:pPr>
        <w:spacing w:line="240" w:lineRule="exact"/>
        <w:jc w:val="center"/>
        <w:rPr>
          <w:rFonts w:ascii="Times New Roman CYR" w:hAnsi="Times New Roman CYR"/>
          <w:b/>
        </w:rPr>
      </w:pPr>
      <w:r w:rsidRPr="00E16E6C">
        <w:rPr>
          <w:rFonts w:ascii="Times New Roman CYR" w:hAnsi="Times New Roman CYR"/>
          <w:b/>
        </w:rPr>
        <w:t>Новгородская область</w:t>
      </w:r>
    </w:p>
    <w:p w14:paraId="571F930C" w14:textId="2593B89E" w:rsidR="00B67DDB" w:rsidRPr="00E16E6C" w:rsidRDefault="00B67DDB" w:rsidP="00B67DDB">
      <w:pPr>
        <w:keepNext/>
        <w:spacing w:before="120"/>
        <w:jc w:val="center"/>
        <w:outlineLvl w:val="2"/>
        <w:rPr>
          <w:rFonts w:ascii="Times New Roman CYR" w:hAnsi="Times New Roman CYR"/>
          <w:b/>
          <w:spacing w:val="-10"/>
          <w:sz w:val="30"/>
          <w:szCs w:val="30"/>
        </w:rPr>
      </w:pPr>
      <w:r w:rsidRPr="00E16E6C">
        <w:rPr>
          <w:rFonts w:ascii="Times New Roman CYR" w:hAnsi="Times New Roman CYR"/>
          <w:b/>
        </w:rPr>
        <w:t xml:space="preserve"> </w:t>
      </w:r>
      <w:proofErr w:type="gramStart"/>
      <w:r w:rsidRPr="00E16E6C">
        <w:rPr>
          <w:rFonts w:ascii="Times New Roman CYR" w:hAnsi="Times New Roman CYR"/>
          <w:b/>
          <w:spacing w:val="-10"/>
        </w:rPr>
        <w:t>АДМИНИСТРАЦИЯ  ОКУЛОВСКОГО</w:t>
      </w:r>
      <w:proofErr w:type="gramEnd"/>
      <w:r w:rsidRPr="00E16E6C">
        <w:rPr>
          <w:rFonts w:ascii="Times New Roman CYR" w:hAnsi="Times New Roman CYR"/>
          <w:b/>
          <w:spacing w:val="-10"/>
        </w:rPr>
        <w:t xml:space="preserve"> МУНИЦИПАЛЬНОГО </w:t>
      </w:r>
      <w:r w:rsidR="00826DB7" w:rsidRPr="00E16E6C">
        <w:rPr>
          <w:rFonts w:ascii="Times New Roman CYR" w:hAnsi="Times New Roman CYR"/>
          <w:b/>
          <w:spacing w:val="-10"/>
        </w:rPr>
        <w:t>ОКРУГА</w:t>
      </w:r>
    </w:p>
    <w:p w14:paraId="715914EA" w14:textId="77777777" w:rsidR="00B67DDB" w:rsidRPr="00E16E6C" w:rsidRDefault="00B67DDB" w:rsidP="00B67DDB">
      <w:pPr>
        <w:keepNext/>
        <w:spacing w:before="120" w:line="360" w:lineRule="auto"/>
        <w:jc w:val="center"/>
        <w:outlineLvl w:val="0"/>
        <w:rPr>
          <w:rFonts w:ascii="Times New Roman CYR" w:hAnsi="Times New Roman CYR"/>
          <w:spacing w:val="60"/>
          <w:sz w:val="32"/>
        </w:rPr>
      </w:pPr>
      <w:r w:rsidRPr="00E16E6C">
        <w:rPr>
          <w:rFonts w:ascii="Times New Roman CYR" w:hAnsi="Times New Roman CYR"/>
          <w:spacing w:val="60"/>
          <w:sz w:val="32"/>
        </w:rPr>
        <w:t>ПОСТАНОВЛЕНИЕ</w:t>
      </w:r>
    </w:p>
    <w:tbl>
      <w:tblPr>
        <w:tblW w:w="0" w:type="auto"/>
        <w:tblInd w:w="3369" w:type="dxa"/>
        <w:tblLook w:val="04A0" w:firstRow="1" w:lastRow="0" w:firstColumn="1" w:lastColumn="0" w:noHBand="0" w:noVBand="1"/>
      </w:tblPr>
      <w:tblGrid>
        <w:gridCol w:w="3945"/>
      </w:tblGrid>
      <w:tr w:rsidR="00B67DDB" w:rsidRPr="00E16E6C" w14:paraId="37FA7A5B" w14:textId="77777777" w:rsidTr="00D5116A">
        <w:tc>
          <w:tcPr>
            <w:tcW w:w="3945" w:type="dxa"/>
            <w:hideMark/>
          </w:tcPr>
          <w:p w14:paraId="018441E2" w14:textId="75E9EEF4" w:rsidR="00B67DDB" w:rsidRPr="00E16E6C" w:rsidRDefault="00B67DDB" w:rsidP="005E435D">
            <w:pPr>
              <w:ind w:left="-1107"/>
              <w:jc w:val="center"/>
              <w:rPr>
                <w:rFonts w:ascii="Times New Roman CYR" w:hAnsi="Times New Roman CYR"/>
              </w:rPr>
            </w:pPr>
            <w:r w:rsidRPr="00E16E6C">
              <w:rPr>
                <w:rFonts w:ascii="Times New Roman CYR" w:hAnsi="Times New Roman CYR"/>
              </w:rPr>
              <w:t>__</w:t>
            </w:r>
            <w:proofErr w:type="gramStart"/>
            <w:r w:rsidRPr="00E16E6C">
              <w:rPr>
                <w:rFonts w:ascii="Times New Roman CYR" w:hAnsi="Times New Roman CYR"/>
              </w:rPr>
              <w:t>_</w:t>
            </w:r>
            <w:r w:rsidR="00372544">
              <w:rPr>
                <w:rFonts w:ascii="Times New Roman CYR" w:hAnsi="Times New Roman CYR"/>
              </w:rPr>
              <w:t xml:space="preserve"> </w:t>
            </w:r>
            <w:r w:rsidRPr="00E16E6C">
              <w:rPr>
                <w:rFonts w:ascii="Times New Roman CYR" w:hAnsi="Times New Roman CYR"/>
              </w:rPr>
              <w:t>.</w:t>
            </w:r>
            <w:proofErr w:type="gramEnd"/>
            <w:r w:rsidRPr="00E16E6C">
              <w:rPr>
                <w:rFonts w:ascii="Times New Roman CYR" w:hAnsi="Times New Roman CYR"/>
              </w:rPr>
              <w:t>______</w:t>
            </w:r>
            <w:r w:rsidR="00372544">
              <w:rPr>
                <w:rFonts w:ascii="Times New Roman CYR" w:hAnsi="Times New Roman CYR"/>
              </w:rPr>
              <w:t xml:space="preserve"> </w:t>
            </w:r>
            <w:r w:rsidRPr="00E16E6C">
              <w:rPr>
                <w:rFonts w:ascii="Times New Roman CYR" w:hAnsi="Times New Roman CYR"/>
              </w:rPr>
              <w:t>202</w:t>
            </w:r>
            <w:r w:rsidR="00B301E1" w:rsidRPr="00E16E6C">
              <w:rPr>
                <w:rFonts w:ascii="Times New Roman CYR" w:hAnsi="Times New Roman CYR"/>
              </w:rPr>
              <w:t>6</w:t>
            </w:r>
          </w:p>
          <w:p w14:paraId="49E02BBB" w14:textId="77777777" w:rsidR="00B67DDB" w:rsidRPr="00E16E6C" w:rsidRDefault="00B67DDB" w:rsidP="00D5116A">
            <w:pPr>
              <w:rPr>
                <w:rFonts w:ascii="Times New Roman CYR" w:hAnsi="Times New Roman CYR"/>
              </w:rPr>
            </w:pPr>
          </w:p>
        </w:tc>
      </w:tr>
    </w:tbl>
    <w:p w14:paraId="1F34B6B3" w14:textId="4CE14243" w:rsidR="00B67DDB" w:rsidRPr="00E16E6C" w:rsidRDefault="00B67DDB" w:rsidP="00B67DDB">
      <w:pPr>
        <w:jc w:val="center"/>
        <w:rPr>
          <w:rFonts w:ascii="Times New Roman CYR" w:hAnsi="Times New Roman CYR"/>
        </w:rPr>
      </w:pPr>
      <w:r w:rsidRPr="00E16E6C">
        <w:rPr>
          <w:rFonts w:ascii="Times New Roman CYR" w:hAnsi="Times New Roman CYR"/>
        </w:rPr>
        <w:t>г. Окуловка</w:t>
      </w:r>
    </w:p>
    <w:p w14:paraId="78B7E8D1" w14:textId="77777777" w:rsidR="00B301E1" w:rsidRPr="00E16E6C" w:rsidRDefault="00B301E1" w:rsidP="00B67DDB">
      <w:pPr>
        <w:jc w:val="center"/>
        <w:rPr>
          <w:rFonts w:ascii="Times New Roman CYR" w:hAnsi="Times New Roman CYR"/>
        </w:rPr>
      </w:pPr>
    </w:p>
    <w:p w14:paraId="276D0C7C" w14:textId="192EC0F1" w:rsidR="00B301E1" w:rsidRPr="00E16E6C" w:rsidRDefault="00B301E1" w:rsidP="00B301E1">
      <w:pPr>
        <w:spacing w:line="240" w:lineRule="exact"/>
        <w:ind w:firstLine="709"/>
        <w:jc w:val="center"/>
        <w:rPr>
          <w:rFonts w:ascii="Times New Roman" w:hAnsi="Times New Roman"/>
          <w:b/>
          <w:sz w:val="28"/>
          <w:szCs w:val="28"/>
        </w:rPr>
      </w:pPr>
      <w:r w:rsidRPr="00E16E6C">
        <w:rPr>
          <w:rFonts w:ascii="Times New Roman" w:hAnsi="Times New Roman"/>
          <w:b/>
          <w:sz w:val="28"/>
          <w:szCs w:val="28"/>
        </w:rPr>
        <w:t xml:space="preserve">Об утверждении Положения о реализации практики инициативного бюджетирования «Народный бюджет» в </w:t>
      </w:r>
    </w:p>
    <w:p w14:paraId="19ED220D" w14:textId="31ACA34F" w:rsidR="00653F0D" w:rsidRPr="00E16E6C" w:rsidRDefault="00B301E1" w:rsidP="00B301E1">
      <w:pPr>
        <w:spacing w:line="240" w:lineRule="exact"/>
        <w:ind w:firstLine="709"/>
        <w:jc w:val="center"/>
        <w:rPr>
          <w:rFonts w:ascii="Times New Roman" w:hAnsi="Times New Roman"/>
          <w:b/>
          <w:sz w:val="28"/>
          <w:szCs w:val="28"/>
        </w:rPr>
      </w:pPr>
      <w:proofErr w:type="spellStart"/>
      <w:r w:rsidRPr="00E16E6C">
        <w:rPr>
          <w:rFonts w:ascii="Times New Roman" w:hAnsi="Times New Roman"/>
          <w:b/>
          <w:sz w:val="28"/>
          <w:szCs w:val="28"/>
        </w:rPr>
        <w:t>Окуловском</w:t>
      </w:r>
      <w:proofErr w:type="spellEnd"/>
      <w:r w:rsidRPr="00E16E6C">
        <w:rPr>
          <w:rFonts w:ascii="Times New Roman" w:hAnsi="Times New Roman"/>
          <w:b/>
          <w:sz w:val="28"/>
          <w:szCs w:val="28"/>
        </w:rPr>
        <w:t xml:space="preserve"> муниципальном округе</w:t>
      </w:r>
    </w:p>
    <w:p w14:paraId="39400525" w14:textId="77777777" w:rsidR="00653F0D" w:rsidRPr="00E16E6C" w:rsidRDefault="00653F0D" w:rsidP="00EB0B71">
      <w:pPr>
        <w:shd w:val="clear" w:color="auto" w:fill="FFFFFF"/>
        <w:spacing w:line="240" w:lineRule="exact"/>
        <w:ind w:firstLine="709"/>
        <w:jc w:val="center"/>
        <w:rPr>
          <w:rFonts w:ascii="Times New Roman" w:hAnsi="Times New Roman"/>
          <w:b/>
          <w:bCs/>
          <w:color w:val="000000"/>
          <w:spacing w:val="3"/>
          <w:sz w:val="28"/>
          <w:szCs w:val="28"/>
        </w:rPr>
      </w:pPr>
    </w:p>
    <w:p w14:paraId="48BF8007" w14:textId="0CC2CD8B" w:rsidR="00EB0B71" w:rsidRPr="00E16E6C" w:rsidRDefault="00FD2847" w:rsidP="00404322">
      <w:pPr>
        <w:pStyle w:val="ConsPlusNormal"/>
        <w:spacing w:line="320" w:lineRule="exact"/>
        <w:ind w:firstLine="709"/>
        <w:jc w:val="both"/>
        <w:rPr>
          <w:rFonts w:ascii="Times New Roman" w:hAnsi="Times New Roman" w:cs="Times New Roman"/>
          <w:sz w:val="28"/>
          <w:szCs w:val="28"/>
        </w:rPr>
      </w:pPr>
      <w:r w:rsidRPr="00E16E6C">
        <w:rPr>
          <w:rFonts w:ascii="Times New Roman" w:hAnsi="Times New Roman" w:cs="Times New Roman"/>
          <w:sz w:val="28"/>
          <w:szCs w:val="28"/>
        </w:rPr>
        <w:t xml:space="preserve">    В соответствии </w:t>
      </w:r>
      <w:r w:rsidR="009602CC" w:rsidRPr="00E16E6C">
        <w:rPr>
          <w:rFonts w:ascii="Times New Roman" w:hAnsi="Times New Roman" w:cs="Times New Roman"/>
          <w:sz w:val="28"/>
          <w:szCs w:val="28"/>
        </w:rPr>
        <w:t>Федеральным законом</w:t>
      </w:r>
      <w:r w:rsidRPr="00E16E6C">
        <w:rPr>
          <w:rFonts w:ascii="Times New Roman" w:hAnsi="Times New Roman" w:cs="Times New Roman"/>
          <w:sz w:val="28"/>
          <w:szCs w:val="28"/>
        </w:rPr>
        <w:t xml:space="preserve"> от 20 марта 2025 года № 33-ФЗ «Об общих принципах организации местного самоуправления в единой системе публичной власти», </w:t>
      </w:r>
      <w:r w:rsidR="009602CC" w:rsidRPr="00E16E6C">
        <w:rPr>
          <w:rFonts w:ascii="Times New Roman" w:hAnsi="Times New Roman" w:cs="Times New Roman"/>
          <w:sz w:val="28"/>
          <w:szCs w:val="28"/>
        </w:rPr>
        <w:t>в целях вовлечения граждан в обсуждение и принятие решений по эффективному распределению части средств бюджета, содействия решению вопросов местного значения, внедрения механизмов инициативного бюджетирования</w:t>
      </w:r>
      <w:r w:rsidRPr="00E16E6C">
        <w:rPr>
          <w:rFonts w:ascii="Times New Roman" w:hAnsi="Times New Roman" w:cs="Times New Roman"/>
          <w:sz w:val="28"/>
          <w:szCs w:val="28"/>
        </w:rPr>
        <w:t xml:space="preserve">, </w:t>
      </w:r>
      <w:r w:rsidR="005E435D" w:rsidRPr="00E16E6C">
        <w:rPr>
          <w:rFonts w:ascii="Times New Roman" w:hAnsi="Times New Roman" w:cs="Times New Roman"/>
          <w:sz w:val="28"/>
          <w:szCs w:val="28"/>
        </w:rPr>
        <w:t xml:space="preserve">Администрация </w:t>
      </w:r>
      <w:proofErr w:type="spellStart"/>
      <w:r w:rsidR="005E435D" w:rsidRPr="00E16E6C">
        <w:rPr>
          <w:rFonts w:ascii="Times New Roman" w:hAnsi="Times New Roman" w:cs="Times New Roman"/>
          <w:sz w:val="28"/>
          <w:szCs w:val="28"/>
        </w:rPr>
        <w:t>Окуловского</w:t>
      </w:r>
      <w:proofErr w:type="spellEnd"/>
      <w:r w:rsidR="005E435D" w:rsidRPr="00E16E6C">
        <w:rPr>
          <w:rFonts w:ascii="Times New Roman" w:hAnsi="Times New Roman" w:cs="Times New Roman"/>
          <w:sz w:val="28"/>
          <w:szCs w:val="28"/>
        </w:rPr>
        <w:t xml:space="preserve"> муниципального округа </w:t>
      </w:r>
    </w:p>
    <w:p w14:paraId="69BE5359" w14:textId="6E6A007D" w:rsidR="00EB0B71" w:rsidRPr="00E16E6C" w:rsidRDefault="00EB0B71" w:rsidP="00404322">
      <w:pPr>
        <w:pStyle w:val="ConsPlusNormal"/>
        <w:spacing w:line="320" w:lineRule="exact"/>
        <w:jc w:val="both"/>
        <w:rPr>
          <w:rFonts w:ascii="Times New Roman" w:hAnsi="Times New Roman" w:cs="Times New Roman"/>
          <w:b/>
          <w:sz w:val="28"/>
          <w:szCs w:val="28"/>
        </w:rPr>
      </w:pPr>
      <w:r w:rsidRPr="00E16E6C">
        <w:rPr>
          <w:rFonts w:ascii="Times New Roman" w:hAnsi="Times New Roman" w:cs="Times New Roman"/>
          <w:b/>
          <w:sz w:val="28"/>
          <w:szCs w:val="28"/>
        </w:rPr>
        <w:t>ПОСТАНОВЛЯЕТ:</w:t>
      </w:r>
    </w:p>
    <w:p w14:paraId="10361EE4" w14:textId="66269536" w:rsidR="004D0D97" w:rsidRPr="00E16E6C" w:rsidRDefault="00AB0E60" w:rsidP="00AB0E60">
      <w:pPr>
        <w:spacing w:line="320" w:lineRule="exact"/>
        <w:ind w:firstLine="708"/>
        <w:jc w:val="both"/>
        <w:rPr>
          <w:rFonts w:ascii="Times New Roman" w:eastAsiaTheme="minorEastAsia" w:hAnsi="Times New Roman"/>
          <w:sz w:val="28"/>
          <w:szCs w:val="28"/>
        </w:rPr>
      </w:pPr>
      <w:r w:rsidRPr="00E16E6C">
        <w:rPr>
          <w:rFonts w:ascii="Times New Roman" w:eastAsiaTheme="minorEastAsia" w:hAnsi="Times New Roman"/>
          <w:sz w:val="28"/>
          <w:szCs w:val="28"/>
        </w:rPr>
        <w:t xml:space="preserve">1.Утвердить прилагаемое Положение о реализации практики инициативного бюджетирования «Народный бюджет» в </w:t>
      </w:r>
      <w:proofErr w:type="spellStart"/>
      <w:r w:rsidRPr="00E16E6C">
        <w:rPr>
          <w:rFonts w:ascii="Times New Roman" w:eastAsiaTheme="minorEastAsia" w:hAnsi="Times New Roman"/>
          <w:sz w:val="28"/>
          <w:szCs w:val="28"/>
        </w:rPr>
        <w:t>Окуловском</w:t>
      </w:r>
      <w:proofErr w:type="spellEnd"/>
      <w:r w:rsidRPr="00E16E6C">
        <w:rPr>
          <w:rFonts w:ascii="Times New Roman" w:eastAsiaTheme="minorEastAsia" w:hAnsi="Times New Roman"/>
          <w:sz w:val="28"/>
          <w:szCs w:val="28"/>
        </w:rPr>
        <w:t xml:space="preserve"> муниципальном округе.</w:t>
      </w:r>
    </w:p>
    <w:p w14:paraId="71372D94" w14:textId="709A608E" w:rsidR="00AB0E60" w:rsidRPr="00E16E6C" w:rsidRDefault="00AB0E60" w:rsidP="00AB0E60">
      <w:pPr>
        <w:spacing w:line="320" w:lineRule="exact"/>
        <w:ind w:firstLine="708"/>
        <w:jc w:val="both"/>
        <w:rPr>
          <w:rFonts w:ascii="Times New Roman" w:eastAsiaTheme="minorEastAsia" w:hAnsi="Times New Roman"/>
          <w:sz w:val="28"/>
          <w:szCs w:val="28"/>
        </w:rPr>
      </w:pPr>
      <w:r w:rsidRPr="00E16E6C">
        <w:rPr>
          <w:rFonts w:ascii="Times New Roman" w:eastAsiaTheme="minorEastAsia" w:hAnsi="Times New Roman"/>
          <w:sz w:val="28"/>
          <w:szCs w:val="28"/>
        </w:rPr>
        <w:t xml:space="preserve">2. Признать утратившими силу постановления Администрации </w:t>
      </w:r>
      <w:proofErr w:type="spellStart"/>
      <w:r w:rsidRPr="00E16E6C">
        <w:rPr>
          <w:rFonts w:ascii="Times New Roman" w:eastAsiaTheme="minorEastAsia" w:hAnsi="Times New Roman"/>
          <w:sz w:val="28"/>
          <w:szCs w:val="28"/>
        </w:rPr>
        <w:t>Окуловского</w:t>
      </w:r>
      <w:proofErr w:type="spellEnd"/>
      <w:r w:rsidRPr="00E16E6C">
        <w:rPr>
          <w:rFonts w:ascii="Times New Roman" w:eastAsiaTheme="minorEastAsia" w:hAnsi="Times New Roman"/>
          <w:sz w:val="28"/>
          <w:szCs w:val="28"/>
        </w:rPr>
        <w:t xml:space="preserve"> муниципального района:</w:t>
      </w:r>
    </w:p>
    <w:p w14:paraId="6D772D1B" w14:textId="2A015F04" w:rsidR="00AB0E60" w:rsidRPr="00E16E6C" w:rsidRDefault="00AB0E60" w:rsidP="00AB0E60">
      <w:pPr>
        <w:spacing w:line="320" w:lineRule="exact"/>
        <w:ind w:firstLine="708"/>
        <w:jc w:val="both"/>
        <w:rPr>
          <w:rFonts w:ascii="Times New Roman" w:eastAsiaTheme="minorEastAsia" w:hAnsi="Times New Roman"/>
          <w:sz w:val="28"/>
          <w:szCs w:val="28"/>
        </w:rPr>
      </w:pPr>
      <w:r w:rsidRPr="00E16E6C">
        <w:rPr>
          <w:rFonts w:ascii="Times New Roman" w:eastAsiaTheme="minorEastAsia" w:hAnsi="Times New Roman"/>
          <w:sz w:val="28"/>
          <w:szCs w:val="28"/>
        </w:rPr>
        <w:t xml:space="preserve">от 04.10.2018 №1261 «Об утверждении Положения о реализации проекта «Народный бюджет» в </w:t>
      </w:r>
      <w:proofErr w:type="spellStart"/>
      <w:r w:rsidRPr="00E16E6C">
        <w:rPr>
          <w:rFonts w:ascii="Times New Roman" w:eastAsiaTheme="minorEastAsia" w:hAnsi="Times New Roman"/>
          <w:sz w:val="28"/>
          <w:szCs w:val="28"/>
        </w:rPr>
        <w:t>Окуловском</w:t>
      </w:r>
      <w:proofErr w:type="spellEnd"/>
      <w:r w:rsidRPr="00E16E6C">
        <w:rPr>
          <w:rFonts w:ascii="Times New Roman" w:eastAsiaTheme="minorEastAsia" w:hAnsi="Times New Roman"/>
          <w:sz w:val="28"/>
          <w:szCs w:val="28"/>
        </w:rPr>
        <w:t xml:space="preserve"> городском поселении;</w:t>
      </w:r>
    </w:p>
    <w:p w14:paraId="11A6E2AA" w14:textId="4701EBA9" w:rsidR="00AB0E60" w:rsidRPr="00E16E6C" w:rsidRDefault="00AB0E60" w:rsidP="00AB0E60">
      <w:pPr>
        <w:spacing w:line="320" w:lineRule="exact"/>
        <w:ind w:firstLine="708"/>
        <w:jc w:val="both"/>
        <w:rPr>
          <w:rFonts w:ascii="Times New Roman" w:eastAsiaTheme="minorEastAsia" w:hAnsi="Times New Roman"/>
          <w:sz w:val="28"/>
          <w:szCs w:val="28"/>
        </w:rPr>
      </w:pPr>
      <w:r w:rsidRPr="00E16E6C">
        <w:rPr>
          <w:rFonts w:ascii="Times New Roman" w:eastAsiaTheme="minorEastAsia" w:hAnsi="Times New Roman"/>
          <w:sz w:val="28"/>
          <w:szCs w:val="28"/>
        </w:rPr>
        <w:t xml:space="preserve">от 23.05.2025 №3178/1 «О внесении изменений в Положение о реализации практики инициативного бюджетирования «Народный бюджет» в </w:t>
      </w:r>
      <w:proofErr w:type="spellStart"/>
      <w:r w:rsidRPr="00E16E6C">
        <w:rPr>
          <w:rFonts w:ascii="Times New Roman" w:eastAsiaTheme="minorEastAsia" w:hAnsi="Times New Roman"/>
          <w:sz w:val="28"/>
          <w:szCs w:val="28"/>
        </w:rPr>
        <w:t>Окуловском</w:t>
      </w:r>
      <w:proofErr w:type="spellEnd"/>
      <w:r w:rsidRPr="00E16E6C">
        <w:rPr>
          <w:rFonts w:ascii="Times New Roman" w:eastAsiaTheme="minorEastAsia" w:hAnsi="Times New Roman"/>
          <w:sz w:val="28"/>
          <w:szCs w:val="28"/>
        </w:rPr>
        <w:t xml:space="preserve"> городского поселении.</w:t>
      </w:r>
    </w:p>
    <w:p w14:paraId="38FA4C6E" w14:textId="687C5A7E" w:rsidR="00FB61D1" w:rsidRPr="00E16E6C" w:rsidRDefault="00FB61D1" w:rsidP="00AB0E60">
      <w:pPr>
        <w:spacing w:line="320" w:lineRule="exact"/>
        <w:ind w:firstLine="708"/>
        <w:jc w:val="both"/>
        <w:rPr>
          <w:rFonts w:ascii="Times New Roman" w:eastAsiaTheme="minorEastAsia" w:hAnsi="Times New Roman"/>
          <w:sz w:val="28"/>
          <w:szCs w:val="28"/>
        </w:rPr>
      </w:pPr>
      <w:r w:rsidRPr="00E16E6C">
        <w:rPr>
          <w:rFonts w:ascii="Times New Roman" w:eastAsiaTheme="minorEastAsia" w:hAnsi="Times New Roman"/>
          <w:sz w:val="28"/>
          <w:szCs w:val="28"/>
        </w:rPr>
        <w:t xml:space="preserve">3. Опубликовать настоящее постановления в бюллетене «Официальный вестник </w:t>
      </w:r>
      <w:proofErr w:type="spellStart"/>
      <w:r w:rsidRPr="00E16E6C">
        <w:rPr>
          <w:rFonts w:ascii="Times New Roman" w:eastAsiaTheme="minorEastAsia" w:hAnsi="Times New Roman"/>
          <w:sz w:val="28"/>
          <w:szCs w:val="28"/>
        </w:rPr>
        <w:t>Окуловского</w:t>
      </w:r>
      <w:proofErr w:type="spellEnd"/>
      <w:r w:rsidRPr="00E16E6C">
        <w:rPr>
          <w:rFonts w:ascii="Times New Roman" w:eastAsiaTheme="minorEastAsia" w:hAnsi="Times New Roman"/>
          <w:sz w:val="28"/>
          <w:szCs w:val="28"/>
        </w:rPr>
        <w:t xml:space="preserve"> муниципального округа» и разместить на официальном сайте муниципального образования «</w:t>
      </w:r>
      <w:proofErr w:type="spellStart"/>
      <w:r w:rsidRPr="00E16E6C">
        <w:rPr>
          <w:rFonts w:ascii="Times New Roman" w:eastAsiaTheme="minorEastAsia" w:hAnsi="Times New Roman"/>
          <w:sz w:val="28"/>
          <w:szCs w:val="28"/>
        </w:rPr>
        <w:t>Окуловский</w:t>
      </w:r>
      <w:proofErr w:type="spellEnd"/>
      <w:r w:rsidRPr="00E16E6C">
        <w:rPr>
          <w:rFonts w:ascii="Times New Roman" w:eastAsiaTheme="minorEastAsia" w:hAnsi="Times New Roman"/>
          <w:sz w:val="28"/>
          <w:szCs w:val="28"/>
        </w:rPr>
        <w:t xml:space="preserve"> муниципальный округ» в информационно-телекоммуникационной сети «Интернет».</w:t>
      </w:r>
    </w:p>
    <w:p w14:paraId="7C174F44" w14:textId="77777777" w:rsidR="00AB0E60" w:rsidRPr="00E16E6C" w:rsidRDefault="00AB0E60" w:rsidP="00AB0E60">
      <w:pPr>
        <w:spacing w:line="320" w:lineRule="exact"/>
        <w:ind w:firstLine="708"/>
        <w:jc w:val="both"/>
        <w:rPr>
          <w:rFonts w:ascii="Times New Roman" w:eastAsiaTheme="minorEastAsia" w:hAnsi="Times New Roman"/>
          <w:sz w:val="28"/>
          <w:szCs w:val="28"/>
        </w:rPr>
      </w:pPr>
    </w:p>
    <w:p w14:paraId="5060FB70" w14:textId="77777777" w:rsidR="00201E1D" w:rsidRPr="00E16E6C" w:rsidRDefault="00201E1D" w:rsidP="005E435D">
      <w:pPr>
        <w:spacing w:line="300" w:lineRule="exact"/>
        <w:rPr>
          <w:rFonts w:ascii="Times New Roman" w:hAnsi="Times New Roman"/>
          <w:sz w:val="28"/>
          <w:szCs w:val="28"/>
        </w:rPr>
      </w:pPr>
    </w:p>
    <w:p w14:paraId="339AE6F5" w14:textId="77777777" w:rsidR="00201E1D" w:rsidRPr="00E16E6C" w:rsidRDefault="00201E1D" w:rsidP="0096305A">
      <w:pPr>
        <w:spacing w:line="240" w:lineRule="exact"/>
        <w:rPr>
          <w:rFonts w:ascii="Times New Roman" w:hAnsi="Times New Roman"/>
          <w:sz w:val="28"/>
          <w:szCs w:val="28"/>
        </w:rPr>
      </w:pPr>
    </w:p>
    <w:p w14:paraId="7E36B801" w14:textId="65B9DD3C" w:rsidR="0096305A" w:rsidRPr="00E16E6C" w:rsidRDefault="0096305A" w:rsidP="0096305A">
      <w:pPr>
        <w:spacing w:line="240" w:lineRule="exact"/>
        <w:rPr>
          <w:rFonts w:ascii="Times New Roman" w:hAnsi="Times New Roman"/>
          <w:sz w:val="28"/>
          <w:szCs w:val="28"/>
        </w:rPr>
      </w:pPr>
      <w:r w:rsidRPr="00E16E6C">
        <w:rPr>
          <w:rFonts w:ascii="Times New Roman" w:hAnsi="Times New Roman"/>
          <w:sz w:val="28"/>
          <w:szCs w:val="28"/>
        </w:rPr>
        <w:t>Проект подготовил и завизировал</w:t>
      </w:r>
      <w:r w:rsidR="00442685" w:rsidRPr="00E16E6C">
        <w:rPr>
          <w:rFonts w:ascii="Times New Roman" w:hAnsi="Times New Roman"/>
          <w:sz w:val="28"/>
          <w:szCs w:val="28"/>
        </w:rPr>
        <w:t xml:space="preserve"> </w:t>
      </w:r>
      <w:r w:rsidR="00A35569" w:rsidRPr="00E16E6C">
        <w:rPr>
          <w:rFonts w:ascii="Times New Roman" w:hAnsi="Times New Roman"/>
          <w:sz w:val="28"/>
          <w:szCs w:val="28"/>
        </w:rPr>
        <w:t xml:space="preserve"> </w:t>
      </w:r>
    </w:p>
    <w:p w14:paraId="032118A7" w14:textId="77777777" w:rsidR="00A8405D" w:rsidRPr="00E16E6C" w:rsidRDefault="00A8405D" w:rsidP="0096305A">
      <w:pPr>
        <w:spacing w:line="240" w:lineRule="exact"/>
        <w:rPr>
          <w:rFonts w:ascii="Times New Roman" w:hAnsi="Times New Roman"/>
          <w:sz w:val="28"/>
          <w:szCs w:val="28"/>
        </w:rPr>
      </w:pPr>
    </w:p>
    <w:p w14:paraId="7DBA8B5D" w14:textId="77777777" w:rsidR="00404322" w:rsidRPr="00E16E6C" w:rsidRDefault="00404322" w:rsidP="00404322">
      <w:pPr>
        <w:spacing w:line="240" w:lineRule="exact"/>
        <w:jc w:val="both"/>
        <w:rPr>
          <w:rFonts w:ascii="Times New Roman" w:hAnsi="Times New Roman"/>
          <w:b/>
          <w:sz w:val="28"/>
          <w:szCs w:val="28"/>
        </w:rPr>
      </w:pPr>
      <w:r w:rsidRPr="00E16E6C">
        <w:rPr>
          <w:rFonts w:ascii="Times New Roman" w:hAnsi="Times New Roman"/>
          <w:b/>
          <w:sz w:val="28"/>
          <w:szCs w:val="28"/>
        </w:rPr>
        <w:t xml:space="preserve">Председатель комитета </w:t>
      </w:r>
    </w:p>
    <w:p w14:paraId="56D6AF97" w14:textId="34210C6F" w:rsidR="00404322" w:rsidRPr="00E16E6C" w:rsidRDefault="00404322" w:rsidP="00404322">
      <w:pPr>
        <w:spacing w:line="240" w:lineRule="exact"/>
        <w:jc w:val="both"/>
        <w:rPr>
          <w:rFonts w:ascii="Times New Roman" w:hAnsi="Times New Roman"/>
          <w:b/>
          <w:sz w:val="28"/>
          <w:szCs w:val="28"/>
        </w:rPr>
      </w:pPr>
      <w:r w:rsidRPr="00E16E6C">
        <w:rPr>
          <w:rFonts w:ascii="Times New Roman" w:hAnsi="Times New Roman"/>
          <w:b/>
          <w:sz w:val="28"/>
          <w:szCs w:val="28"/>
        </w:rPr>
        <w:t xml:space="preserve">организационной работы </w:t>
      </w:r>
      <w:r w:rsidRPr="00E16E6C">
        <w:rPr>
          <w:rFonts w:ascii="Times New Roman" w:hAnsi="Times New Roman"/>
          <w:b/>
          <w:sz w:val="28"/>
          <w:szCs w:val="28"/>
        </w:rPr>
        <w:tab/>
      </w:r>
      <w:r w:rsidRPr="00E16E6C">
        <w:rPr>
          <w:rFonts w:ascii="Times New Roman" w:hAnsi="Times New Roman"/>
          <w:b/>
          <w:sz w:val="28"/>
          <w:szCs w:val="28"/>
        </w:rPr>
        <w:tab/>
      </w:r>
      <w:r w:rsidRPr="00E16E6C">
        <w:rPr>
          <w:rFonts w:ascii="Times New Roman" w:hAnsi="Times New Roman"/>
          <w:b/>
          <w:sz w:val="28"/>
          <w:szCs w:val="28"/>
        </w:rPr>
        <w:tab/>
      </w:r>
      <w:r w:rsidRPr="00E16E6C">
        <w:rPr>
          <w:rFonts w:ascii="Times New Roman" w:hAnsi="Times New Roman"/>
          <w:b/>
          <w:sz w:val="28"/>
          <w:szCs w:val="28"/>
        </w:rPr>
        <w:tab/>
      </w:r>
      <w:r w:rsidRPr="00E16E6C">
        <w:rPr>
          <w:rFonts w:ascii="Times New Roman" w:hAnsi="Times New Roman"/>
          <w:b/>
          <w:sz w:val="28"/>
          <w:szCs w:val="28"/>
        </w:rPr>
        <w:tab/>
        <w:t>О.А. Ершова</w:t>
      </w:r>
    </w:p>
    <w:p w14:paraId="2787476E" w14:textId="5EE0688C" w:rsidR="0096305A" w:rsidRPr="00E16E6C" w:rsidRDefault="0096305A" w:rsidP="005E435D">
      <w:pPr>
        <w:spacing w:line="240" w:lineRule="exact"/>
        <w:jc w:val="both"/>
        <w:rPr>
          <w:rFonts w:ascii="Times New Roman" w:hAnsi="Times New Roman"/>
          <w:b/>
          <w:sz w:val="28"/>
          <w:szCs w:val="28"/>
        </w:rPr>
      </w:pPr>
    </w:p>
    <w:p w14:paraId="0BCC0D8C" w14:textId="77777777" w:rsidR="0096305A" w:rsidRPr="00E16E6C" w:rsidRDefault="0096305A" w:rsidP="0096305A">
      <w:pPr>
        <w:jc w:val="both"/>
        <w:rPr>
          <w:rFonts w:ascii="Times New Roman" w:hAnsi="Times New Roman"/>
          <w:sz w:val="28"/>
          <w:szCs w:val="28"/>
        </w:rPr>
      </w:pPr>
    </w:p>
    <w:p w14:paraId="2E306B62" w14:textId="77777777" w:rsidR="0096305A" w:rsidRPr="00E16E6C" w:rsidRDefault="0096305A" w:rsidP="0096305A">
      <w:pPr>
        <w:jc w:val="both"/>
        <w:rPr>
          <w:rFonts w:ascii="Times New Roman" w:hAnsi="Times New Roman"/>
          <w:sz w:val="28"/>
          <w:szCs w:val="28"/>
        </w:rPr>
      </w:pPr>
      <w:r w:rsidRPr="00E16E6C">
        <w:rPr>
          <w:rFonts w:ascii="Times New Roman" w:hAnsi="Times New Roman"/>
          <w:sz w:val="28"/>
          <w:szCs w:val="28"/>
        </w:rPr>
        <w:t>Лист согласования прилагается</w:t>
      </w:r>
    </w:p>
    <w:p w14:paraId="515B88D1" w14:textId="77777777" w:rsidR="00AF590A" w:rsidRPr="00E16E6C" w:rsidRDefault="00AF590A" w:rsidP="0096305A">
      <w:pPr>
        <w:tabs>
          <w:tab w:val="left" w:pos="6800"/>
        </w:tabs>
        <w:spacing w:line="280" w:lineRule="exact"/>
        <w:jc w:val="center"/>
        <w:rPr>
          <w:rFonts w:ascii="Times New Roman" w:hAnsi="Times New Roman"/>
          <w:b/>
          <w:sz w:val="28"/>
          <w:szCs w:val="28"/>
        </w:rPr>
      </w:pPr>
    </w:p>
    <w:p w14:paraId="2C8CEEA9" w14:textId="77777777" w:rsidR="00FB61D1" w:rsidRPr="00E16E6C" w:rsidRDefault="00FB61D1" w:rsidP="0096305A">
      <w:pPr>
        <w:tabs>
          <w:tab w:val="left" w:pos="6800"/>
        </w:tabs>
        <w:spacing w:line="280" w:lineRule="exact"/>
        <w:jc w:val="center"/>
        <w:rPr>
          <w:rFonts w:ascii="Times New Roman" w:hAnsi="Times New Roman"/>
          <w:b/>
          <w:sz w:val="28"/>
          <w:szCs w:val="28"/>
        </w:rPr>
      </w:pPr>
    </w:p>
    <w:p w14:paraId="3A49EE9E" w14:textId="77777777" w:rsidR="00FB61D1" w:rsidRPr="00E16E6C" w:rsidRDefault="00FB61D1" w:rsidP="0096305A">
      <w:pPr>
        <w:tabs>
          <w:tab w:val="left" w:pos="6800"/>
        </w:tabs>
        <w:spacing w:line="280" w:lineRule="exact"/>
        <w:jc w:val="center"/>
        <w:rPr>
          <w:rFonts w:ascii="Times New Roman" w:hAnsi="Times New Roman"/>
          <w:b/>
          <w:sz w:val="28"/>
          <w:szCs w:val="28"/>
        </w:rPr>
      </w:pPr>
    </w:p>
    <w:p w14:paraId="4CBF8EFF" w14:textId="77777777" w:rsidR="00FB61D1" w:rsidRPr="00E16E6C" w:rsidRDefault="00FB61D1" w:rsidP="0096305A">
      <w:pPr>
        <w:tabs>
          <w:tab w:val="left" w:pos="6800"/>
        </w:tabs>
        <w:spacing w:line="280" w:lineRule="exact"/>
        <w:jc w:val="center"/>
        <w:rPr>
          <w:rFonts w:ascii="Times New Roman" w:hAnsi="Times New Roman"/>
          <w:b/>
          <w:sz w:val="28"/>
          <w:szCs w:val="28"/>
        </w:rPr>
      </w:pPr>
    </w:p>
    <w:p w14:paraId="33ACAC72" w14:textId="77777777" w:rsidR="00FB61D1" w:rsidRPr="00E16E6C" w:rsidRDefault="00FB61D1" w:rsidP="0096305A">
      <w:pPr>
        <w:tabs>
          <w:tab w:val="left" w:pos="6800"/>
        </w:tabs>
        <w:spacing w:line="280" w:lineRule="exact"/>
        <w:jc w:val="center"/>
        <w:rPr>
          <w:rFonts w:ascii="Times New Roman" w:hAnsi="Times New Roman"/>
          <w:b/>
          <w:sz w:val="28"/>
          <w:szCs w:val="28"/>
        </w:rPr>
      </w:pPr>
    </w:p>
    <w:p w14:paraId="48A0670B" w14:textId="77777777" w:rsidR="00FB61D1" w:rsidRPr="00E16E6C" w:rsidRDefault="00FB61D1" w:rsidP="0096305A">
      <w:pPr>
        <w:tabs>
          <w:tab w:val="left" w:pos="6800"/>
        </w:tabs>
        <w:spacing w:line="280" w:lineRule="exact"/>
        <w:jc w:val="center"/>
        <w:rPr>
          <w:rFonts w:ascii="Times New Roman" w:hAnsi="Times New Roman"/>
          <w:b/>
          <w:sz w:val="28"/>
          <w:szCs w:val="28"/>
        </w:rPr>
      </w:pPr>
    </w:p>
    <w:p w14:paraId="58346196" w14:textId="02606F74" w:rsidR="0096305A" w:rsidRPr="00E16E6C" w:rsidRDefault="0096305A" w:rsidP="0096305A">
      <w:pPr>
        <w:tabs>
          <w:tab w:val="left" w:pos="6800"/>
        </w:tabs>
        <w:spacing w:line="280" w:lineRule="exact"/>
        <w:jc w:val="center"/>
        <w:rPr>
          <w:rFonts w:ascii="Times New Roman" w:hAnsi="Times New Roman"/>
          <w:b/>
          <w:sz w:val="28"/>
          <w:szCs w:val="28"/>
        </w:rPr>
      </w:pPr>
      <w:r w:rsidRPr="00E16E6C">
        <w:rPr>
          <w:rFonts w:ascii="Times New Roman" w:hAnsi="Times New Roman"/>
          <w:b/>
          <w:sz w:val="28"/>
          <w:szCs w:val="28"/>
        </w:rPr>
        <w:t>ЛИСТ СОГЛАСОВАНИЯ</w:t>
      </w:r>
    </w:p>
    <w:tbl>
      <w:tblPr>
        <w:tblW w:w="0" w:type="auto"/>
        <w:jc w:val="center"/>
        <w:tblLook w:val="01E0" w:firstRow="1" w:lastRow="1" w:firstColumn="1" w:lastColumn="1" w:noHBand="0" w:noVBand="0"/>
      </w:tblPr>
      <w:tblGrid>
        <w:gridCol w:w="4508"/>
        <w:gridCol w:w="236"/>
        <w:gridCol w:w="260"/>
        <w:gridCol w:w="1914"/>
        <w:gridCol w:w="484"/>
        <w:gridCol w:w="1305"/>
      </w:tblGrid>
      <w:tr w:rsidR="0096305A" w:rsidRPr="00E16E6C" w14:paraId="66FEB913" w14:textId="77777777" w:rsidTr="00D5116A">
        <w:trPr>
          <w:jc w:val="center"/>
        </w:trPr>
        <w:tc>
          <w:tcPr>
            <w:tcW w:w="4508" w:type="dxa"/>
            <w:tcBorders>
              <w:top w:val="nil"/>
              <w:left w:val="nil"/>
              <w:bottom w:val="single" w:sz="4" w:space="0" w:color="auto"/>
              <w:right w:val="nil"/>
            </w:tcBorders>
          </w:tcPr>
          <w:p w14:paraId="6C90AD47" w14:textId="4EB865F3" w:rsidR="0096305A" w:rsidRPr="00E16E6C" w:rsidRDefault="0096305A" w:rsidP="00D5116A">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 xml:space="preserve">Постановления </w:t>
            </w:r>
            <w:r w:rsidR="00AF3D5C" w:rsidRPr="00E16E6C">
              <w:rPr>
                <w:rFonts w:ascii="Times New Roman" w:hAnsi="Times New Roman"/>
                <w:sz w:val="28"/>
                <w:szCs w:val="28"/>
              </w:rPr>
              <w:t>Администрации</w:t>
            </w:r>
          </w:p>
        </w:tc>
        <w:tc>
          <w:tcPr>
            <w:tcW w:w="496" w:type="dxa"/>
            <w:gridSpan w:val="2"/>
          </w:tcPr>
          <w:p w14:paraId="05546B51" w14:textId="77777777" w:rsidR="0096305A" w:rsidRPr="00E16E6C" w:rsidRDefault="0096305A" w:rsidP="00D5116A">
            <w:pPr>
              <w:tabs>
                <w:tab w:val="left" w:pos="6800"/>
              </w:tabs>
              <w:spacing w:before="120" w:line="240" w:lineRule="exact"/>
              <w:rPr>
                <w:rFonts w:ascii="Times New Roman" w:hAnsi="Times New Roman"/>
                <w:sz w:val="28"/>
                <w:szCs w:val="28"/>
              </w:rPr>
            </w:pPr>
            <w:r w:rsidRPr="00E16E6C">
              <w:rPr>
                <w:rFonts w:ascii="Times New Roman" w:hAnsi="Times New Roman"/>
                <w:sz w:val="28"/>
                <w:szCs w:val="28"/>
              </w:rPr>
              <w:t>от</w:t>
            </w:r>
          </w:p>
        </w:tc>
        <w:tc>
          <w:tcPr>
            <w:tcW w:w="1914" w:type="dxa"/>
            <w:tcBorders>
              <w:top w:val="nil"/>
              <w:left w:val="nil"/>
              <w:bottom w:val="single" w:sz="4" w:space="0" w:color="auto"/>
              <w:right w:val="nil"/>
            </w:tcBorders>
          </w:tcPr>
          <w:p w14:paraId="12A5B2E8" w14:textId="77777777" w:rsidR="0096305A" w:rsidRPr="00E16E6C" w:rsidRDefault="0096305A" w:rsidP="00D5116A">
            <w:pPr>
              <w:tabs>
                <w:tab w:val="left" w:pos="6800"/>
              </w:tabs>
              <w:spacing w:before="120" w:line="240" w:lineRule="exact"/>
              <w:jc w:val="center"/>
              <w:rPr>
                <w:rFonts w:ascii="Times New Roman" w:hAnsi="Times New Roman"/>
                <w:sz w:val="28"/>
                <w:szCs w:val="28"/>
              </w:rPr>
            </w:pPr>
          </w:p>
        </w:tc>
        <w:tc>
          <w:tcPr>
            <w:tcW w:w="484" w:type="dxa"/>
          </w:tcPr>
          <w:p w14:paraId="79CD35C2" w14:textId="77777777" w:rsidR="0096305A" w:rsidRPr="00E16E6C" w:rsidRDefault="0096305A" w:rsidP="00D5116A">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w:t>
            </w:r>
          </w:p>
        </w:tc>
        <w:tc>
          <w:tcPr>
            <w:tcW w:w="1305" w:type="dxa"/>
            <w:tcBorders>
              <w:top w:val="nil"/>
              <w:left w:val="nil"/>
              <w:bottom w:val="single" w:sz="4" w:space="0" w:color="auto"/>
              <w:right w:val="nil"/>
            </w:tcBorders>
          </w:tcPr>
          <w:p w14:paraId="50945E9E" w14:textId="77777777" w:rsidR="0096305A" w:rsidRPr="00E16E6C" w:rsidRDefault="0096305A" w:rsidP="00D5116A">
            <w:pPr>
              <w:tabs>
                <w:tab w:val="left" w:pos="6800"/>
              </w:tabs>
              <w:spacing w:before="120" w:line="240" w:lineRule="exact"/>
              <w:jc w:val="center"/>
              <w:rPr>
                <w:rFonts w:ascii="Times New Roman" w:hAnsi="Times New Roman"/>
                <w:sz w:val="28"/>
                <w:szCs w:val="28"/>
              </w:rPr>
            </w:pPr>
          </w:p>
        </w:tc>
      </w:tr>
      <w:tr w:rsidR="0096305A" w:rsidRPr="00E16E6C" w14:paraId="09BD5A28" w14:textId="77777777" w:rsidTr="00D5116A">
        <w:trPr>
          <w:jc w:val="center"/>
        </w:trPr>
        <w:tc>
          <w:tcPr>
            <w:tcW w:w="4508" w:type="dxa"/>
            <w:tcBorders>
              <w:top w:val="single" w:sz="4" w:space="0" w:color="auto"/>
              <w:left w:val="nil"/>
              <w:bottom w:val="nil"/>
              <w:right w:val="nil"/>
            </w:tcBorders>
          </w:tcPr>
          <w:p w14:paraId="550EFA66" w14:textId="77777777" w:rsidR="0096305A" w:rsidRPr="00E16E6C" w:rsidRDefault="0096305A" w:rsidP="00D5116A">
            <w:pPr>
              <w:tabs>
                <w:tab w:val="left" w:pos="6800"/>
              </w:tabs>
              <w:spacing w:line="240" w:lineRule="exact"/>
              <w:jc w:val="center"/>
              <w:rPr>
                <w:rFonts w:ascii="Times New Roman" w:hAnsi="Times New Roman"/>
                <w:sz w:val="28"/>
                <w:szCs w:val="28"/>
              </w:rPr>
            </w:pPr>
            <w:r w:rsidRPr="00E16E6C">
              <w:rPr>
                <w:rFonts w:ascii="Times New Roman" w:hAnsi="Times New Roman"/>
                <w:sz w:val="28"/>
                <w:szCs w:val="28"/>
              </w:rPr>
              <w:t>(вид документа)</w:t>
            </w:r>
          </w:p>
        </w:tc>
        <w:tc>
          <w:tcPr>
            <w:tcW w:w="236" w:type="dxa"/>
          </w:tcPr>
          <w:p w14:paraId="3AA8F57E" w14:textId="77777777" w:rsidR="0096305A" w:rsidRPr="00E16E6C" w:rsidRDefault="0096305A" w:rsidP="00D5116A">
            <w:pPr>
              <w:tabs>
                <w:tab w:val="left" w:pos="6800"/>
              </w:tabs>
              <w:spacing w:line="240" w:lineRule="exact"/>
              <w:jc w:val="center"/>
              <w:rPr>
                <w:rFonts w:ascii="Times New Roman" w:hAnsi="Times New Roman"/>
                <w:sz w:val="28"/>
                <w:szCs w:val="28"/>
              </w:rPr>
            </w:pPr>
          </w:p>
        </w:tc>
        <w:tc>
          <w:tcPr>
            <w:tcW w:w="260" w:type="dxa"/>
          </w:tcPr>
          <w:p w14:paraId="7EDEC5D3" w14:textId="77777777" w:rsidR="0096305A" w:rsidRPr="00E16E6C" w:rsidRDefault="0096305A" w:rsidP="00D5116A">
            <w:pPr>
              <w:tabs>
                <w:tab w:val="left" w:pos="6800"/>
              </w:tabs>
              <w:spacing w:line="240" w:lineRule="exact"/>
              <w:jc w:val="center"/>
              <w:rPr>
                <w:rFonts w:ascii="Times New Roman" w:hAnsi="Times New Roman"/>
                <w:sz w:val="28"/>
                <w:szCs w:val="28"/>
              </w:rPr>
            </w:pPr>
          </w:p>
        </w:tc>
        <w:tc>
          <w:tcPr>
            <w:tcW w:w="1914" w:type="dxa"/>
            <w:tcBorders>
              <w:top w:val="single" w:sz="4" w:space="0" w:color="auto"/>
              <w:left w:val="nil"/>
              <w:bottom w:val="nil"/>
              <w:right w:val="nil"/>
            </w:tcBorders>
          </w:tcPr>
          <w:p w14:paraId="435834CD" w14:textId="77777777" w:rsidR="0096305A" w:rsidRPr="00E16E6C" w:rsidRDefault="0096305A" w:rsidP="00D5116A">
            <w:pPr>
              <w:tabs>
                <w:tab w:val="left" w:pos="6800"/>
              </w:tabs>
              <w:spacing w:line="240" w:lineRule="exact"/>
              <w:jc w:val="center"/>
              <w:rPr>
                <w:rFonts w:ascii="Times New Roman" w:hAnsi="Times New Roman"/>
                <w:sz w:val="28"/>
                <w:szCs w:val="28"/>
              </w:rPr>
            </w:pPr>
          </w:p>
        </w:tc>
        <w:tc>
          <w:tcPr>
            <w:tcW w:w="484" w:type="dxa"/>
          </w:tcPr>
          <w:p w14:paraId="29EE6DC6" w14:textId="77777777" w:rsidR="0096305A" w:rsidRPr="00E16E6C" w:rsidRDefault="0096305A" w:rsidP="00D5116A">
            <w:pPr>
              <w:tabs>
                <w:tab w:val="left" w:pos="6800"/>
              </w:tabs>
              <w:spacing w:line="240" w:lineRule="exact"/>
              <w:jc w:val="center"/>
              <w:rPr>
                <w:rFonts w:ascii="Times New Roman" w:hAnsi="Times New Roman"/>
                <w:sz w:val="28"/>
                <w:szCs w:val="28"/>
              </w:rPr>
            </w:pPr>
          </w:p>
        </w:tc>
        <w:tc>
          <w:tcPr>
            <w:tcW w:w="1305" w:type="dxa"/>
            <w:tcBorders>
              <w:top w:val="single" w:sz="4" w:space="0" w:color="auto"/>
              <w:left w:val="nil"/>
              <w:bottom w:val="nil"/>
              <w:right w:val="nil"/>
            </w:tcBorders>
          </w:tcPr>
          <w:p w14:paraId="3AF5FB7A" w14:textId="77777777" w:rsidR="0096305A" w:rsidRPr="00E16E6C" w:rsidRDefault="0096305A" w:rsidP="00D5116A">
            <w:pPr>
              <w:tabs>
                <w:tab w:val="left" w:pos="6800"/>
              </w:tabs>
              <w:spacing w:line="240" w:lineRule="exact"/>
              <w:jc w:val="center"/>
              <w:rPr>
                <w:rFonts w:ascii="Times New Roman" w:hAnsi="Times New Roman"/>
                <w:sz w:val="28"/>
                <w:szCs w:val="28"/>
              </w:rPr>
            </w:pPr>
          </w:p>
        </w:tc>
      </w:tr>
    </w:tbl>
    <w:p w14:paraId="7D3E5C8B" w14:textId="77777777" w:rsidR="005828FE" w:rsidRPr="00E16E6C" w:rsidRDefault="005828FE" w:rsidP="005828FE">
      <w:pPr>
        <w:spacing w:line="240" w:lineRule="exact"/>
        <w:ind w:firstLine="709"/>
        <w:jc w:val="center"/>
        <w:rPr>
          <w:rFonts w:ascii="Times New Roman" w:hAnsi="Times New Roman"/>
          <w:b/>
          <w:sz w:val="28"/>
          <w:szCs w:val="28"/>
        </w:rPr>
      </w:pPr>
    </w:p>
    <w:p w14:paraId="220DE38D" w14:textId="215AFA37" w:rsidR="00FB61D1" w:rsidRPr="00E16E6C" w:rsidRDefault="00FB61D1" w:rsidP="00FB61D1">
      <w:pPr>
        <w:spacing w:line="240" w:lineRule="exact"/>
        <w:ind w:firstLine="709"/>
        <w:jc w:val="center"/>
        <w:rPr>
          <w:rFonts w:ascii="Times New Roman" w:hAnsi="Times New Roman"/>
          <w:b/>
          <w:sz w:val="28"/>
          <w:szCs w:val="28"/>
        </w:rPr>
      </w:pPr>
      <w:r w:rsidRPr="00E16E6C">
        <w:rPr>
          <w:rFonts w:ascii="Times New Roman" w:hAnsi="Times New Roman"/>
          <w:b/>
          <w:sz w:val="28"/>
          <w:szCs w:val="28"/>
        </w:rPr>
        <w:t xml:space="preserve">Об утверждении Положения о реализации практики инициативного бюджетирования «Народный бюджет» в </w:t>
      </w:r>
    </w:p>
    <w:p w14:paraId="4AD871BC" w14:textId="2FBA83B1" w:rsidR="0096305A" w:rsidRPr="00E16E6C" w:rsidRDefault="00FB61D1" w:rsidP="00FB61D1">
      <w:pPr>
        <w:spacing w:line="240" w:lineRule="exact"/>
        <w:ind w:firstLine="709"/>
        <w:jc w:val="center"/>
        <w:rPr>
          <w:rFonts w:ascii="Times New Roman" w:hAnsi="Times New Roman"/>
          <w:b/>
          <w:sz w:val="28"/>
          <w:szCs w:val="28"/>
        </w:rPr>
      </w:pPr>
      <w:proofErr w:type="spellStart"/>
      <w:r w:rsidRPr="00E16E6C">
        <w:rPr>
          <w:rFonts w:ascii="Times New Roman" w:hAnsi="Times New Roman"/>
          <w:b/>
          <w:sz w:val="28"/>
          <w:szCs w:val="28"/>
        </w:rPr>
        <w:t>Окуловском</w:t>
      </w:r>
      <w:proofErr w:type="spellEnd"/>
      <w:r w:rsidRPr="00E16E6C">
        <w:rPr>
          <w:rFonts w:ascii="Times New Roman" w:hAnsi="Times New Roman"/>
          <w:b/>
          <w:sz w:val="28"/>
          <w:szCs w:val="28"/>
        </w:rPr>
        <w:t xml:space="preserve"> муниципальном округе</w:t>
      </w:r>
    </w:p>
    <w:p w14:paraId="5A4D6AEB" w14:textId="77777777" w:rsidR="00EE489D" w:rsidRPr="00E16E6C" w:rsidRDefault="00EE489D" w:rsidP="00EE489D">
      <w:pPr>
        <w:spacing w:line="240" w:lineRule="exact"/>
        <w:ind w:firstLine="709"/>
        <w:jc w:val="center"/>
        <w:rPr>
          <w:rFonts w:ascii="Times New Roman" w:hAnsi="Times New Roman"/>
          <w:b/>
          <w:bCs/>
          <w:sz w:val="28"/>
          <w:szCs w:val="28"/>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953"/>
        <w:gridCol w:w="2026"/>
      </w:tblGrid>
      <w:tr w:rsidR="0096305A" w:rsidRPr="00E16E6C" w14:paraId="67624B5B" w14:textId="77777777" w:rsidTr="00C900ED">
        <w:tc>
          <w:tcPr>
            <w:tcW w:w="1668" w:type="dxa"/>
            <w:tcBorders>
              <w:top w:val="single" w:sz="4" w:space="0" w:color="auto"/>
              <w:left w:val="single" w:sz="4" w:space="0" w:color="auto"/>
              <w:bottom w:val="single" w:sz="4" w:space="0" w:color="auto"/>
              <w:right w:val="single" w:sz="4" w:space="0" w:color="auto"/>
            </w:tcBorders>
            <w:vAlign w:val="center"/>
          </w:tcPr>
          <w:p w14:paraId="6C900473" w14:textId="77777777" w:rsidR="0096305A" w:rsidRPr="00E16E6C" w:rsidRDefault="0096305A" w:rsidP="00D5116A">
            <w:pPr>
              <w:tabs>
                <w:tab w:val="left" w:pos="6800"/>
              </w:tabs>
              <w:spacing w:line="240" w:lineRule="exact"/>
              <w:ind w:left="-113" w:right="-113"/>
              <w:jc w:val="center"/>
              <w:rPr>
                <w:rFonts w:ascii="Times New Roman" w:hAnsi="Times New Roman"/>
                <w:spacing w:val="-12"/>
                <w:sz w:val="28"/>
                <w:szCs w:val="28"/>
              </w:rPr>
            </w:pPr>
            <w:r w:rsidRPr="00E16E6C">
              <w:rPr>
                <w:rFonts w:ascii="Times New Roman" w:hAnsi="Times New Roman"/>
                <w:spacing w:val="-12"/>
                <w:sz w:val="28"/>
                <w:szCs w:val="28"/>
              </w:rPr>
              <w:t>Дата</w:t>
            </w:r>
            <w:r w:rsidRPr="00E16E6C">
              <w:rPr>
                <w:rFonts w:ascii="Times New Roman" w:hAnsi="Times New Roman"/>
                <w:spacing w:val="-12"/>
                <w:sz w:val="28"/>
                <w:szCs w:val="28"/>
              </w:rPr>
              <w:br/>
              <w:t>поступления</w:t>
            </w:r>
            <w:r w:rsidRPr="00E16E6C">
              <w:rPr>
                <w:rFonts w:ascii="Times New Roman" w:hAnsi="Times New Roman"/>
                <w:spacing w:val="-12"/>
                <w:sz w:val="28"/>
                <w:szCs w:val="28"/>
              </w:rPr>
              <w:br/>
              <w:t>на согласование,</w:t>
            </w:r>
            <w:r w:rsidRPr="00E16E6C">
              <w:rPr>
                <w:rFonts w:ascii="Times New Roman" w:hAnsi="Times New Roman"/>
                <w:spacing w:val="-12"/>
                <w:sz w:val="28"/>
                <w:szCs w:val="28"/>
              </w:rPr>
              <w:br/>
              <w:t>подпись</w:t>
            </w:r>
          </w:p>
        </w:tc>
        <w:tc>
          <w:tcPr>
            <w:tcW w:w="5953" w:type="dxa"/>
            <w:tcBorders>
              <w:top w:val="single" w:sz="4" w:space="0" w:color="auto"/>
              <w:left w:val="single" w:sz="4" w:space="0" w:color="auto"/>
              <w:bottom w:val="single" w:sz="4" w:space="0" w:color="auto"/>
              <w:right w:val="single" w:sz="4" w:space="0" w:color="auto"/>
            </w:tcBorders>
            <w:vAlign w:val="center"/>
          </w:tcPr>
          <w:p w14:paraId="6C0790BB" w14:textId="77777777" w:rsidR="0096305A" w:rsidRPr="00E16E6C" w:rsidRDefault="0096305A" w:rsidP="00D5116A">
            <w:pPr>
              <w:tabs>
                <w:tab w:val="left" w:pos="6800"/>
              </w:tabs>
              <w:spacing w:line="240" w:lineRule="exact"/>
              <w:ind w:left="-113" w:right="-113"/>
              <w:jc w:val="center"/>
              <w:rPr>
                <w:rFonts w:ascii="Times New Roman" w:hAnsi="Times New Roman"/>
                <w:spacing w:val="-12"/>
                <w:sz w:val="28"/>
                <w:szCs w:val="28"/>
              </w:rPr>
            </w:pPr>
            <w:r w:rsidRPr="00E16E6C">
              <w:rPr>
                <w:rFonts w:ascii="Times New Roman" w:hAnsi="Times New Roman"/>
                <w:spacing w:val="-12"/>
                <w:sz w:val="28"/>
                <w:szCs w:val="28"/>
              </w:rPr>
              <w:t>Наименование должности, инициалы</w:t>
            </w:r>
            <w:r w:rsidRPr="00E16E6C">
              <w:rPr>
                <w:rFonts w:ascii="Times New Roman" w:hAnsi="Times New Roman"/>
                <w:spacing w:val="-12"/>
                <w:sz w:val="28"/>
                <w:szCs w:val="28"/>
              </w:rPr>
              <w:br/>
              <w:t>и фамилия руководителя, с которым</w:t>
            </w:r>
            <w:r w:rsidRPr="00E16E6C">
              <w:rPr>
                <w:rFonts w:ascii="Times New Roman" w:hAnsi="Times New Roman"/>
                <w:spacing w:val="-12"/>
                <w:sz w:val="28"/>
                <w:szCs w:val="28"/>
              </w:rPr>
              <w:br/>
              <w:t>согласуется проект документа</w:t>
            </w:r>
          </w:p>
        </w:tc>
        <w:tc>
          <w:tcPr>
            <w:tcW w:w="2026" w:type="dxa"/>
            <w:tcBorders>
              <w:top w:val="single" w:sz="4" w:space="0" w:color="auto"/>
              <w:left w:val="single" w:sz="4" w:space="0" w:color="auto"/>
              <w:bottom w:val="single" w:sz="4" w:space="0" w:color="auto"/>
              <w:right w:val="single" w:sz="4" w:space="0" w:color="auto"/>
            </w:tcBorders>
            <w:vAlign w:val="center"/>
          </w:tcPr>
          <w:p w14:paraId="794857EE" w14:textId="77777777" w:rsidR="0096305A" w:rsidRPr="00E16E6C" w:rsidRDefault="0096305A" w:rsidP="00D5116A">
            <w:pPr>
              <w:tabs>
                <w:tab w:val="left" w:pos="6800"/>
              </w:tabs>
              <w:spacing w:line="240" w:lineRule="exact"/>
              <w:ind w:left="-113" w:right="-113"/>
              <w:jc w:val="center"/>
              <w:rPr>
                <w:rFonts w:ascii="Times New Roman" w:hAnsi="Times New Roman"/>
                <w:spacing w:val="-12"/>
                <w:sz w:val="28"/>
                <w:szCs w:val="28"/>
              </w:rPr>
            </w:pPr>
            <w:r w:rsidRPr="00E16E6C">
              <w:rPr>
                <w:rFonts w:ascii="Times New Roman" w:hAnsi="Times New Roman"/>
                <w:spacing w:val="-12"/>
                <w:sz w:val="28"/>
                <w:szCs w:val="28"/>
              </w:rPr>
              <w:t xml:space="preserve">Дата и номер документа,  подтверждающего </w:t>
            </w:r>
            <w:r w:rsidRPr="00E16E6C">
              <w:rPr>
                <w:rFonts w:ascii="Times New Roman" w:hAnsi="Times New Roman"/>
                <w:spacing w:val="-12"/>
                <w:sz w:val="28"/>
                <w:szCs w:val="28"/>
              </w:rPr>
              <w:br/>
              <w:t>согласование, или дата</w:t>
            </w:r>
            <w:r w:rsidRPr="00E16E6C">
              <w:rPr>
                <w:rFonts w:ascii="Times New Roman" w:hAnsi="Times New Roman"/>
                <w:spacing w:val="-12"/>
                <w:sz w:val="28"/>
                <w:szCs w:val="28"/>
              </w:rPr>
              <w:br/>
              <w:t xml:space="preserve">согласования, подпись </w:t>
            </w:r>
          </w:p>
        </w:tc>
      </w:tr>
      <w:tr w:rsidR="0096305A" w:rsidRPr="00E16E6C" w14:paraId="6AA06FCA" w14:textId="77777777" w:rsidTr="00C900ED">
        <w:tc>
          <w:tcPr>
            <w:tcW w:w="1668" w:type="dxa"/>
            <w:tcBorders>
              <w:top w:val="single" w:sz="4" w:space="0" w:color="auto"/>
              <w:left w:val="single" w:sz="4" w:space="0" w:color="auto"/>
              <w:bottom w:val="single" w:sz="4" w:space="0" w:color="auto"/>
              <w:right w:val="single" w:sz="4" w:space="0" w:color="auto"/>
            </w:tcBorders>
          </w:tcPr>
          <w:p w14:paraId="3A41FF55" w14:textId="77777777" w:rsidR="0096305A" w:rsidRPr="00E16E6C" w:rsidRDefault="0096305A" w:rsidP="00D5116A">
            <w:pPr>
              <w:tabs>
                <w:tab w:val="left" w:pos="6800"/>
              </w:tabs>
              <w:jc w:val="center"/>
              <w:rPr>
                <w:rFonts w:ascii="Times New Roman" w:hAnsi="Times New Roman"/>
                <w:sz w:val="28"/>
                <w:szCs w:val="28"/>
              </w:rPr>
            </w:pPr>
          </w:p>
        </w:tc>
        <w:tc>
          <w:tcPr>
            <w:tcW w:w="5953" w:type="dxa"/>
            <w:tcBorders>
              <w:top w:val="single" w:sz="4" w:space="0" w:color="auto"/>
              <w:left w:val="single" w:sz="4" w:space="0" w:color="auto"/>
              <w:bottom w:val="single" w:sz="4" w:space="0" w:color="auto"/>
              <w:right w:val="single" w:sz="4" w:space="0" w:color="auto"/>
            </w:tcBorders>
          </w:tcPr>
          <w:p w14:paraId="77FCF750" w14:textId="7A528D2A" w:rsidR="0096305A" w:rsidRPr="00E16E6C" w:rsidRDefault="005828FE" w:rsidP="00404322">
            <w:pPr>
              <w:pStyle w:val="af5"/>
              <w:spacing w:before="0" w:after="0"/>
              <w:ind w:firstLine="0"/>
              <w:jc w:val="left"/>
              <w:rPr>
                <w:rFonts w:ascii="Times New Roman" w:hAnsi="Times New Roman"/>
                <w:sz w:val="28"/>
                <w:szCs w:val="28"/>
                <w:lang w:val="ru-RU" w:eastAsia="ru-RU"/>
              </w:rPr>
            </w:pPr>
            <w:r w:rsidRPr="00E16E6C">
              <w:rPr>
                <w:rFonts w:ascii="Times New Roman" w:hAnsi="Times New Roman"/>
                <w:sz w:val="28"/>
                <w:szCs w:val="28"/>
                <w:lang w:val="ru-RU" w:eastAsia="ru-RU"/>
              </w:rPr>
              <w:t xml:space="preserve">Первый заместитель Главы администрации </w:t>
            </w:r>
            <w:proofErr w:type="spellStart"/>
            <w:r w:rsidRPr="00E16E6C">
              <w:rPr>
                <w:rFonts w:ascii="Times New Roman" w:hAnsi="Times New Roman"/>
                <w:sz w:val="28"/>
                <w:szCs w:val="28"/>
                <w:lang w:val="ru-RU" w:eastAsia="ru-RU"/>
              </w:rPr>
              <w:t>М.А.Борисова</w:t>
            </w:r>
            <w:proofErr w:type="spellEnd"/>
          </w:p>
        </w:tc>
        <w:tc>
          <w:tcPr>
            <w:tcW w:w="2026" w:type="dxa"/>
            <w:tcBorders>
              <w:top w:val="single" w:sz="4" w:space="0" w:color="auto"/>
              <w:left w:val="single" w:sz="4" w:space="0" w:color="auto"/>
              <w:bottom w:val="single" w:sz="4" w:space="0" w:color="auto"/>
              <w:right w:val="single" w:sz="4" w:space="0" w:color="auto"/>
            </w:tcBorders>
          </w:tcPr>
          <w:p w14:paraId="3EA8BE7C" w14:textId="77777777" w:rsidR="0096305A" w:rsidRPr="00E16E6C" w:rsidRDefault="0096305A" w:rsidP="00D5116A">
            <w:pPr>
              <w:tabs>
                <w:tab w:val="left" w:pos="6800"/>
              </w:tabs>
              <w:ind w:left="-113" w:right="-113"/>
              <w:jc w:val="center"/>
              <w:rPr>
                <w:rFonts w:ascii="Times New Roman" w:hAnsi="Times New Roman"/>
                <w:spacing w:val="-10"/>
                <w:sz w:val="28"/>
                <w:szCs w:val="28"/>
              </w:rPr>
            </w:pPr>
          </w:p>
        </w:tc>
      </w:tr>
      <w:tr w:rsidR="00404322" w:rsidRPr="00E16E6C" w14:paraId="649202F8" w14:textId="77777777" w:rsidTr="00C900ED">
        <w:tc>
          <w:tcPr>
            <w:tcW w:w="1668" w:type="dxa"/>
            <w:tcBorders>
              <w:top w:val="single" w:sz="4" w:space="0" w:color="auto"/>
              <w:left w:val="single" w:sz="4" w:space="0" w:color="auto"/>
              <w:bottom w:val="single" w:sz="4" w:space="0" w:color="auto"/>
              <w:right w:val="single" w:sz="4" w:space="0" w:color="auto"/>
            </w:tcBorders>
          </w:tcPr>
          <w:p w14:paraId="748F2238" w14:textId="77777777" w:rsidR="00404322" w:rsidRPr="00E16E6C" w:rsidRDefault="00404322" w:rsidP="00D5116A">
            <w:pPr>
              <w:tabs>
                <w:tab w:val="left" w:pos="6800"/>
              </w:tabs>
              <w:jc w:val="center"/>
              <w:rPr>
                <w:rFonts w:ascii="Times New Roman" w:hAnsi="Times New Roman"/>
                <w:sz w:val="28"/>
                <w:szCs w:val="28"/>
              </w:rPr>
            </w:pPr>
          </w:p>
        </w:tc>
        <w:tc>
          <w:tcPr>
            <w:tcW w:w="5953" w:type="dxa"/>
            <w:tcBorders>
              <w:top w:val="single" w:sz="4" w:space="0" w:color="auto"/>
              <w:left w:val="single" w:sz="4" w:space="0" w:color="auto"/>
              <w:bottom w:val="single" w:sz="4" w:space="0" w:color="auto"/>
              <w:right w:val="single" w:sz="4" w:space="0" w:color="auto"/>
            </w:tcBorders>
          </w:tcPr>
          <w:p w14:paraId="3220AF43" w14:textId="52110AA2" w:rsidR="00404322" w:rsidRPr="00E16E6C" w:rsidRDefault="0056308E" w:rsidP="00FB61D1">
            <w:pPr>
              <w:pStyle w:val="af5"/>
              <w:spacing w:before="0" w:after="0"/>
              <w:ind w:firstLine="0"/>
              <w:jc w:val="left"/>
              <w:rPr>
                <w:rFonts w:ascii="Times New Roman" w:hAnsi="Times New Roman"/>
                <w:sz w:val="28"/>
                <w:szCs w:val="28"/>
                <w:lang w:val="ru-RU" w:eastAsia="ru-RU"/>
              </w:rPr>
            </w:pPr>
            <w:r w:rsidRPr="00E16E6C">
              <w:rPr>
                <w:rFonts w:ascii="Times New Roman" w:hAnsi="Times New Roman"/>
                <w:sz w:val="28"/>
                <w:szCs w:val="28"/>
                <w:lang w:val="ru-RU" w:eastAsia="ru-RU"/>
              </w:rPr>
              <w:t>Заместитель Главы администрации, п</w:t>
            </w:r>
            <w:r w:rsidR="00FB61D1" w:rsidRPr="00E16E6C">
              <w:rPr>
                <w:rFonts w:ascii="Times New Roman" w:hAnsi="Times New Roman"/>
                <w:sz w:val="28"/>
                <w:szCs w:val="28"/>
                <w:lang w:val="ru-RU" w:eastAsia="ru-RU"/>
              </w:rPr>
              <w:t>редседатель комитета финансов</w:t>
            </w:r>
            <w:r w:rsidR="00404322" w:rsidRPr="00E16E6C">
              <w:rPr>
                <w:rFonts w:ascii="Times New Roman" w:hAnsi="Times New Roman"/>
                <w:sz w:val="28"/>
                <w:szCs w:val="28"/>
                <w:lang w:val="ru-RU" w:eastAsia="ru-RU"/>
              </w:rPr>
              <w:t xml:space="preserve"> А.С.</w:t>
            </w:r>
            <w:r w:rsidR="00FB61D1" w:rsidRPr="00E16E6C">
              <w:rPr>
                <w:rFonts w:ascii="Times New Roman" w:hAnsi="Times New Roman"/>
                <w:sz w:val="28"/>
                <w:szCs w:val="28"/>
                <w:lang w:val="ru-RU" w:eastAsia="ru-RU"/>
              </w:rPr>
              <w:t xml:space="preserve"> Иванова</w:t>
            </w:r>
          </w:p>
        </w:tc>
        <w:tc>
          <w:tcPr>
            <w:tcW w:w="2026" w:type="dxa"/>
            <w:tcBorders>
              <w:top w:val="single" w:sz="4" w:space="0" w:color="auto"/>
              <w:left w:val="single" w:sz="4" w:space="0" w:color="auto"/>
              <w:bottom w:val="single" w:sz="4" w:space="0" w:color="auto"/>
              <w:right w:val="single" w:sz="4" w:space="0" w:color="auto"/>
            </w:tcBorders>
          </w:tcPr>
          <w:p w14:paraId="2AF06CFD" w14:textId="77777777" w:rsidR="00404322" w:rsidRPr="00E16E6C" w:rsidRDefault="00404322" w:rsidP="00D5116A">
            <w:pPr>
              <w:tabs>
                <w:tab w:val="left" w:pos="6800"/>
              </w:tabs>
              <w:ind w:left="-113" w:right="-113"/>
              <w:jc w:val="center"/>
              <w:rPr>
                <w:rFonts w:ascii="Times New Roman" w:hAnsi="Times New Roman"/>
                <w:spacing w:val="-10"/>
                <w:sz w:val="28"/>
                <w:szCs w:val="28"/>
              </w:rPr>
            </w:pPr>
          </w:p>
        </w:tc>
      </w:tr>
      <w:tr w:rsidR="00404322" w:rsidRPr="00E16E6C" w14:paraId="5D7D6319" w14:textId="77777777" w:rsidTr="00C900ED">
        <w:tc>
          <w:tcPr>
            <w:tcW w:w="1668" w:type="dxa"/>
            <w:tcBorders>
              <w:top w:val="single" w:sz="4" w:space="0" w:color="auto"/>
              <w:left w:val="single" w:sz="4" w:space="0" w:color="auto"/>
              <w:bottom w:val="single" w:sz="4" w:space="0" w:color="auto"/>
              <w:right w:val="single" w:sz="4" w:space="0" w:color="auto"/>
            </w:tcBorders>
          </w:tcPr>
          <w:p w14:paraId="5066D6D0" w14:textId="77777777" w:rsidR="00404322" w:rsidRPr="00E16E6C" w:rsidRDefault="00404322" w:rsidP="00D5116A">
            <w:pPr>
              <w:tabs>
                <w:tab w:val="left" w:pos="6800"/>
              </w:tabs>
              <w:jc w:val="center"/>
              <w:rPr>
                <w:rFonts w:ascii="Times New Roman" w:hAnsi="Times New Roman"/>
                <w:sz w:val="28"/>
                <w:szCs w:val="28"/>
              </w:rPr>
            </w:pPr>
          </w:p>
        </w:tc>
        <w:tc>
          <w:tcPr>
            <w:tcW w:w="5953" w:type="dxa"/>
            <w:tcBorders>
              <w:top w:val="single" w:sz="4" w:space="0" w:color="auto"/>
              <w:left w:val="single" w:sz="4" w:space="0" w:color="auto"/>
              <w:bottom w:val="single" w:sz="4" w:space="0" w:color="auto"/>
              <w:right w:val="single" w:sz="4" w:space="0" w:color="auto"/>
            </w:tcBorders>
          </w:tcPr>
          <w:p w14:paraId="1389F993" w14:textId="77777777" w:rsidR="00404322" w:rsidRPr="00E16E6C" w:rsidRDefault="00404322" w:rsidP="00404322">
            <w:pPr>
              <w:pStyle w:val="af5"/>
              <w:ind w:firstLine="0"/>
              <w:rPr>
                <w:rFonts w:ascii="Times New Roman" w:hAnsi="Times New Roman"/>
                <w:sz w:val="28"/>
                <w:szCs w:val="28"/>
                <w:lang w:val="ru-RU" w:eastAsia="ru-RU"/>
              </w:rPr>
            </w:pPr>
            <w:r w:rsidRPr="00E16E6C">
              <w:rPr>
                <w:rFonts w:ascii="Times New Roman" w:hAnsi="Times New Roman"/>
                <w:sz w:val="28"/>
                <w:szCs w:val="28"/>
                <w:lang w:val="ru-RU" w:eastAsia="ru-RU"/>
              </w:rPr>
              <w:t>Начальник правового управления</w:t>
            </w:r>
          </w:p>
          <w:p w14:paraId="144BD709" w14:textId="2F384323" w:rsidR="00404322" w:rsidRPr="00E16E6C" w:rsidRDefault="00404322" w:rsidP="00404322">
            <w:pPr>
              <w:pStyle w:val="af5"/>
              <w:spacing w:before="0" w:after="0"/>
              <w:ind w:firstLine="0"/>
              <w:jc w:val="left"/>
              <w:rPr>
                <w:rFonts w:ascii="Times New Roman" w:hAnsi="Times New Roman"/>
                <w:sz w:val="28"/>
                <w:szCs w:val="28"/>
                <w:lang w:val="ru-RU" w:eastAsia="ru-RU"/>
              </w:rPr>
            </w:pPr>
            <w:r w:rsidRPr="00E16E6C">
              <w:rPr>
                <w:rFonts w:ascii="Times New Roman" w:hAnsi="Times New Roman"/>
                <w:sz w:val="28"/>
                <w:szCs w:val="28"/>
                <w:lang w:val="ru-RU" w:eastAsia="ru-RU"/>
              </w:rPr>
              <w:t xml:space="preserve">Е.А. </w:t>
            </w:r>
            <w:proofErr w:type="spellStart"/>
            <w:r w:rsidRPr="00E16E6C">
              <w:rPr>
                <w:rFonts w:ascii="Times New Roman" w:hAnsi="Times New Roman"/>
                <w:sz w:val="28"/>
                <w:szCs w:val="28"/>
                <w:lang w:val="ru-RU" w:eastAsia="ru-RU"/>
              </w:rPr>
              <w:t>Шоломова</w:t>
            </w:r>
            <w:proofErr w:type="spellEnd"/>
          </w:p>
        </w:tc>
        <w:tc>
          <w:tcPr>
            <w:tcW w:w="2026" w:type="dxa"/>
            <w:tcBorders>
              <w:top w:val="single" w:sz="4" w:space="0" w:color="auto"/>
              <w:left w:val="single" w:sz="4" w:space="0" w:color="auto"/>
              <w:bottom w:val="single" w:sz="4" w:space="0" w:color="auto"/>
              <w:right w:val="single" w:sz="4" w:space="0" w:color="auto"/>
            </w:tcBorders>
          </w:tcPr>
          <w:p w14:paraId="3C853635" w14:textId="77777777" w:rsidR="00404322" w:rsidRPr="00E16E6C" w:rsidRDefault="00404322" w:rsidP="00D5116A">
            <w:pPr>
              <w:tabs>
                <w:tab w:val="left" w:pos="6800"/>
              </w:tabs>
              <w:ind w:left="-113" w:right="-113"/>
              <w:jc w:val="center"/>
              <w:rPr>
                <w:rFonts w:ascii="Times New Roman" w:hAnsi="Times New Roman"/>
                <w:spacing w:val="-10"/>
                <w:sz w:val="28"/>
                <w:szCs w:val="28"/>
              </w:rPr>
            </w:pPr>
          </w:p>
        </w:tc>
      </w:tr>
    </w:tbl>
    <w:p w14:paraId="62BA613A" w14:textId="77777777" w:rsidR="00452082" w:rsidRPr="00E16E6C" w:rsidRDefault="00452082" w:rsidP="00C900ED">
      <w:pPr>
        <w:tabs>
          <w:tab w:val="left" w:pos="6800"/>
        </w:tabs>
        <w:spacing w:line="280" w:lineRule="exact"/>
        <w:jc w:val="center"/>
        <w:rPr>
          <w:rFonts w:ascii="Times New Roman" w:hAnsi="Times New Roman"/>
          <w:b/>
          <w:sz w:val="28"/>
          <w:szCs w:val="28"/>
        </w:rPr>
      </w:pPr>
    </w:p>
    <w:p w14:paraId="5DC4C98A" w14:textId="51420A60" w:rsidR="0096305A" w:rsidRPr="00E16E6C" w:rsidRDefault="0096305A" w:rsidP="00C900ED">
      <w:pPr>
        <w:tabs>
          <w:tab w:val="left" w:pos="6800"/>
        </w:tabs>
        <w:spacing w:line="280" w:lineRule="exact"/>
        <w:jc w:val="center"/>
        <w:rPr>
          <w:rFonts w:ascii="Times New Roman" w:hAnsi="Times New Roman"/>
          <w:b/>
          <w:sz w:val="28"/>
          <w:szCs w:val="28"/>
        </w:rPr>
      </w:pPr>
      <w:r w:rsidRPr="00E16E6C">
        <w:rPr>
          <w:rFonts w:ascii="Times New Roman" w:hAnsi="Times New Roman"/>
          <w:b/>
          <w:sz w:val="28"/>
          <w:szCs w:val="28"/>
        </w:rPr>
        <w:t>УКАЗАТЕЛЬ РАССЫЛКИ</w:t>
      </w:r>
    </w:p>
    <w:tbl>
      <w:tblPr>
        <w:tblW w:w="0" w:type="auto"/>
        <w:jc w:val="center"/>
        <w:tblLook w:val="01E0" w:firstRow="1" w:lastRow="1" w:firstColumn="1" w:lastColumn="1" w:noHBand="0" w:noVBand="0"/>
      </w:tblPr>
      <w:tblGrid>
        <w:gridCol w:w="53"/>
        <w:gridCol w:w="820"/>
        <w:gridCol w:w="3635"/>
        <w:gridCol w:w="236"/>
        <w:gridCol w:w="260"/>
        <w:gridCol w:w="1914"/>
        <w:gridCol w:w="328"/>
        <w:gridCol w:w="156"/>
        <w:gridCol w:w="1305"/>
        <w:gridCol w:w="692"/>
        <w:gridCol w:w="166"/>
      </w:tblGrid>
      <w:tr w:rsidR="00EE489D" w:rsidRPr="00E16E6C" w14:paraId="1886FA48" w14:textId="77777777" w:rsidTr="00EE489D">
        <w:trPr>
          <w:gridAfter w:val="2"/>
          <w:wAfter w:w="858" w:type="dxa"/>
          <w:jc w:val="center"/>
        </w:trPr>
        <w:tc>
          <w:tcPr>
            <w:tcW w:w="4508" w:type="dxa"/>
            <w:gridSpan w:val="3"/>
            <w:tcBorders>
              <w:top w:val="nil"/>
              <w:left w:val="nil"/>
              <w:bottom w:val="single" w:sz="4" w:space="0" w:color="auto"/>
              <w:right w:val="nil"/>
            </w:tcBorders>
          </w:tcPr>
          <w:p w14:paraId="03592259" w14:textId="77777777" w:rsidR="00EE489D" w:rsidRPr="00E16E6C" w:rsidRDefault="00EE489D" w:rsidP="00B537A4">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Постановления Администрации</w:t>
            </w:r>
          </w:p>
        </w:tc>
        <w:tc>
          <w:tcPr>
            <w:tcW w:w="496" w:type="dxa"/>
            <w:gridSpan w:val="2"/>
          </w:tcPr>
          <w:p w14:paraId="0D875008" w14:textId="77777777" w:rsidR="00EE489D" w:rsidRPr="00E16E6C" w:rsidRDefault="00EE489D" w:rsidP="00B537A4">
            <w:pPr>
              <w:tabs>
                <w:tab w:val="left" w:pos="6800"/>
              </w:tabs>
              <w:spacing w:before="120" w:line="240" w:lineRule="exact"/>
              <w:rPr>
                <w:rFonts w:ascii="Times New Roman" w:hAnsi="Times New Roman"/>
                <w:sz w:val="28"/>
                <w:szCs w:val="28"/>
              </w:rPr>
            </w:pPr>
            <w:r w:rsidRPr="00E16E6C">
              <w:rPr>
                <w:rFonts w:ascii="Times New Roman" w:hAnsi="Times New Roman"/>
                <w:sz w:val="28"/>
                <w:szCs w:val="28"/>
              </w:rPr>
              <w:t>от</w:t>
            </w:r>
          </w:p>
        </w:tc>
        <w:tc>
          <w:tcPr>
            <w:tcW w:w="1914" w:type="dxa"/>
            <w:tcBorders>
              <w:top w:val="nil"/>
              <w:left w:val="nil"/>
              <w:bottom w:val="single" w:sz="4" w:space="0" w:color="auto"/>
              <w:right w:val="nil"/>
            </w:tcBorders>
          </w:tcPr>
          <w:p w14:paraId="1B15F004" w14:textId="77777777" w:rsidR="00EE489D" w:rsidRPr="00E16E6C" w:rsidRDefault="00EE489D" w:rsidP="00B537A4">
            <w:pPr>
              <w:tabs>
                <w:tab w:val="left" w:pos="6800"/>
              </w:tabs>
              <w:spacing w:before="120" w:line="240" w:lineRule="exact"/>
              <w:jc w:val="center"/>
              <w:rPr>
                <w:rFonts w:ascii="Times New Roman" w:hAnsi="Times New Roman"/>
                <w:sz w:val="28"/>
                <w:szCs w:val="28"/>
              </w:rPr>
            </w:pPr>
          </w:p>
        </w:tc>
        <w:tc>
          <w:tcPr>
            <w:tcW w:w="484" w:type="dxa"/>
            <w:gridSpan w:val="2"/>
          </w:tcPr>
          <w:p w14:paraId="33A58A44" w14:textId="77777777" w:rsidR="00EE489D" w:rsidRPr="00E16E6C" w:rsidRDefault="00EE489D" w:rsidP="00B537A4">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w:t>
            </w:r>
          </w:p>
        </w:tc>
        <w:tc>
          <w:tcPr>
            <w:tcW w:w="1305" w:type="dxa"/>
            <w:tcBorders>
              <w:top w:val="nil"/>
              <w:left w:val="nil"/>
              <w:bottom w:val="single" w:sz="4" w:space="0" w:color="auto"/>
              <w:right w:val="nil"/>
            </w:tcBorders>
          </w:tcPr>
          <w:p w14:paraId="70B6311C" w14:textId="77777777" w:rsidR="00EE489D" w:rsidRPr="00E16E6C" w:rsidRDefault="00EE489D" w:rsidP="00B537A4">
            <w:pPr>
              <w:tabs>
                <w:tab w:val="left" w:pos="6800"/>
              </w:tabs>
              <w:spacing w:before="120" w:line="240" w:lineRule="exact"/>
              <w:jc w:val="center"/>
              <w:rPr>
                <w:rFonts w:ascii="Times New Roman" w:hAnsi="Times New Roman"/>
                <w:sz w:val="28"/>
                <w:szCs w:val="28"/>
              </w:rPr>
            </w:pPr>
          </w:p>
        </w:tc>
      </w:tr>
      <w:tr w:rsidR="00EE489D" w:rsidRPr="00E16E6C" w14:paraId="20BC91D1" w14:textId="77777777" w:rsidTr="00EE489D">
        <w:trPr>
          <w:gridAfter w:val="2"/>
          <w:wAfter w:w="858" w:type="dxa"/>
          <w:jc w:val="center"/>
        </w:trPr>
        <w:tc>
          <w:tcPr>
            <w:tcW w:w="4508" w:type="dxa"/>
            <w:gridSpan w:val="3"/>
            <w:tcBorders>
              <w:top w:val="single" w:sz="4" w:space="0" w:color="auto"/>
              <w:left w:val="nil"/>
              <w:bottom w:val="nil"/>
              <w:right w:val="nil"/>
            </w:tcBorders>
          </w:tcPr>
          <w:p w14:paraId="0D3C606B" w14:textId="77777777" w:rsidR="00EE489D" w:rsidRPr="00E16E6C" w:rsidRDefault="00EE489D" w:rsidP="00B537A4">
            <w:pPr>
              <w:tabs>
                <w:tab w:val="left" w:pos="6800"/>
              </w:tabs>
              <w:spacing w:line="240" w:lineRule="exact"/>
              <w:jc w:val="center"/>
              <w:rPr>
                <w:rFonts w:ascii="Times New Roman" w:hAnsi="Times New Roman"/>
                <w:sz w:val="28"/>
                <w:szCs w:val="28"/>
              </w:rPr>
            </w:pPr>
            <w:r w:rsidRPr="00E16E6C">
              <w:rPr>
                <w:rFonts w:ascii="Times New Roman" w:hAnsi="Times New Roman"/>
                <w:sz w:val="28"/>
                <w:szCs w:val="28"/>
              </w:rPr>
              <w:t>(вид документа)</w:t>
            </w:r>
          </w:p>
        </w:tc>
        <w:tc>
          <w:tcPr>
            <w:tcW w:w="236" w:type="dxa"/>
          </w:tcPr>
          <w:p w14:paraId="604BAE8E" w14:textId="77777777" w:rsidR="00EE489D" w:rsidRPr="00E16E6C" w:rsidRDefault="00EE489D" w:rsidP="00B537A4">
            <w:pPr>
              <w:tabs>
                <w:tab w:val="left" w:pos="6800"/>
              </w:tabs>
              <w:spacing w:line="240" w:lineRule="exact"/>
              <w:jc w:val="center"/>
              <w:rPr>
                <w:rFonts w:ascii="Times New Roman" w:hAnsi="Times New Roman"/>
                <w:sz w:val="28"/>
                <w:szCs w:val="28"/>
              </w:rPr>
            </w:pPr>
          </w:p>
        </w:tc>
        <w:tc>
          <w:tcPr>
            <w:tcW w:w="260" w:type="dxa"/>
          </w:tcPr>
          <w:p w14:paraId="52745494" w14:textId="77777777" w:rsidR="00EE489D" w:rsidRPr="00E16E6C" w:rsidRDefault="00EE489D" w:rsidP="00B537A4">
            <w:pPr>
              <w:tabs>
                <w:tab w:val="left" w:pos="6800"/>
              </w:tabs>
              <w:spacing w:line="240" w:lineRule="exact"/>
              <w:jc w:val="center"/>
              <w:rPr>
                <w:rFonts w:ascii="Times New Roman" w:hAnsi="Times New Roman"/>
                <w:sz w:val="28"/>
                <w:szCs w:val="28"/>
              </w:rPr>
            </w:pPr>
          </w:p>
        </w:tc>
        <w:tc>
          <w:tcPr>
            <w:tcW w:w="1914" w:type="dxa"/>
            <w:tcBorders>
              <w:top w:val="single" w:sz="4" w:space="0" w:color="auto"/>
              <w:left w:val="nil"/>
              <w:bottom w:val="nil"/>
              <w:right w:val="nil"/>
            </w:tcBorders>
          </w:tcPr>
          <w:p w14:paraId="53DD872F" w14:textId="77777777" w:rsidR="00EE489D" w:rsidRPr="00E16E6C" w:rsidRDefault="00EE489D" w:rsidP="00B537A4">
            <w:pPr>
              <w:tabs>
                <w:tab w:val="left" w:pos="6800"/>
              </w:tabs>
              <w:spacing w:line="240" w:lineRule="exact"/>
              <w:jc w:val="center"/>
              <w:rPr>
                <w:rFonts w:ascii="Times New Roman" w:hAnsi="Times New Roman"/>
                <w:sz w:val="28"/>
                <w:szCs w:val="28"/>
              </w:rPr>
            </w:pPr>
          </w:p>
        </w:tc>
        <w:tc>
          <w:tcPr>
            <w:tcW w:w="484" w:type="dxa"/>
            <w:gridSpan w:val="2"/>
          </w:tcPr>
          <w:p w14:paraId="7497F29C" w14:textId="77777777" w:rsidR="00EE489D" w:rsidRPr="00E16E6C" w:rsidRDefault="00EE489D" w:rsidP="00B537A4">
            <w:pPr>
              <w:tabs>
                <w:tab w:val="left" w:pos="6800"/>
              </w:tabs>
              <w:spacing w:line="240" w:lineRule="exact"/>
              <w:jc w:val="center"/>
              <w:rPr>
                <w:rFonts w:ascii="Times New Roman" w:hAnsi="Times New Roman"/>
                <w:sz w:val="28"/>
                <w:szCs w:val="28"/>
              </w:rPr>
            </w:pPr>
          </w:p>
        </w:tc>
        <w:tc>
          <w:tcPr>
            <w:tcW w:w="1305" w:type="dxa"/>
            <w:tcBorders>
              <w:top w:val="single" w:sz="4" w:space="0" w:color="auto"/>
              <w:left w:val="nil"/>
              <w:bottom w:val="nil"/>
              <w:right w:val="nil"/>
            </w:tcBorders>
          </w:tcPr>
          <w:p w14:paraId="04433107" w14:textId="77777777" w:rsidR="00EE489D" w:rsidRPr="00E16E6C" w:rsidRDefault="00EE489D" w:rsidP="00B537A4">
            <w:pPr>
              <w:tabs>
                <w:tab w:val="left" w:pos="6800"/>
              </w:tabs>
              <w:spacing w:line="240" w:lineRule="exact"/>
              <w:jc w:val="center"/>
              <w:rPr>
                <w:rFonts w:ascii="Times New Roman" w:hAnsi="Times New Roman"/>
                <w:sz w:val="28"/>
                <w:szCs w:val="28"/>
              </w:rPr>
            </w:pPr>
          </w:p>
        </w:tc>
      </w:tr>
      <w:tr w:rsidR="0096305A" w:rsidRPr="00E16E6C" w14:paraId="03C3A47D" w14:textId="77777777" w:rsidTr="00EE4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6" w:type="dxa"/>
          <w:jc w:val="center"/>
        </w:trPr>
        <w:tc>
          <w:tcPr>
            <w:tcW w:w="9399" w:type="dxa"/>
            <w:gridSpan w:val="10"/>
            <w:tcBorders>
              <w:top w:val="nil"/>
              <w:left w:val="nil"/>
              <w:bottom w:val="nil"/>
              <w:right w:val="nil"/>
            </w:tcBorders>
          </w:tcPr>
          <w:p w14:paraId="7D3C8242" w14:textId="77777777" w:rsidR="005828FE" w:rsidRPr="00E16E6C" w:rsidRDefault="005828FE" w:rsidP="005828FE">
            <w:pPr>
              <w:spacing w:line="240" w:lineRule="exact"/>
              <w:ind w:firstLine="709"/>
              <w:jc w:val="center"/>
              <w:rPr>
                <w:rFonts w:ascii="Times New Roman" w:hAnsi="Times New Roman"/>
                <w:b/>
                <w:sz w:val="28"/>
                <w:szCs w:val="28"/>
              </w:rPr>
            </w:pPr>
          </w:p>
          <w:p w14:paraId="631ED655" w14:textId="3A3DCC73" w:rsidR="00FB61D1" w:rsidRPr="00E16E6C" w:rsidRDefault="00FB61D1" w:rsidP="00FB61D1">
            <w:pPr>
              <w:spacing w:line="240" w:lineRule="exact"/>
              <w:ind w:firstLine="709"/>
              <w:jc w:val="center"/>
              <w:rPr>
                <w:rFonts w:ascii="Times New Roman" w:hAnsi="Times New Roman"/>
                <w:b/>
                <w:sz w:val="28"/>
                <w:szCs w:val="28"/>
              </w:rPr>
            </w:pPr>
            <w:r w:rsidRPr="00E16E6C">
              <w:rPr>
                <w:rFonts w:ascii="Times New Roman" w:hAnsi="Times New Roman"/>
                <w:b/>
                <w:sz w:val="28"/>
                <w:szCs w:val="28"/>
              </w:rPr>
              <w:t xml:space="preserve">Об утверждении Положения о реализации практики инициативного бюджетирования «Народный бюджет» в </w:t>
            </w:r>
          </w:p>
          <w:p w14:paraId="70F8618F" w14:textId="31116E92" w:rsidR="0096305A" w:rsidRPr="00E16E6C" w:rsidRDefault="00FB61D1" w:rsidP="00FB61D1">
            <w:pPr>
              <w:spacing w:line="240" w:lineRule="exact"/>
              <w:ind w:firstLine="709"/>
              <w:jc w:val="center"/>
              <w:rPr>
                <w:rFonts w:ascii="Times New Roman" w:hAnsi="Times New Roman"/>
                <w:b/>
                <w:bCs/>
                <w:sz w:val="28"/>
                <w:szCs w:val="28"/>
              </w:rPr>
            </w:pPr>
            <w:proofErr w:type="spellStart"/>
            <w:r w:rsidRPr="00E16E6C">
              <w:rPr>
                <w:rFonts w:ascii="Times New Roman" w:hAnsi="Times New Roman"/>
                <w:b/>
                <w:sz w:val="28"/>
                <w:szCs w:val="28"/>
              </w:rPr>
              <w:t>Окуловском</w:t>
            </w:r>
            <w:proofErr w:type="spellEnd"/>
            <w:r w:rsidRPr="00E16E6C">
              <w:rPr>
                <w:rFonts w:ascii="Times New Roman" w:hAnsi="Times New Roman"/>
                <w:b/>
                <w:sz w:val="28"/>
                <w:szCs w:val="28"/>
              </w:rPr>
              <w:t xml:space="preserve">  муниципальном округе</w:t>
            </w:r>
          </w:p>
        </w:tc>
      </w:tr>
      <w:tr w:rsidR="0096305A" w:rsidRPr="00E16E6C" w14:paraId="62DFFD18" w14:textId="77777777" w:rsidTr="00EE48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6" w:type="dxa"/>
          <w:jc w:val="center"/>
        </w:trPr>
        <w:tc>
          <w:tcPr>
            <w:tcW w:w="9399" w:type="dxa"/>
            <w:gridSpan w:val="10"/>
            <w:tcBorders>
              <w:top w:val="nil"/>
              <w:left w:val="nil"/>
              <w:bottom w:val="nil"/>
              <w:right w:val="nil"/>
            </w:tcBorders>
          </w:tcPr>
          <w:p w14:paraId="5E75A8F7" w14:textId="155E1138" w:rsidR="005828FE" w:rsidRPr="00E16E6C" w:rsidRDefault="005828FE" w:rsidP="005828FE">
            <w:pPr>
              <w:tabs>
                <w:tab w:val="left" w:pos="6800"/>
              </w:tabs>
              <w:spacing w:line="240" w:lineRule="exact"/>
              <w:jc w:val="center"/>
              <w:rPr>
                <w:rFonts w:ascii="Times New Roman" w:hAnsi="Times New Roman"/>
                <w:sz w:val="28"/>
                <w:szCs w:val="28"/>
              </w:rPr>
            </w:pPr>
          </w:p>
        </w:tc>
      </w:tr>
      <w:tr w:rsidR="0096305A" w:rsidRPr="00E16E6C" w14:paraId="3B04A2C2" w14:textId="77777777" w:rsidTr="00EE489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 w:type="dxa"/>
        </w:trPr>
        <w:tc>
          <w:tcPr>
            <w:tcW w:w="820" w:type="dxa"/>
            <w:tcBorders>
              <w:top w:val="single" w:sz="4" w:space="0" w:color="auto"/>
              <w:left w:val="single" w:sz="4" w:space="0" w:color="auto"/>
              <w:bottom w:val="single" w:sz="4" w:space="0" w:color="auto"/>
              <w:right w:val="single" w:sz="4" w:space="0" w:color="auto"/>
            </w:tcBorders>
            <w:vAlign w:val="center"/>
          </w:tcPr>
          <w:p w14:paraId="45FD7B1A" w14:textId="77777777" w:rsidR="0096305A" w:rsidRPr="00E16E6C" w:rsidRDefault="0096305A" w:rsidP="00D5116A">
            <w:pPr>
              <w:tabs>
                <w:tab w:val="left" w:pos="6800"/>
              </w:tabs>
              <w:spacing w:line="240" w:lineRule="exact"/>
              <w:jc w:val="center"/>
              <w:rPr>
                <w:rFonts w:ascii="Times New Roman" w:hAnsi="Times New Roman"/>
                <w:sz w:val="28"/>
                <w:szCs w:val="28"/>
              </w:rPr>
            </w:pPr>
            <w:r w:rsidRPr="00E16E6C">
              <w:rPr>
                <w:rFonts w:ascii="Times New Roman" w:hAnsi="Times New Roman"/>
                <w:sz w:val="28"/>
                <w:szCs w:val="28"/>
              </w:rPr>
              <w:t>№</w:t>
            </w:r>
            <w:r w:rsidRPr="00E16E6C">
              <w:rPr>
                <w:rFonts w:ascii="Times New Roman" w:hAnsi="Times New Roman"/>
                <w:sz w:val="28"/>
                <w:szCs w:val="28"/>
              </w:rPr>
              <w:br/>
              <w:t>п/п</w:t>
            </w:r>
          </w:p>
        </w:tc>
        <w:tc>
          <w:tcPr>
            <w:tcW w:w="6373" w:type="dxa"/>
            <w:gridSpan w:val="5"/>
            <w:tcBorders>
              <w:top w:val="single" w:sz="4" w:space="0" w:color="auto"/>
              <w:left w:val="single" w:sz="4" w:space="0" w:color="auto"/>
              <w:bottom w:val="single" w:sz="4" w:space="0" w:color="auto"/>
              <w:right w:val="single" w:sz="4" w:space="0" w:color="auto"/>
            </w:tcBorders>
            <w:vAlign w:val="center"/>
          </w:tcPr>
          <w:p w14:paraId="2868782D" w14:textId="77777777" w:rsidR="0096305A" w:rsidRPr="00E16E6C" w:rsidRDefault="0096305A" w:rsidP="00D5116A">
            <w:pPr>
              <w:tabs>
                <w:tab w:val="left" w:pos="6800"/>
              </w:tabs>
              <w:spacing w:line="240" w:lineRule="exact"/>
              <w:jc w:val="center"/>
              <w:rPr>
                <w:rFonts w:ascii="Times New Roman" w:hAnsi="Times New Roman"/>
                <w:sz w:val="28"/>
                <w:szCs w:val="28"/>
              </w:rPr>
            </w:pPr>
            <w:r w:rsidRPr="00E16E6C">
              <w:rPr>
                <w:rFonts w:ascii="Times New Roman" w:hAnsi="Times New Roman"/>
                <w:sz w:val="28"/>
                <w:szCs w:val="28"/>
              </w:rPr>
              <w:t xml:space="preserve">Наименование адресата (должностное лицо, </w:t>
            </w:r>
            <w:r w:rsidRPr="00E16E6C">
              <w:rPr>
                <w:rFonts w:ascii="Times New Roman" w:hAnsi="Times New Roman"/>
                <w:sz w:val="28"/>
                <w:szCs w:val="28"/>
              </w:rPr>
              <w:br/>
              <w:t>структурное подразделение, орган исполнительной власти области и др.)</w:t>
            </w:r>
          </w:p>
        </w:tc>
        <w:tc>
          <w:tcPr>
            <w:tcW w:w="2319" w:type="dxa"/>
            <w:gridSpan w:val="4"/>
            <w:tcBorders>
              <w:top w:val="single" w:sz="4" w:space="0" w:color="auto"/>
              <w:left w:val="single" w:sz="4" w:space="0" w:color="auto"/>
              <w:bottom w:val="single" w:sz="4" w:space="0" w:color="auto"/>
              <w:right w:val="single" w:sz="4" w:space="0" w:color="auto"/>
            </w:tcBorders>
            <w:vAlign w:val="center"/>
          </w:tcPr>
          <w:p w14:paraId="4AD7271F" w14:textId="77777777" w:rsidR="0096305A" w:rsidRPr="00E16E6C" w:rsidRDefault="0096305A" w:rsidP="00D5116A">
            <w:pPr>
              <w:tabs>
                <w:tab w:val="left" w:pos="6800"/>
              </w:tabs>
              <w:spacing w:line="240" w:lineRule="exact"/>
              <w:jc w:val="center"/>
              <w:rPr>
                <w:rFonts w:ascii="Times New Roman" w:hAnsi="Times New Roman"/>
                <w:sz w:val="28"/>
                <w:szCs w:val="28"/>
              </w:rPr>
            </w:pPr>
            <w:r w:rsidRPr="00E16E6C">
              <w:rPr>
                <w:rFonts w:ascii="Times New Roman" w:hAnsi="Times New Roman"/>
                <w:sz w:val="28"/>
                <w:szCs w:val="28"/>
              </w:rPr>
              <w:t>Количество</w:t>
            </w:r>
            <w:r w:rsidRPr="00E16E6C">
              <w:rPr>
                <w:rFonts w:ascii="Times New Roman" w:hAnsi="Times New Roman"/>
                <w:sz w:val="28"/>
                <w:szCs w:val="28"/>
              </w:rPr>
              <w:br/>
              <w:t>экземпляров</w:t>
            </w:r>
          </w:p>
        </w:tc>
      </w:tr>
      <w:tr w:rsidR="0096305A" w:rsidRPr="00E16E6C" w14:paraId="664131C3" w14:textId="77777777" w:rsidTr="00EE489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 w:type="dxa"/>
        </w:trPr>
        <w:tc>
          <w:tcPr>
            <w:tcW w:w="820" w:type="dxa"/>
            <w:tcBorders>
              <w:top w:val="single" w:sz="4" w:space="0" w:color="auto"/>
              <w:left w:val="single" w:sz="4" w:space="0" w:color="auto"/>
              <w:bottom w:val="single" w:sz="4" w:space="0" w:color="auto"/>
              <w:right w:val="single" w:sz="4" w:space="0" w:color="auto"/>
            </w:tcBorders>
          </w:tcPr>
          <w:p w14:paraId="3BE4C5CB" w14:textId="77777777" w:rsidR="0096305A" w:rsidRPr="00E16E6C" w:rsidRDefault="0096305A" w:rsidP="00D5116A">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1</w:t>
            </w:r>
          </w:p>
        </w:tc>
        <w:tc>
          <w:tcPr>
            <w:tcW w:w="6373" w:type="dxa"/>
            <w:gridSpan w:val="5"/>
            <w:tcBorders>
              <w:top w:val="single" w:sz="4" w:space="0" w:color="auto"/>
              <w:left w:val="single" w:sz="4" w:space="0" w:color="auto"/>
              <w:bottom w:val="single" w:sz="4" w:space="0" w:color="auto"/>
              <w:right w:val="single" w:sz="4" w:space="0" w:color="auto"/>
            </w:tcBorders>
          </w:tcPr>
          <w:p w14:paraId="5284C401" w14:textId="77777777" w:rsidR="0096305A" w:rsidRPr="00E16E6C" w:rsidRDefault="0096305A" w:rsidP="00D5116A">
            <w:pPr>
              <w:tabs>
                <w:tab w:val="left" w:pos="6800"/>
              </w:tabs>
              <w:spacing w:before="120" w:line="240" w:lineRule="exact"/>
              <w:rPr>
                <w:rFonts w:ascii="Times New Roman" w:hAnsi="Times New Roman"/>
                <w:sz w:val="28"/>
                <w:szCs w:val="28"/>
              </w:rPr>
            </w:pPr>
            <w:r w:rsidRPr="00E16E6C">
              <w:rPr>
                <w:rFonts w:ascii="Times New Roman" w:hAnsi="Times New Roman"/>
                <w:sz w:val="28"/>
                <w:szCs w:val="28"/>
              </w:rPr>
              <w:t>дело</w:t>
            </w:r>
          </w:p>
        </w:tc>
        <w:tc>
          <w:tcPr>
            <w:tcW w:w="2319" w:type="dxa"/>
            <w:gridSpan w:val="4"/>
            <w:tcBorders>
              <w:top w:val="single" w:sz="4" w:space="0" w:color="auto"/>
              <w:left w:val="single" w:sz="4" w:space="0" w:color="auto"/>
              <w:bottom w:val="single" w:sz="4" w:space="0" w:color="auto"/>
              <w:right w:val="single" w:sz="4" w:space="0" w:color="auto"/>
            </w:tcBorders>
          </w:tcPr>
          <w:p w14:paraId="4A602A3D" w14:textId="77777777" w:rsidR="0096305A" w:rsidRPr="00E16E6C" w:rsidRDefault="0096305A" w:rsidP="00D5116A">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1</w:t>
            </w:r>
          </w:p>
        </w:tc>
      </w:tr>
      <w:tr w:rsidR="0096305A" w:rsidRPr="00E16E6C" w14:paraId="70FC9675" w14:textId="77777777" w:rsidTr="00EE489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 w:type="dxa"/>
        </w:trPr>
        <w:tc>
          <w:tcPr>
            <w:tcW w:w="820" w:type="dxa"/>
            <w:tcBorders>
              <w:top w:val="single" w:sz="4" w:space="0" w:color="auto"/>
              <w:left w:val="single" w:sz="4" w:space="0" w:color="auto"/>
              <w:bottom w:val="single" w:sz="4" w:space="0" w:color="auto"/>
              <w:right w:val="single" w:sz="4" w:space="0" w:color="auto"/>
            </w:tcBorders>
          </w:tcPr>
          <w:p w14:paraId="6E1EEA3E" w14:textId="77777777" w:rsidR="0096305A" w:rsidRPr="00E16E6C" w:rsidRDefault="0096305A" w:rsidP="00D5116A">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2</w:t>
            </w:r>
          </w:p>
        </w:tc>
        <w:tc>
          <w:tcPr>
            <w:tcW w:w="6373" w:type="dxa"/>
            <w:gridSpan w:val="5"/>
            <w:tcBorders>
              <w:top w:val="single" w:sz="4" w:space="0" w:color="auto"/>
              <w:left w:val="single" w:sz="4" w:space="0" w:color="auto"/>
              <w:bottom w:val="single" w:sz="4" w:space="0" w:color="auto"/>
              <w:right w:val="single" w:sz="4" w:space="0" w:color="auto"/>
            </w:tcBorders>
          </w:tcPr>
          <w:p w14:paraId="330D35A6" w14:textId="1311CE70" w:rsidR="0096305A" w:rsidRPr="00E16E6C" w:rsidRDefault="0056308E" w:rsidP="00D5116A">
            <w:pPr>
              <w:tabs>
                <w:tab w:val="left" w:pos="6800"/>
              </w:tabs>
              <w:spacing w:before="120" w:line="240" w:lineRule="exact"/>
              <w:rPr>
                <w:rFonts w:ascii="Times New Roman" w:hAnsi="Times New Roman"/>
                <w:sz w:val="28"/>
                <w:szCs w:val="28"/>
              </w:rPr>
            </w:pPr>
            <w:r w:rsidRPr="00E16E6C">
              <w:rPr>
                <w:rFonts w:ascii="Times New Roman" w:hAnsi="Times New Roman"/>
                <w:sz w:val="28"/>
                <w:szCs w:val="28"/>
              </w:rPr>
              <w:t>Комитет организационной работы</w:t>
            </w:r>
          </w:p>
        </w:tc>
        <w:tc>
          <w:tcPr>
            <w:tcW w:w="2319" w:type="dxa"/>
            <w:gridSpan w:val="4"/>
            <w:tcBorders>
              <w:top w:val="single" w:sz="4" w:space="0" w:color="auto"/>
              <w:left w:val="single" w:sz="4" w:space="0" w:color="auto"/>
              <w:bottom w:val="single" w:sz="4" w:space="0" w:color="auto"/>
              <w:right w:val="single" w:sz="4" w:space="0" w:color="auto"/>
            </w:tcBorders>
          </w:tcPr>
          <w:p w14:paraId="1CCFF527" w14:textId="77777777" w:rsidR="0096305A" w:rsidRPr="00E16E6C" w:rsidRDefault="0096305A" w:rsidP="00D5116A">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2</w:t>
            </w:r>
          </w:p>
        </w:tc>
      </w:tr>
      <w:tr w:rsidR="0096305A" w:rsidRPr="00E16E6C" w14:paraId="797EEB79" w14:textId="77777777" w:rsidTr="00EE489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 w:type="dxa"/>
        </w:trPr>
        <w:tc>
          <w:tcPr>
            <w:tcW w:w="820" w:type="dxa"/>
            <w:tcBorders>
              <w:top w:val="single" w:sz="4" w:space="0" w:color="auto"/>
              <w:left w:val="single" w:sz="4" w:space="0" w:color="auto"/>
              <w:bottom w:val="single" w:sz="4" w:space="0" w:color="auto"/>
              <w:right w:val="single" w:sz="4" w:space="0" w:color="auto"/>
            </w:tcBorders>
          </w:tcPr>
          <w:p w14:paraId="22B296D8" w14:textId="77777777" w:rsidR="0096305A" w:rsidRPr="00E16E6C" w:rsidRDefault="0096305A" w:rsidP="00D5116A">
            <w:pPr>
              <w:tabs>
                <w:tab w:val="left" w:pos="6800"/>
              </w:tabs>
              <w:spacing w:before="120" w:line="240" w:lineRule="exact"/>
              <w:jc w:val="center"/>
              <w:rPr>
                <w:rFonts w:ascii="Times New Roman" w:hAnsi="Times New Roman"/>
                <w:sz w:val="28"/>
                <w:szCs w:val="28"/>
              </w:rPr>
            </w:pPr>
          </w:p>
        </w:tc>
        <w:tc>
          <w:tcPr>
            <w:tcW w:w="6373" w:type="dxa"/>
            <w:gridSpan w:val="5"/>
            <w:tcBorders>
              <w:top w:val="single" w:sz="4" w:space="0" w:color="auto"/>
              <w:left w:val="single" w:sz="4" w:space="0" w:color="auto"/>
              <w:bottom w:val="single" w:sz="4" w:space="0" w:color="auto"/>
              <w:right w:val="single" w:sz="4" w:space="0" w:color="auto"/>
            </w:tcBorders>
          </w:tcPr>
          <w:p w14:paraId="3851B27D" w14:textId="77777777" w:rsidR="0096305A" w:rsidRPr="00E16E6C" w:rsidRDefault="0096305A" w:rsidP="00D5116A">
            <w:pPr>
              <w:pStyle w:val="af5"/>
              <w:spacing w:before="0" w:after="0"/>
              <w:ind w:firstLine="0"/>
              <w:rPr>
                <w:rFonts w:ascii="Times New Roman" w:hAnsi="Times New Roman"/>
                <w:sz w:val="28"/>
                <w:szCs w:val="28"/>
                <w:lang w:val="ru-RU" w:eastAsia="ru-RU"/>
              </w:rPr>
            </w:pPr>
            <w:r w:rsidRPr="00E16E6C">
              <w:rPr>
                <w:rFonts w:ascii="Times New Roman" w:hAnsi="Times New Roman"/>
                <w:sz w:val="28"/>
                <w:szCs w:val="28"/>
                <w:lang w:val="ru-RU" w:eastAsia="ru-RU"/>
              </w:rPr>
              <w:t>Итого:</w:t>
            </w:r>
          </w:p>
        </w:tc>
        <w:tc>
          <w:tcPr>
            <w:tcW w:w="2319" w:type="dxa"/>
            <w:gridSpan w:val="4"/>
            <w:tcBorders>
              <w:top w:val="single" w:sz="4" w:space="0" w:color="auto"/>
              <w:left w:val="single" w:sz="4" w:space="0" w:color="auto"/>
              <w:bottom w:val="single" w:sz="4" w:space="0" w:color="auto"/>
              <w:right w:val="single" w:sz="4" w:space="0" w:color="auto"/>
            </w:tcBorders>
          </w:tcPr>
          <w:p w14:paraId="31392CF8" w14:textId="77777777" w:rsidR="0096305A" w:rsidRPr="00E16E6C" w:rsidRDefault="0096305A" w:rsidP="00D5116A">
            <w:pPr>
              <w:tabs>
                <w:tab w:val="left" w:pos="6800"/>
              </w:tabs>
              <w:spacing w:before="120" w:line="240" w:lineRule="exact"/>
              <w:jc w:val="center"/>
              <w:rPr>
                <w:rFonts w:ascii="Times New Roman" w:hAnsi="Times New Roman"/>
                <w:sz w:val="28"/>
                <w:szCs w:val="28"/>
              </w:rPr>
            </w:pPr>
            <w:r w:rsidRPr="00E16E6C">
              <w:rPr>
                <w:rFonts w:ascii="Times New Roman" w:hAnsi="Times New Roman"/>
                <w:sz w:val="28"/>
                <w:szCs w:val="28"/>
              </w:rPr>
              <w:t>3</w:t>
            </w:r>
          </w:p>
        </w:tc>
      </w:tr>
    </w:tbl>
    <w:p w14:paraId="151C88CE" w14:textId="77777777" w:rsidR="0096305A" w:rsidRPr="00E16E6C" w:rsidRDefault="0096305A" w:rsidP="0096305A">
      <w:pPr>
        <w:tabs>
          <w:tab w:val="left" w:pos="6800"/>
        </w:tabs>
        <w:spacing w:line="240" w:lineRule="exact"/>
        <w:jc w:val="center"/>
        <w:rPr>
          <w:rFonts w:ascii="Times New Roman" w:hAnsi="Times New Roman"/>
          <w:b/>
          <w:sz w:val="28"/>
          <w:szCs w:val="28"/>
        </w:rPr>
      </w:pPr>
    </w:p>
    <w:p w14:paraId="0032CF2E" w14:textId="77777777" w:rsidR="00EE108C" w:rsidRPr="00E16E6C" w:rsidRDefault="00EE108C" w:rsidP="0096305A">
      <w:pPr>
        <w:spacing w:line="240" w:lineRule="exact"/>
        <w:jc w:val="center"/>
        <w:rPr>
          <w:rFonts w:ascii="Times New Roman" w:hAnsi="Times New Roman"/>
          <w:b/>
          <w:bCs/>
          <w:sz w:val="28"/>
          <w:szCs w:val="28"/>
        </w:rPr>
      </w:pPr>
    </w:p>
    <w:p w14:paraId="135D8F3C" w14:textId="5877E6D5" w:rsidR="00404322" w:rsidRPr="00E16E6C" w:rsidRDefault="00404322" w:rsidP="00404322">
      <w:pPr>
        <w:spacing w:line="240" w:lineRule="exact"/>
        <w:jc w:val="both"/>
        <w:rPr>
          <w:rFonts w:ascii="Times New Roman" w:hAnsi="Times New Roman"/>
          <w:b/>
          <w:sz w:val="28"/>
          <w:szCs w:val="28"/>
        </w:rPr>
      </w:pPr>
      <w:r w:rsidRPr="00E16E6C">
        <w:rPr>
          <w:rFonts w:ascii="Times New Roman" w:hAnsi="Times New Roman"/>
          <w:b/>
          <w:sz w:val="28"/>
          <w:szCs w:val="28"/>
        </w:rPr>
        <w:t xml:space="preserve">Заведующий общим отделом </w:t>
      </w:r>
      <w:r w:rsidRPr="00E16E6C">
        <w:rPr>
          <w:rFonts w:ascii="Times New Roman" w:hAnsi="Times New Roman"/>
          <w:b/>
          <w:sz w:val="28"/>
          <w:szCs w:val="28"/>
        </w:rPr>
        <w:tab/>
      </w:r>
      <w:r w:rsidRPr="00E16E6C">
        <w:rPr>
          <w:rFonts w:ascii="Times New Roman" w:hAnsi="Times New Roman"/>
          <w:b/>
          <w:sz w:val="28"/>
          <w:szCs w:val="28"/>
        </w:rPr>
        <w:tab/>
      </w:r>
      <w:r w:rsidRPr="00E16E6C">
        <w:rPr>
          <w:rFonts w:ascii="Times New Roman" w:hAnsi="Times New Roman"/>
          <w:b/>
          <w:sz w:val="28"/>
          <w:szCs w:val="28"/>
        </w:rPr>
        <w:tab/>
      </w:r>
      <w:r w:rsidRPr="00E16E6C">
        <w:rPr>
          <w:rFonts w:ascii="Times New Roman" w:hAnsi="Times New Roman"/>
          <w:b/>
          <w:sz w:val="28"/>
          <w:szCs w:val="28"/>
        </w:rPr>
        <w:tab/>
      </w:r>
      <w:r w:rsidRPr="00E16E6C">
        <w:rPr>
          <w:rFonts w:ascii="Times New Roman" w:hAnsi="Times New Roman"/>
          <w:b/>
          <w:sz w:val="28"/>
          <w:szCs w:val="28"/>
        </w:rPr>
        <w:tab/>
      </w:r>
      <w:r w:rsidR="00DF16D2" w:rsidRPr="00E16E6C">
        <w:rPr>
          <w:rFonts w:ascii="Times New Roman" w:hAnsi="Times New Roman"/>
          <w:b/>
          <w:sz w:val="28"/>
          <w:szCs w:val="28"/>
        </w:rPr>
        <w:t xml:space="preserve"> </w:t>
      </w:r>
      <w:r w:rsidRPr="00E16E6C">
        <w:rPr>
          <w:rFonts w:ascii="Times New Roman" w:hAnsi="Times New Roman"/>
          <w:b/>
          <w:sz w:val="28"/>
          <w:szCs w:val="28"/>
        </w:rPr>
        <w:t>С.В. Буданова</w:t>
      </w:r>
    </w:p>
    <w:p w14:paraId="3842DA53" w14:textId="0F4EFF48" w:rsidR="00EE108C" w:rsidRPr="00E16E6C" w:rsidRDefault="00EE108C" w:rsidP="00404322">
      <w:pPr>
        <w:spacing w:line="240" w:lineRule="exact"/>
        <w:jc w:val="both"/>
        <w:rPr>
          <w:rFonts w:ascii="Times New Roman" w:hAnsi="Times New Roman"/>
          <w:b/>
          <w:bCs/>
          <w:sz w:val="28"/>
          <w:szCs w:val="28"/>
        </w:rPr>
      </w:pPr>
    </w:p>
    <w:p w14:paraId="64A41D42" w14:textId="07035E59" w:rsidR="00D61C04" w:rsidRPr="00E16E6C" w:rsidRDefault="00D61C04" w:rsidP="00404322">
      <w:pPr>
        <w:spacing w:line="240" w:lineRule="exact"/>
        <w:jc w:val="both"/>
        <w:rPr>
          <w:rFonts w:ascii="Times New Roman" w:hAnsi="Times New Roman"/>
          <w:b/>
          <w:bCs/>
          <w:sz w:val="28"/>
          <w:szCs w:val="28"/>
        </w:rPr>
      </w:pPr>
    </w:p>
    <w:p w14:paraId="274728FE" w14:textId="6FFC55A3" w:rsidR="00D61C04" w:rsidRPr="00E16E6C" w:rsidRDefault="00D61C04" w:rsidP="00404322">
      <w:pPr>
        <w:spacing w:line="240" w:lineRule="exact"/>
        <w:jc w:val="both"/>
        <w:rPr>
          <w:rFonts w:ascii="Times New Roman" w:hAnsi="Times New Roman"/>
          <w:b/>
          <w:bCs/>
          <w:sz w:val="28"/>
          <w:szCs w:val="28"/>
        </w:rPr>
      </w:pPr>
    </w:p>
    <w:p w14:paraId="3E6E455A" w14:textId="27676058" w:rsidR="00D61C04" w:rsidRPr="00E16E6C" w:rsidRDefault="00D61C04" w:rsidP="00404322">
      <w:pPr>
        <w:spacing w:line="240" w:lineRule="exact"/>
        <w:jc w:val="both"/>
        <w:rPr>
          <w:rFonts w:ascii="Times New Roman" w:hAnsi="Times New Roman"/>
          <w:b/>
          <w:bCs/>
          <w:sz w:val="28"/>
          <w:szCs w:val="28"/>
        </w:rPr>
      </w:pPr>
    </w:p>
    <w:p w14:paraId="43E7D0DB" w14:textId="2F4446F0" w:rsidR="00D61C04" w:rsidRPr="00E16E6C" w:rsidRDefault="00D61C04" w:rsidP="00404322">
      <w:pPr>
        <w:spacing w:line="240" w:lineRule="exact"/>
        <w:jc w:val="both"/>
        <w:rPr>
          <w:rFonts w:ascii="Times New Roman" w:hAnsi="Times New Roman"/>
          <w:b/>
          <w:bCs/>
          <w:sz w:val="28"/>
          <w:szCs w:val="28"/>
        </w:rPr>
      </w:pPr>
    </w:p>
    <w:p w14:paraId="696235CF" w14:textId="77B7311E" w:rsidR="00D61C04" w:rsidRPr="00E16E6C" w:rsidRDefault="00D61C04" w:rsidP="00404322">
      <w:pPr>
        <w:spacing w:line="240" w:lineRule="exact"/>
        <w:jc w:val="both"/>
        <w:rPr>
          <w:rFonts w:ascii="Times New Roman" w:hAnsi="Times New Roman"/>
          <w:b/>
          <w:bCs/>
          <w:sz w:val="28"/>
          <w:szCs w:val="28"/>
        </w:rPr>
      </w:pPr>
    </w:p>
    <w:p w14:paraId="49E453D1" w14:textId="577065F2" w:rsidR="00D61C04" w:rsidRPr="00E16E6C" w:rsidRDefault="00D61C04" w:rsidP="00404322">
      <w:pPr>
        <w:spacing w:line="240" w:lineRule="exact"/>
        <w:jc w:val="both"/>
        <w:rPr>
          <w:rFonts w:ascii="Times New Roman" w:hAnsi="Times New Roman"/>
          <w:b/>
          <w:bCs/>
          <w:sz w:val="28"/>
          <w:szCs w:val="28"/>
        </w:rPr>
      </w:pPr>
    </w:p>
    <w:p w14:paraId="0E03D9C5" w14:textId="44C620C6" w:rsidR="00D61C04" w:rsidRPr="00E16E6C" w:rsidRDefault="00D61C04" w:rsidP="00404322">
      <w:pPr>
        <w:spacing w:line="240" w:lineRule="exact"/>
        <w:jc w:val="both"/>
        <w:rPr>
          <w:rFonts w:ascii="Times New Roman" w:hAnsi="Times New Roman"/>
          <w:b/>
          <w:bCs/>
          <w:sz w:val="28"/>
          <w:szCs w:val="28"/>
        </w:rPr>
      </w:pPr>
    </w:p>
    <w:p w14:paraId="7FE42D55" w14:textId="6FAC1B2C" w:rsidR="00D61C04" w:rsidRPr="00E16E6C" w:rsidRDefault="00D61C04" w:rsidP="00404322">
      <w:pPr>
        <w:spacing w:line="240" w:lineRule="exact"/>
        <w:jc w:val="both"/>
        <w:rPr>
          <w:rFonts w:ascii="Times New Roman" w:hAnsi="Times New Roman"/>
          <w:b/>
          <w:bCs/>
          <w:sz w:val="28"/>
          <w:szCs w:val="28"/>
        </w:rPr>
      </w:pPr>
    </w:p>
    <w:p w14:paraId="389B6C95" w14:textId="3DA164E0" w:rsidR="00D61C04" w:rsidRPr="00E16E6C" w:rsidRDefault="00D61C04" w:rsidP="00404322">
      <w:pPr>
        <w:spacing w:line="240" w:lineRule="exact"/>
        <w:jc w:val="both"/>
        <w:rPr>
          <w:rFonts w:ascii="Times New Roman" w:hAnsi="Times New Roman"/>
          <w:b/>
          <w:bCs/>
          <w:sz w:val="28"/>
          <w:szCs w:val="28"/>
        </w:rPr>
      </w:pPr>
    </w:p>
    <w:p w14:paraId="73A7A98F" w14:textId="0220B808" w:rsidR="00D61C04" w:rsidRPr="00E16E6C" w:rsidRDefault="00D61C04" w:rsidP="00404322">
      <w:pPr>
        <w:spacing w:line="240" w:lineRule="exact"/>
        <w:jc w:val="both"/>
        <w:rPr>
          <w:rFonts w:ascii="Times New Roman" w:hAnsi="Times New Roman"/>
          <w:b/>
          <w:bCs/>
          <w:sz w:val="28"/>
          <w:szCs w:val="28"/>
        </w:rPr>
      </w:pPr>
    </w:p>
    <w:p w14:paraId="3C40BFBB" w14:textId="1B0844F3" w:rsidR="00D61C04" w:rsidRPr="00E16E6C" w:rsidRDefault="00D61C04" w:rsidP="00404322">
      <w:pPr>
        <w:spacing w:line="240" w:lineRule="exact"/>
        <w:jc w:val="both"/>
        <w:rPr>
          <w:rFonts w:ascii="Times New Roman" w:hAnsi="Times New Roman"/>
          <w:b/>
          <w:bCs/>
          <w:sz w:val="28"/>
          <w:szCs w:val="28"/>
        </w:rPr>
      </w:pPr>
    </w:p>
    <w:p w14:paraId="2749EADB" w14:textId="59C39F76" w:rsidR="00D61C04" w:rsidRPr="00E16E6C" w:rsidRDefault="00D61C04" w:rsidP="00404322">
      <w:pPr>
        <w:spacing w:line="240" w:lineRule="exact"/>
        <w:jc w:val="both"/>
        <w:rPr>
          <w:rFonts w:ascii="Times New Roman" w:hAnsi="Times New Roman"/>
          <w:b/>
          <w:bCs/>
          <w:sz w:val="28"/>
          <w:szCs w:val="28"/>
        </w:rPr>
      </w:pPr>
    </w:p>
    <w:p w14:paraId="40C94BC8" w14:textId="056D104D" w:rsidR="00D61C04" w:rsidRPr="00E16E6C" w:rsidRDefault="00D61C04" w:rsidP="00404322">
      <w:pPr>
        <w:spacing w:line="240" w:lineRule="exact"/>
        <w:jc w:val="both"/>
        <w:rPr>
          <w:rFonts w:ascii="Times New Roman" w:hAnsi="Times New Roman"/>
          <w:b/>
          <w:bCs/>
          <w:sz w:val="28"/>
          <w:szCs w:val="28"/>
        </w:rPr>
      </w:pPr>
    </w:p>
    <w:p w14:paraId="441708E1" w14:textId="42BC6E57" w:rsidR="00D61C04" w:rsidRPr="00E16E6C" w:rsidRDefault="00D61C04" w:rsidP="00404322">
      <w:pPr>
        <w:spacing w:line="240" w:lineRule="exact"/>
        <w:jc w:val="both"/>
        <w:rPr>
          <w:rFonts w:ascii="Times New Roman" w:hAnsi="Times New Roman"/>
          <w:b/>
          <w:bCs/>
          <w:sz w:val="28"/>
          <w:szCs w:val="28"/>
        </w:rPr>
      </w:pPr>
    </w:p>
    <w:p w14:paraId="51E1C7D6" w14:textId="5DBC3A7A" w:rsidR="00D61C04" w:rsidRPr="00E16E6C" w:rsidRDefault="00D61C04" w:rsidP="00404322">
      <w:pPr>
        <w:spacing w:line="240" w:lineRule="exact"/>
        <w:jc w:val="both"/>
        <w:rPr>
          <w:rFonts w:ascii="Times New Roman" w:hAnsi="Times New Roman"/>
          <w:b/>
          <w:bCs/>
          <w:sz w:val="28"/>
          <w:szCs w:val="28"/>
        </w:rPr>
      </w:pPr>
    </w:p>
    <w:p w14:paraId="191C3D14" w14:textId="6B5FEB2D" w:rsidR="00D61C04" w:rsidRPr="00E16E6C" w:rsidRDefault="00D61C04" w:rsidP="00404322">
      <w:pPr>
        <w:spacing w:line="240" w:lineRule="exact"/>
        <w:jc w:val="both"/>
        <w:rPr>
          <w:rFonts w:ascii="Times New Roman" w:hAnsi="Times New Roman"/>
          <w:b/>
          <w:bCs/>
          <w:sz w:val="28"/>
          <w:szCs w:val="28"/>
        </w:rPr>
      </w:pPr>
    </w:p>
    <w:p w14:paraId="59CDFF0E" w14:textId="4EBE9088" w:rsidR="00D61C04" w:rsidRPr="00E16E6C" w:rsidRDefault="00D61C04" w:rsidP="00404322">
      <w:pPr>
        <w:spacing w:line="240" w:lineRule="exact"/>
        <w:jc w:val="both"/>
        <w:rPr>
          <w:rFonts w:ascii="Times New Roman" w:hAnsi="Times New Roman"/>
          <w:b/>
          <w:bCs/>
          <w:sz w:val="28"/>
          <w:szCs w:val="28"/>
        </w:rPr>
      </w:pPr>
    </w:p>
    <w:p w14:paraId="7FBB8014" w14:textId="572D74D4" w:rsidR="00D61C04" w:rsidRPr="00E16E6C" w:rsidRDefault="00D61C04" w:rsidP="00404322">
      <w:pPr>
        <w:spacing w:line="240" w:lineRule="exact"/>
        <w:jc w:val="both"/>
        <w:rPr>
          <w:rFonts w:ascii="Times New Roman" w:hAnsi="Times New Roman"/>
          <w:b/>
          <w:bCs/>
          <w:sz w:val="28"/>
          <w:szCs w:val="28"/>
        </w:rPr>
      </w:pPr>
    </w:p>
    <w:p w14:paraId="05E7C2B5" w14:textId="27255D7E" w:rsidR="00D61C04" w:rsidRPr="00E16E6C" w:rsidRDefault="00D61C04" w:rsidP="00404322">
      <w:pPr>
        <w:spacing w:line="240" w:lineRule="exact"/>
        <w:jc w:val="both"/>
        <w:rPr>
          <w:rFonts w:ascii="Times New Roman" w:hAnsi="Times New Roman"/>
          <w:b/>
          <w:bCs/>
          <w:sz w:val="28"/>
          <w:szCs w:val="28"/>
        </w:rPr>
      </w:pPr>
    </w:p>
    <w:p w14:paraId="7FB5664B" w14:textId="6FD921A7" w:rsidR="00D61C04" w:rsidRPr="00E16E6C" w:rsidRDefault="00D61C04" w:rsidP="00D61C04">
      <w:pPr>
        <w:spacing w:line="240" w:lineRule="exact"/>
        <w:ind w:left="5387"/>
        <w:jc w:val="center"/>
        <w:rPr>
          <w:rFonts w:ascii="Times New Roman" w:hAnsi="Times New Roman"/>
          <w:sz w:val="28"/>
          <w:szCs w:val="28"/>
        </w:rPr>
      </w:pPr>
      <w:r w:rsidRPr="00E16E6C">
        <w:rPr>
          <w:rFonts w:ascii="Times New Roman" w:hAnsi="Times New Roman"/>
          <w:sz w:val="28"/>
          <w:szCs w:val="28"/>
        </w:rPr>
        <w:t>УТВЕРЖДЕН</w:t>
      </w:r>
    </w:p>
    <w:p w14:paraId="6D22362B" w14:textId="48D90F91" w:rsidR="00D61C04" w:rsidRPr="00E16E6C" w:rsidRDefault="00D61C04" w:rsidP="00D61C04">
      <w:pPr>
        <w:spacing w:before="120" w:line="240" w:lineRule="exact"/>
        <w:ind w:left="5387"/>
        <w:jc w:val="both"/>
        <w:rPr>
          <w:rFonts w:ascii="Times New Roman" w:hAnsi="Times New Roman"/>
          <w:sz w:val="28"/>
          <w:szCs w:val="28"/>
        </w:rPr>
      </w:pPr>
      <w:r w:rsidRPr="00E16E6C">
        <w:rPr>
          <w:rFonts w:ascii="Times New Roman" w:hAnsi="Times New Roman"/>
          <w:sz w:val="28"/>
          <w:szCs w:val="28"/>
        </w:rPr>
        <w:t xml:space="preserve">постановлением Администрации </w:t>
      </w:r>
      <w:proofErr w:type="spellStart"/>
      <w:r w:rsidRPr="00E16E6C">
        <w:rPr>
          <w:rFonts w:ascii="Times New Roman" w:hAnsi="Times New Roman"/>
          <w:sz w:val="28"/>
          <w:szCs w:val="28"/>
        </w:rPr>
        <w:t>Окуловского</w:t>
      </w:r>
      <w:proofErr w:type="spellEnd"/>
      <w:r w:rsidRPr="00E16E6C">
        <w:rPr>
          <w:rFonts w:ascii="Times New Roman" w:hAnsi="Times New Roman"/>
          <w:sz w:val="28"/>
          <w:szCs w:val="28"/>
        </w:rPr>
        <w:t xml:space="preserve"> муниципального округа</w:t>
      </w:r>
    </w:p>
    <w:p w14:paraId="5F80660A" w14:textId="5484F140" w:rsidR="00D61C04" w:rsidRPr="00E16E6C" w:rsidRDefault="00D61C04" w:rsidP="00D61C04">
      <w:pPr>
        <w:spacing w:line="240" w:lineRule="exact"/>
        <w:ind w:left="4679" w:firstLine="708"/>
        <w:jc w:val="both"/>
        <w:rPr>
          <w:rFonts w:ascii="Times New Roman" w:hAnsi="Times New Roman"/>
          <w:b/>
          <w:bCs/>
          <w:sz w:val="28"/>
          <w:szCs w:val="28"/>
        </w:rPr>
      </w:pPr>
      <w:r w:rsidRPr="00E16E6C">
        <w:rPr>
          <w:rFonts w:ascii="Times New Roman" w:hAnsi="Times New Roman"/>
          <w:sz w:val="28"/>
          <w:szCs w:val="28"/>
        </w:rPr>
        <w:t>от                               №</w:t>
      </w:r>
    </w:p>
    <w:p w14:paraId="758ED1C0" w14:textId="4A36F6BB" w:rsidR="00D61C04" w:rsidRPr="00E16E6C" w:rsidRDefault="00D61C04" w:rsidP="00404322">
      <w:pPr>
        <w:spacing w:line="240" w:lineRule="exact"/>
        <w:jc w:val="both"/>
        <w:rPr>
          <w:rFonts w:ascii="Times New Roman" w:hAnsi="Times New Roman"/>
          <w:b/>
          <w:bCs/>
          <w:sz w:val="28"/>
          <w:szCs w:val="28"/>
        </w:rPr>
      </w:pPr>
    </w:p>
    <w:p w14:paraId="39A44198" w14:textId="6D754001" w:rsidR="00D61C04" w:rsidRPr="00E16E6C" w:rsidRDefault="00D61C04" w:rsidP="00404322">
      <w:pPr>
        <w:spacing w:line="240" w:lineRule="exact"/>
        <w:jc w:val="both"/>
        <w:rPr>
          <w:rFonts w:ascii="Times New Roman" w:hAnsi="Times New Roman"/>
          <w:b/>
          <w:bCs/>
          <w:sz w:val="28"/>
          <w:szCs w:val="28"/>
        </w:rPr>
      </w:pPr>
    </w:p>
    <w:p w14:paraId="462553C2" w14:textId="210B1AD0" w:rsidR="00D61C04" w:rsidRPr="00E16E6C" w:rsidRDefault="00D61C04" w:rsidP="00D61C04">
      <w:pPr>
        <w:spacing w:line="360" w:lineRule="exact"/>
        <w:jc w:val="both"/>
        <w:rPr>
          <w:rFonts w:ascii="Times New Roman" w:hAnsi="Times New Roman"/>
          <w:b/>
          <w:bCs/>
          <w:sz w:val="28"/>
          <w:szCs w:val="28"/>
        </w:rPr>
      </w:pPr>
    </w:p>
    <w:p w14:paraId="18C10627" w14:textId="1B8319F6" w:rsidR="00D61C04" w:rsidRPr="00E16E6C" w:rsidRDefault="00D61C04" w:rsidP="00D61C04">
      <w:pPr>
        <w:spacing w:line="360" w:lineRule="exact"/>
        <w:ind w:firstLine="709"/>
        <w:jc w:val="center"/>
        <w:rPr>
          <w:rFonts w:ascii="Times New Roman" w:hAnsi="Times New Roman"/>
          <w:b/>
          <w:sz w:val="28"/>
          <w:szCs w:val="28"/>
        </w:rPr>
      </w:pPr>
      <w:r w:rsidRPr="00E16E6C">
        <w:rPr>
          <w:rFonts w:ascii="Times New Roman" w:hAnsi="Times New Roman"/>
          <w:b/>
          <w:sz w:val="28"/>
          <w:szCs w:val="28"/>
        </w:rPr>
        <w:t xml:space="preserve">ПОЛОЖЕНИЕ </w:t>
      </w:r>
    </w:p>
    <w:p w14:paraId="64F19E9C" w14:textId="77777777" w:rsidR="00D61C04" w:rsidRPr="00E16E6C" w:rsidRDefault="00D61C04" w:rsidP="00D61C04">
      <w:pPr>
        <w:spacing w:line="360" w:lineRule="exact"/>
        <w:jc w:val="center"/>
        <w:rPr>
          <w:rFonts w:ascii="Times New Roman" w:hAnsi="Times New Roman"/>
          <w:b/>
          <w:sz w:val="28"/>
          <w:szCs w:val="28"/>
        </w:rPr>
      </w:pPr>
      <w:r w:rsidRPr="00E16E6C">
        <w:rPr>
          <w:rFonts w:ascii="Times New Roman" w:hAnsi="Times New Roman"/>
          <w:b/>
          <w:sz w:val="28"/>
          <w:szCs w:val="28"/>
        </w:rPr>
        <w:t xml:space="preserve">о реализации практики инициативного бюджетирования  </w:t>
      </w:r>
    </w:p>
    <w:p w14:paraId="42104F2A" w14:textId="2794EC29" w:rsidR="00D61C04" w:rsidRPr="00E16E6C" w:rsidRDefault="00D61C04" w:rsidP="00D61C04">
      <w:pPr>
        <w:spacing w:line="360" w:lineRule="exact"/>
        <w:jc w:val="center"/>
        <w:rPr>
          <w:rFonts w:ascii="Times New Roman" w:hAnsi="Times New Roman"/>
          <w:b/>
          <w:sz w:val="28"/>
          <w:szCs w:val="28"/>
        </w:rPr>
      </w:pPr>
      <w:r w:rsidRPr="00E16E6C">
        <w:rPr>
          <w:rFonts w:ascii="Times New Roman" w:hAnsi="Times New Roman"/>
          <w:b/>
          <w:sz w:val="28"/>
          <w:szCs w:val="28"/>
        </w:rPr>
        <w:t xml:space="preserve">«Народный бюджет» в </w:t>
      </w:r>
      <w:proofErr w:type="spellStart"/>
      <w:r w:rsidRPr="00E16E6C">
        <w:rPr>
          <w:rFonts w:ascii="Times New Roman" w:hAnsi="Times New Roman"/>
          <w:b/>
          <w:sz w:val="28"/>
          <w:szCs w:val="28"/>
        </w:rPr>
        <w:t>Окуловском</w:t>
      </w:r>
      <w:proofErr w:type="spellEnd"/>
      <w:r w:rsidRPr="00E16E6C">
        <w:rPr>
          <w:rFonts w:ascii="Times New Roman" w:hAnsi="Times New Roman"/>
          <w:b/>
          <w:sz w:val="28"/>
          <w:szCs w:val="28"/>
        </w:rPr>
        <w:t xml:space="preserve"> муниципальном округе</w:t>
      </w:r>
    </w:p>
    <w:p w14:paraId="5F03DEF5" w14:textId="328D3B91" w:rsidR="00D61C04" w:rsidRPr="00E16E6C" w:rsidRDefault="00D61C04" w:rsidP="00D61C04">
      <w:pPr>
        <w:spacing w:line="240" w:lineRule="exact"/>
        <w:jc w:val="center"/>
        <w:rPr>
          <w:rFonts w:ascii="Times New Roman" w:hAnsi="Times New Roman"/>
          <w:b/>
          <w:sz w:val="28"/>
          <w:szCs w:val="28"/>
        </w:rPr>
      </w:pPr>
    </w:p>
    <w:p w14:paraId="58E4EB99" w14:textId="77777777" w:rsidR="00D61C04" w:rsidRPr="00E16E6C" w:rsidRDefault="00D61C04" w:rsidP="00D61C04">
      <w:pPr>
        <w:spacing w:line="240" w:lineRule="exact"/>
        <w:jc w:val="both"/>
        <w:rPr>
          <w:rFonts w:ascii="Times New Roman" w:hAnsi="Times New Roman"/>
          <w:b/>
          <w:bCs/>
          <w:sz w:val="28"/>
          <w:szCs w:val="28"/>
        </w:rPr>
      </w:pPr>
      <w:r w:rsidRPr="00E16E6C">
        <w:rPr>
          <w:rFonts w:ascii="Times New Roman" w:hAnsi="Times New Roman"/>
          <w:b/>
          <w:bCs/>
          <w:sz w:val="28"/>
          <w:szCs w:val="28"/>
        </w:rPr>
        <w:tab/>
      </w:r>
    </w:p>
    <w:p w14:paraId="612F37F4" w14:textId="77777777" w:rsidR="00D61C04" w:rsidRPr="00E16E6C" w:rsidRDefault="00D61C04" w:rsidP="009C451B">
      <w:pPr>
        <w:tabs>
          <w:tab w:val="left" w:pos="709"/>
        </w:tabs>
        <w:spacing w:line="360" w:lineRule="exact"/>
        <w:ind w:firstLine="680"/>
        <w:jc w:val="center"/>
        <w:rPr>
          <w:rFonts w:ascii="Times New Roman" w:hAnsi="Times New Roman"/>
          <w:b/>
          <w:sz w:val="28"/>
          <w:szCs w:val="28"/>
        </w:rPr>
      </w:pPr>
      <w:r w:rsidRPr="00E16E6C">
        <w:rPr>
          <w:rFonts w:ascii="Times New Roman" w:hAnsi="Times New Roman"/>
          <w:b/>
          <w:sz w:val="28"/>
          <w:szCs w:val="28"/>
        </w:rPr>
        <w:t>1.Общие положения</w:t>
      </w:r>
    </w:p>
    <w:p w14:paraId="6F32E5FE" w14:textId="667F9C27" w:rsidR="00D61C04" w:rsidRPr="00E16E6C" w:rsidRDefault="00D61C04" w:rsidP="00D61C0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1.1. Настоящее Положение определяет цель, участников и порядок реализации проекта «Народный бюджет» в </w:t>
      </w:r>
      <w:proofErr w:type="spellStart"/>
      <w:r w:rsidRPr="00E16E6C">
        <w:rPr>
          <w:rFonts w:ascii="Times New Roman" w:hAnsi="Times New Roman"/>
          <w:bCs/>
          <w:sz w:val="28"/>
          <w:szCs w:val="28"/>
        </w:rPr>
        <w:t>Окуловском</w:t>
      </w:r>
      <w:proofErr w:type="spellEnd"/>
      <w:r w:rsidRPr="00E16E6C">
        <w:rPr>
          <w:rFonts w:ascii="Times New Roman" w:hAnsi="Times New Roman"/>
          <w:bCs/>
          <w:sz w:val="28"/>
          <w:szCs w:val="28"/>
        </w:rPr>
        <w:t xml:space="preserve"> муниципальном округе.</w:t>
      </w:r>
    </w:p>
    <w:p w14:paraId="1C7BE03C" w14:textId="5A75F97A" w:rsidR="009F15D3" w:rsidRPr="00E16E6C" w:rsidRDefault="00543780" w:rsidP="0054378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1.2. Под практикой инициативного бюджетирования «Народный </w:t>
      </w:r>
      <w:r w:rsidR="008F5FF3" w:rsidRPr="00E16E6C">
        <w:rPr>
          <w:rFonts w:ascii="Times New Roman" w:hAnsi="Times New Roman"/>
          <w:bCs/>
          <w:sz w:val="28"/>
          <w:szCs w:val="28"/>
        </w:rPr>
        <w:t>бюджет» (далее - П</w:t>
      </w:r>
      <w:r w:rsidRPr="00E16E6C">
        <w:rPr>
          <w:rFonts w:ascii="Times New Roman" w:hAnsi="Times New Roman"/>
          <w:bCs/>
          <w:sz w:val="28"/>
          <w:szCs w:val="28"/>
        </w:rPr>
        <w:t>рактика) понимается комплекс мероприятий, направленных на определение и реализацию социально значимых пр</w:t>
      </w:r>
      <w:r w:rsidR="007D2371" w:rsidRPr="00E16E6C">
        <w:rPr>
          <w:rFonts w:ascii="Times New Roman" w:hAnsi="Times New Roman"/>
          <w:bCs/>
          <w:sz w:val="28"/>
          <w:szCs w:val="28"/>
        </w:rPr>
        <w:t xml:space="preserve">оектов на территории </w:t>
      </w:r>
      <w:proofErr w:type="spellStart"/>
      <w:r w:rsidR="007D2371"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с привлечением граждан и организаций к деятельности органов местного самоуправления в решении </w:t>
      </w:r>
      <w:r w:rsidR="009F15D3" w:rsidRPr="00E16E6C">
        <w:rPr>
          <w:rFonts w:ascii="Times New Roman" w:hAnsi="Times New Roman"/>
          <w:bCs/>
          <w:sz w:val="28"/>
          <w:szCs w:val="28"/>
        </w:rPr>
        <w:t xml:space="preserve">вопросов местного значения. </w:t>
      </w:r>
    </w:p>
    <w:p w14:paraId="489667F9" w14:textId="395F78E6" w:rsidR="00D61C04" w:rsidRPr="00E16E6C" w:rsidRDefault="00F81A6A" w:rsidP="0054378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   </w:t>
      </w:r>
      <w:r w:rsidR="009F15D3" w:rsidRPr="00E16E6C">
        <w:rPr>
          <w:rFonts w:ascii="Times New Roman" w:hAnsi="Times New Roman"/>
          <w:bCs/>
          <w:sz w:val="28"/>
          <w:szCs w:val="28"/>
        </w:rPr>
        <w:t xml:space="preserve">1.3. Целью проекта является обеспечение участия населения </w:t>
      </w:r>
      <w:proofErr w:type="spellStart"/>
      <w:r w:rsidR="009F15D3" w:rsidRPr="00E16E6C">
        <w:rPr>
          <w:rFonts w:ascii="Times New Roman" w:hAnsi="Times New Roman"/>
          <w:bCs/>
          <w:sz w:val="28"/>
          <w:szCs w:val="28"/>
        </w:rPr>
        <w:t>Окуловского</w:t>
      </w:r>
      <w:proofErr w:type="spellEnd"/>
      <w:r w:rsidR="009F15D3" w:rsidRPr="00E16E6C">
        <w:rPr>
          <w:rFonts w:ascii="Times New Roman" w:hAnsi="Times New Roman"/>
          <w:bCs/>
          <w:sz w:val="28"/>
          <w:szCs w:val="28"/>
        </w:rPr>
        <w:t xml:space="preserve"> муниципального округа в решении вопросов местного значения, входящих в компетенцию органов местного самоуправления, посредством формирования заявок, содержащих описание проблем социально-экономического характера.</w:t>
      </w:r>
    </w:p>
    <w:p w14:paraId="6060E749" w14:textId="77777777" w:rsidR="00680447" w:rsidRPr="00E16E6C" w:rsidRDefault="00680447" w:rsidP="0068044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1.4. Задачи практики:</w:t>
      </w:r>
    </w:p>
    <w:p w14:paraId="0095D655" w14:textId="2516ED62" w:rsidR="00680447" w:rsidRPr="00E16E6C" w:rsidRDefault="00680447" w:rsidP="0068044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вовлечение жителей в решение вопросов местного значения;</w:t>
      </w:r>
    </w:p>
    <w:p w14:paraId="0F4C2332" w14:textId="1D08D456" w:rsidR="00680447" w:rsidRPr="00E16E6C" w:rsidRDefault="00680447" w:rsidP="0068044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повышение эффективности бюджетных расходов за счет вовлечения</w:t>
      </w:r>
    </w:p>
    <w:p w14:paraId="76EEDE00" w14:textId="77777777" w:rsidR="00680447" w:rsidRPr="00E16E6C" w:rsidRDefault="00680447" w:rsidP="00680447">
      <w:pPr>
        <w:spacing w:line="360" w:lineRule="exact"/>
        <w:jc w:val="both"/>
        <w:rPr>
          <w:rFonts w:ascii="Times New Roman" w:hAnsi="Times New Roman"/>
          <w:bCs/>
          <w:sz w:val="28"/>
          <w:szCs w:val="28"/>
        </w:rPr>
      </w:pPr>
      <w:r w:rsidRPr="00E16E6C">
        <w:rPr>
          <w:rFonts w:ascii="Times New Roman" w:hAnsi="Times New Roman"/>
          <w:bCs/>
          <w:sz w:val="28"/>
          <w:szCs w:val="28"/>
        </w:rPr>
        <w:t>жителей в процессы принятия решений на местном уровне;</w:t>
      </w:r>
    </w:p>
    <w:p w14:paraId="3630C95A" w14:textId="4F5BB3EF" w:rsidR="00680447" w:rsidRPr="00E16E6C" w:rsidRDefault="00680447" w:rsidP="00680447">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повышение открытости деятельности органов местного самоуправления;</w:t>
      </w:r>
    </w:p>
    <w:p w14:paraId="1EADE8DF" w14:textId="456D6E5E" w:rsidR="00680447" w:rsidRPr="00E16E6C" w:rsidRDefault="00680447" w:rsidP="00680447">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повышение информированности и финансовой грамотности жителей.</w:t>
      </w:r>
    </w:p>
    <w:p w14:paraId="41AE571C" w14:textId="171C2CCB" w:rsidR="00D61C04" w:rsidRPr="00E16E6C" w:rsidRDefault="00215AEE" w:rsidP="00215A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1.5. Для целей настоящего Положения используются следующие понятия:</w:t>
      </w:r>
    </w:p>
    <w:p w14:paraId="3BF1C681" w14:textId="2DF68DEA" w:rsidR="00215AEE" w:rsidRPr="00E16E6C" w:rsidRDefault="007D2371" w:rsidP="00215A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б</w:t>
      </w:r>
      <w:r w:rsidR="00215AEE" w:rsidRPr="00E16E6C">
        <w:rPr>
          <w:rFonts w:ascii="Times New Roman" w:hAnsi="Times New Roman"/>
          <w:bCs/>
          <w:sz w:val="28"/>
          <w:szCs w:val="28"/>
        </w:rPr>
        <w:t>юджетная комиссия - коллегиальный совещательный орган,</w:t>
      </w:r>
      <w:r w:rsidRPr="00E16E6C">
        <w:rPr>
          <w:rFonts w:ascii="Times New Roman" w:hAnsi="Times New Roman"/>
          <w:bCs/>
          <w:sz w:val="28"/>
          <w:szCs w:val="28"/>
        </w:rPr>
        <w:t xml:space="preserve"> созданный в рамках реализации П</w:t>
      </w:r>
      <w:r w:rsidR="00215AEE" w:rsidRPr="00E16E6C">
        <w:rPr>
          <w:rFonts w:ascii="Times New Roman" w:hAnsi="Times New Roman"/>
          <w:bCs/>
          <w:sz w:val="28"/>
          <w:szCs w:val="28"/>
        </w:rPr>
        <w:t xml:space="preserve">рактики из числа жителей </w:t>
      </w:r>
      <w:proofErr w:type="spellStart"/>
      <w:r w:rsidR="00215AEE" w:rsidRPr="00E16E6C">
        <w:rPr>
          <w:rFonts w:ascii="Times New Roman" w:hAnsi="Times New Roman"/>
          <w:bCs/>
          <w:sz w:val="28"/>
          <w:szCs w:val="28"/>
        </w:rPr>
        <w:t>Окуловского</w:t>
      </w:r>
      <w:proofErr w:type="spellEnd"/>
      <w:r w:rsidR="00215AEE" w:rsidRPr="00E16E6C">
        <w:rPr>
          <w:rFonts w:ascii="Times New Roman" w:hAnsi="Times New Roman"/>
          <w:bCs/>
          <w:sz w:val="28"/>
          <w:szCs w:val="28"/>
        </w:rPr>
        <w:t xml:space="preserve"> муниципального округа, прошедших отбор в порядке, установленном настоящим Положением, для выработки</w:t>
      </w:r>
      <w:r w:rsidR="00AC4CBB" w:rsidRPr="00E16E6C">
        <w:rPr>
          <w:rFonts w:ascii="Times New Roman" w:hAnsi="Times New Roman"/>
          <w:bCs/>
          <w:sz w:val="28"/>
          <w:szCs w:val="28"/>
        </w:rPr>
        <w:t>, внесения</w:t>
      </w:r>
      <w:r w:rsidR="00215AEE" w:rsidRPr="00E16E6C">
        <w:rPr>
          <w:rFonts w:ascii="Times New Roman" w:hAnsi="Times New Roman"/>
          <w:bCs/>
          <w:sz w:val="28"/>
          <w:szCs w:val="28"/>
        </w:rPr>
        <w:t xml:space="preserve"> и одобрения инициативных предложений по распределению части средств бюджета муниципального образования с соблюдением установленных законом требований;</w:t>
      </w:r>
    </w:p>
    <w:p w14:paraId="54BA97D3" w14:textId="05F7B453" w:rsidR="00AC4CBB" w:rsidRPr="00E16E6C" w:rsidRDefault="00AC4CBB" w:rsidP="00215A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модератор бюджетной комиссии (далее – модератор) – физическое </w:t>
      </w:r>
      <w:r w:rsidRPr="00E16E6C">
        <w:rPr>
          <w:rFonts w:ascii="Times New Roman" w:hAnsi="Times New Roman"/>
          <w:bCs/>
          <w:sz w:val="28"/>
          <w:szCs w:val="28"/>
        </w:rPr>
        <w:lastRenderedPageBreak/>
        <w:t>лицо, осуществляющее организацию и проведение заседаний бюджетной комиссии;</w:t>
      </w:r>
    </w:p>
    <w:p w14:paraId="0ACD96FE" w14:textId="54058AAD" w:rsidR="00AC4CBB" w:rsidRPr="00E16E6C" w:rsidRDefault="00AC4CBB" w:rsidP="00215A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инициативное предложение – предложение по распределению средств на решение вопросов местного значения в рамках практики, выдвинутое членом бюджетной комиссии.</w:t>
      </w:r>
    </w:p>
    <w:p w14:paraId="73A5FA4B" w14:textId="417FFB38" w:rsidR="009C451B" w:rsidRPr="00E16E6C" w:rsidRDefault="009C451B" w:rsidP="00215AEE">
      <w:pPr>
        <w:spacing w:line="360" w:lineRule="exact"/>
        <w:ind w:firstLine="680"/>
        <w:jc w:val="both"/>
        <w:rPr>
          <w:rFonts w:ascii="Times New Roman" w:hAnsi="Times New Roman"/>
          <w:bCs/>
          <w:sz w:val="28"/>
          <w:szCs w:val="28"/>
        </w:rPr>
      </w:pPr>
    </w:p>
    <w:p w14:paraId="65D56371" w14:textId="6A32FD19" w:rsidR="009C451B" w:rsidRPr="00E16E6C" w:rsidRDefault="009C451B" w:rsidP="009C451B">
      <w:pPr>
        <w:spacing w:line="360" w:lineRule="exact"/>
        <w:ind w:firstLine="680"/>
        <w:jc w:val="center"/>
        <w:rPr>
          <w:rFonts w:ascii="Times New Roman" w:hAnsi="Times New Roman"/>
          <w:b/>
          <w:bCs/>
          <w:sz w:val="28"/>
          <w:szCs w:val="28"/>
        </w:rPr>
      </w:pPr>
      <w:r w:rsidRPr="00E16E6C">
        <w:rPr>
          <w:rFonts w:ascii="Times New Roman" w:hAnsi="Times New Roman"/>
          <w:b/>
          <w:bCs/>
          <w:sz w:val="28"/>
          <w:szCs w:val="28"/>
        </w:rPr>
        <w:t>2. Организатор практики.</w:t>
      </w:r>
    </w:p>
    <w:p w14:paraId="412493AE" w14:textId="24985239" w:rsidR="009C451B" w:rsidRPr="00E16E6C" w:rsidRDefault="009C451B" w:rsidP="00215A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Организатором Практики является Администрация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(далее – Администрация) в лице комитета организационной работы Администрации муниципального округа (далее - Организатор), который предоставляет помещение и осуществляет материально-техническое обеспечение практики, осуществляет информационное, организационное, консультативно-методическое обеспечение работы бюджетной комиссии, присутствует на её заседаниях, обеспечивает присутствие руководителей отраслевых (функциональных) органов Администрации в случае необходимости дачи разъяснений по соответствующим направлениям деятельности Администрации, а также осуществляет проверку соответствия заявок на участие в Практике требованиям, установленным пунктами </w:t>
      </w:r>
      <w:r w:rsidR="00803A20" w:rsidRPr="00E16E6C">
        <w:rPr>
          <w:rFonts w:ascii="Times New Roman" w:hAnsi="Times New Roman"/>
          <w:bCs/>
          <w:sz w:val="28"/>
          <w:szCs w:val="28"/>
        </w:rPr>
        <w:t>4.2, 4</w:t>
      </w:r>
      <w:r w:rsidRPr="00E16E6C">
        <w:rPr>
          <w:rFonts w:ascii="Times New Roman" w:hAnsi="Times New Roman"/>
          <w:bCs/>
          <w:sz w:val="28"/>
          <w:szCs w:val="28"/>
        </w:rPr>
        <w:t>.3 настоящего Положения.</w:t>
      </w:r>
    </w:p>
    <w:p w14:paraId="1181425C" w14:textId="26DB8A4E" w:rsidR="004D148B" w:rsidRPr="00E16E6C" w:rsidRDefault="004D148B" w:rsidP="00215AEE">
      <w:pPr>
        <w:spacing w:line="360" w:lineRule="exact"/>
        <w:ind w:firstLine="680"/>
        <w:jc w:val="both"/>
        <w:rPr>
          <w:rFonts w:ascii="Times New Roman" w:hAnsi="Times New Roman"/>
          <w:bCs/>
          <w:sz w:val="28"/>
          <w:szCs w:val="28"/>
        </w:rPr>
      </w:pPr>
    </w:p>
    <w:p w14:paraId="1D020795" w14:textId="030667CA" w:rsidR="00AB699A" w:rsidRPr="00E16E6C" w:rsidRDefault="000850C7" w:rsidP="00AB699A">
      <w:pPr>
        <w:spacing w:after="240" w:line="360" w:lineRule="exact"/>
        <w:jc w:val="center"/>
        <w:rPr>
          <w:rFonts w:ascii="Times New Roman" w:hAnsi="Times New Roman"/>
          <w:b/>
          <w:bCs/>
          <w:sz w:val="28"/>
          <w:szCs w:val="28"/>
        </w:rPr>
      </w:pPr>
      <w:r w:rsidRPr="00E16E6C">
        <w:rPr>
          <w:rFonts w:ascii="Times New Roman" w:hAnsi="Times New Roman"/>
          <w:b/>
          <w:bCs/>
          <w:sz w:val="28"/>
          <w:szCs w:val="28"/>
        </w:rPr>
        <w:t>3</w:t>
      </w:r>
      <w:r w:rsidR="00AB699A" w:rsidRPr="00E16E6C">
        <w:rPr>
          <w:rFonts w:ascii="Times New Roman" w:hAnsi="Times New Roman"/>
          <w:b/>
          <w:bCs/>
          <w:sz w:val="28"/>
          <w:szCs w:val="28"/>
        </w:rPr>
        <w:t>. Сроки реализации проекта</w:t>
      </w:r>
    </w:p>
    <w:p w14:paraId="71E9A57C" w14:textId="49F5D966" w:rsidR="00AB699A" w:rsidRPr="00E16E6C" w:rsidRDefault="000850C7" w:rsidP="00AB699A">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3</w:t>
      </w:r>
      <w:r w:rsidR="00AB699A" w:rsidRPr="00E16E6C">
        <w:rPr>
          <w:rFonts w:ascii="Times New Roman" w:hAnsi="Times New Roman"/>
          <w:bCs/>
          <w:sz w:val="28"/>
          <w:szCs w:val="28"/>
        </w:rPr>
        <w:t xml:space="preserve">.1. Информационное сообщение о сборе заявок на участие в практике размещается </w:t>
      </w:r>
      <w:r w:rsidR="00DA7875" w:rsidRPr="00E16E6C">
        <w:rPr>
          <w:rFonts w:ascii="Times New Roman" w:hAnsi="Times New Roman"/>
          <w:bCs/>
          <w:sz w:val="28"/>
          <w:szCs w:val="28"/>
        </w:rPr>
        <w:t xml:space="preserve">организатором Практики </w:t>
      </w:r>
      <w:r w:rsidR="00AB699A" w:rsidRPr="00E16E6C">
        <w:rPr>
          <w:rFonts w:ascii="Times New Roman" w:hAnsi="Times New Roman"/>
          <w:bCs/>
          <w:sz w:val="28"/>
          <w:szCs w:val="28"/>
        </w:rPr>
        <w:t>на официальном сайте Администрации в информационно-телекоммуникационной сети «Интернет» и других средствах массовой информации не позднее 05 октября текущего года.</w:t>
      </w:r>
    </w:p>
    <w:p w14:paraId="2B7E7564" w14:textId="2B2CC324" w:rsidR="00AB699A" w:rsidRPr="00E16E6C" w:rsidRDefault="000850C7" w:rsidP="00AB699A">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3</w:t>
      </w:r>
      <w:r w:rsidR="00AB699A" w:rsidRPr="00E16E6C">
        <w:rPr>
          <w:rFonts w:ascii="Times New Roman" w:hAnsi="Times New Roman"/>
          <w:bCs/>
          <w:sz w:val="28"/>
          <w:szCs w:val="28"/>
        </w:rPr>
        <w:t xml:space="preserve">.2. Сбор заявок на участие в практике производится в течение 20 календарных дней со дня размещения на сайте информационного сообщения о сборе заявок на участие в </w:t>
      </w:r>
      <w:r w:rsidR="00DA7875" w:rsidRPr="00E16E6C">
        <w:rPr>
          <w:rFonts w:ascii="Times New Roman" w:hAnsi="Times New Roman"/>
          <w:bCs/>
          <w:sz w:val="28"/>
          <w:szCs w:val="28"/>
        </w:rPr>
        <w:t>практике</w:t>
      </w:r>
      <w:r w:rsidR="00AB699A" w:rsidRPr="00E16E6C">
        <w:rPr>
          <w:rFonts w:ascii="Times New Roman" w:hAnsi="Times New Roman"/>
          <w:bCs/>
          <w:sz w:val="28"/>
          <w:szCs w:val="28"/>
        </w:rPr>
        <w:t>.</w:t>
      </w:r>
    </w:p>
    <w:p w14:paraId="2D6A542C" w14:textId="6E5ED79F" w:rsidR="00AB699A" w:rsidRPr="00E16E6C" w:rsidRDefault="000850C7" w:rsidP="00DA787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3</w:t>
      </w:r>
      <w:r w:rsidR="00AB699A" w:rsidRPr="00E16E6C">
        <w:rPr>
          <w:rFonts w:ascii="Times New Roman" w:hAnsi="Times New Roman"/>
          <w:bCs/>
          <w:sz w:val="28"/>
          <w:szCs w:val="28"/>
        </w:rPr>
        <w:t xml:space="preserve">.3. Проведение жеребьевки для создания бюджетной комиссии осуществляется в течение 10 календарных дней со дня окончания сбора заявок на участие в </w:t>
      </w:r>
      <w:r w:rsidR="00DA7875" w:rsidRPr="00E16E6C">
        <w:rPr>
          <w:rFonts w:ascii="Times New Roman" w:hAnsi="Times New Roman"/>
          <w:bCs/>
          <w:sz w:val="28"/>
          <w:szCs w:val="28"/>
        </w:rPr>
        <w:t>практике</w:t>
      </w:r>
      <w:r w:rsidR="00AB699A" w:rsidRPr="00E16E6C">
        <w:rPr>
          <w:rFonts w:ascii="Times New Roman" w:hAnsi="Times New Roman"/>
          <w:bCs/>
          <w:sz w:val="28"/>
          <w:szCs w:val="28"/>
        </w:rPr>
        <w:t>.</w:t>
      </w:r>
    </w:p>
    <w:p w14:paraId="632BE377" w14:textId="2A026172" w:rsidR="00AB699A" w:rsidRPr="00E16E6C" w:rsidRDefault="000850C7" w:rsidP="00DA787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3</w:t>
      </w:r>
      <w:r w:rsidR="00AB699A" w:rsidRPr="00E16E6C">
        <w:rPr>
          <w:rFonts w:ascii="Times New Roman" w:hAnsi="Times New Roman"/>
          <w:bCs/>
          <w:sz w:val="28"/>
          <w:szCs w:val="28"/>
        </w:rPr>
        <w:t xml:space="preserve">.4. Обучение членов бюджетной комиссии и разъяснение порядка формирования и исполнения бюджета </w:t>
      </w:r>
      <w:proofErr w:type="spellStart"/>
      <w:r w:rsidR="00AB699A" w:rsidRPr="00E16E6C">
        <w:rPr>
          <w:rFonts w:ascii="Times New Roman" w:hAnsi="Times New Roman"/>
          <w:bCs/>
          <w:sz w:val="28"/>
          <w:szCs w:val="28"/>
        </w:rPr>
        <w:t>Окуловского</w:t>
      </w:r>
      <w:proofErr w:type="spellEnd"/>
      <w:r w:rsidR="00AB699A" w:rsidRPr="00E16E6C">
        <w:rPr>
          <w:rFonts w:ascii="Times New Roman" w:hAnsi="Times New Roman"/>
          <w:bCs/>
          <w:sz w:val="28"/>
          <w:szCs w:val="28"/>
        </w:rPr>
        <w:t xml:space="preserve"> </w:t>
      </w:r>
      <w:r w:rsidR="00DA7875" w:rsidRPr="00E16E6C">
        <w:rPr>
          <w:rFonts w:ascii="Times New Roman" w:hAnsi="Times New Roman"/>
          <w:bCs/>
          <w:sz w:val="28"/>
          <w:szCs w:val="28"/>
        </w:rPr>
        <w:t>муниципального округа</w:t>
      </w:r>
      <w:r w:rsidR="00AB699A" w:rsidRPr="00E16E6C">
        <w:rPr>
          <w:rFonts w:ascii="Times New Roman" w:hAnsi="Times New Roman"/>
          <w:bCs/>
          <w:sz w:val="28"/>
          <w:szCs w:val="28"/>
        </w:rPr>
        <w:t xml:space="preserve"> осуществляется специалистами </w:t>
      </w:r>
      <w:r w:rsidR="00DA7875" w:rsidRPr="00E16E6C">
        <w:rPr>
          <w:rFonts w:ascii="Times New Roman" w:hAnsi="Times New Roman"/>
          <w:bCs/>
          <w:sz w:val="28"/>
          <w:szCs w:val="28"/>
        </w:rPr>
        <w:t xml:space="preserve">комитета организационной работы </w:t>
      </w:r>
      <w:r w:rsidR="00AB699A" w:rsidRPr="00E16E6C">
        <w:rPr>
          <w:rFonts w:ascii="Times New Roman" w:hAnsi="Times New Roman"/>
          <w:bCs/>
          <w:sz w:val="28"/>
          <w:szCs w:val="28"/>
        </w:rPr>
        <w:t>Администрации в течение 20 календарных дней со дня формирования бюджетной комиссии в соответствии с разделом 5 настоящего Положения.</w:t>
      </w:r>
    </w:p>
    <w:p w14:paraId="25C23103" w14:textId="6AD3340D" w:rsidR="00AB699A" w:rsidRPr="00E16E6C" w:rsidRDefault="000850C7" w:rsidP="00C65A1E">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3</w:t>
      </w:r>
      <w:r w:rsidR="00AB699A" w:rsidRPr="00E16E6C">
        <w:rPr>
          <w:rFonts w:ascii="Times New Roman" w:hAnsi="Times New Roman"/>
          <w:bCs/>
          <w:sz w:val="28"/>
          <w:szCs w:val="28"/>
        </w:rPr>
        <w:t xml:space="preserve">.5. Заседания бюджетной комиссии, рассмотрение инициативных предложений на заседаниях бюджетной комиссии (с участием представителей Администрации), определение инициативных предложений, подлежащих включению в проект бюджета </w:t>
      </w:r>
      <w:proofErr w:type="spellStart"/>
      <w:r w:rsidR="00AB699A" w:rsidRPr="00E16E6C">
        <w:rPr>
          <w:rFonts w:ascii="Times New Roman" w:hAnsi="Times New Roman"/>
          <w:bCs/>
          <w:sz w:val="28"/>
          <w:szCs w:val="28"/>
        </w:rPr>
        <w:t>Окуловского</w:t>
      </w:r>
      <w:proofErr w:type="spellEnd"/>
      <w:r w:rsidR="00AB699A" w:rsidRPr="00E16E6C">
        <w:rPr>
          <w:rFonts w:ascii="Times New Roman" w:hAnsi="Times New Roman"/>
          <w:bCs/>
          <w:sz w:val="28"/>
          <w:szCs w:val="28"/>
        </w:rPr>
        <w:t xml:space="preserve"> </w:t>
      </w:r>
      <w:r w:rsidR="00ED3156" w:rsidRPr="00E16E6C">
        <w:rPr>
          <w:rFonts w:ascii="Times New Roman" w:hAnsi="Times New Roman"/>
          <w:bCs/>
          <w:sz w:val="28"/>
          <w:szCs w:val="28"/>
        </w:rPr>
        <w:t>муниципального округа</w:t>
      </w:r>
      <w:r w:rsidR="00AB699A" w:rsidRPr="00E16E6C">
        <w:rPr>
          <w:rFonts w:ascii="Times New Roman" w:hAnsi="Times New Roman"/>
          <w:bCs/>
          <w:sz w:val="28"/>
          <w:szCs w:val="28"/>
        </w:rPr>
        <w:t xml:space="preserve"> на очередной финансовый год, производится в течение 45 дней со дня формирования бюджетной комиссии.</w:t>
      </w:r>
    </w:p>
    <w:p w14:paraId="4E4747A1" w14:textId="68202E40" w:rsidR="00AB699A" w:rsidRPr="00E16E6C" w:rsidRDefault="000850C7" w:rsidP="00ED3156">
      <w:pPr>
        <w:spacing w:line="360" w:lineRule="exact"/>
        <w:ind w:firstLine="680"/>
        <w:jc w:val="both"/>
        <w:rPr>
          <w:rFonts w:ascii="Times New Roman" w:hAnsi="Times New Roman"/>
          <w:bCs/>
          <w:sz w:val="28"/>
          <w:szCs w:val="28"/>
        </w:rPr>
      </w:pPr>
      <w:r w:rsidRPr="00E16E6C">
        <w:rPr>
          <w:rFonts w:ascii="Times New Roman" w:hAnsi="Times New Roman"/>
          <w:bCs/>
          <w:sz w:val="28"/>
          <w:szCs w:val="28"/>
        </w:rPr>
        <w:lastRenderedPageBreak/>
        <w:t>3</w:t>
      </w:r>
      <w:r w:rsidR="00AB699A" w:rsidRPr="00E16E6C">
        <w:rPr>
          <w:rFonts w:ascii="Times New Roman" w:hAnsi="Times New Roman"/>
          <w:bCs/>
          <w:sz w:val="28"/>
          <w:szCs w:val="28"/>
        </w:rPr>
        <w:t xml:space="preserve">.6. Работа с отобранными инициативными предложениями в части включения их в проект бюджета </w:t>
      </w:r>
      <w:proofErr w:type="spellStart"/>
      <w:r w:rsidR="00A529E8" w:rsidRPr="00E16E6C">
        <w:rPr>
          <w:rFonts w:ascii="Times New Roman" w:hAnsi="Times New Roman"/>
          <w:bCs/>
          <w:sz w:val="28"/>
          <w:szCs w:val="28"/>
        </w:rPr>
        <w:t>Окуловского</w:t>
      </w:r>
      <w:proofErr w:type="spellEnd"/>
      <w:r w:rsidR="00A529E8" w:rsidRPr="00E16E6C">
        <w:rPr>
          <w:rFonts w:ascii="Times New Roman" w:hAnsi="Times New Roman"/>
          <w:bCs/>
          <w:sz w:val="28"/>
          <w:szCs w:val="28"/>
        </w:rPr>
        <w:t xml:space="preserve"> муниципального округа</w:t>
      </w:r>
      <w:r w:rsidR="00AB699A" w:rsidRPr="00E16E6C">
        <w:rPr>
          <w:rFonts w:ascii="Times New Roman" w:hAnsi="Times New Roman"/>
          <w:bCs/>
          <w:sz w:val="28"/>
          <w:szCs w:val="28"/>
        </w:rPr>
        <w:t xml:space="preserve"> на очередной финансовый год осуществляется в течение 15 календарных дней со дня проведения заседания бюджетной комиссии по определению инициативных предложений, подлежащих включению в проект бюджета </w:t>
      </w:r>
      <w:proofErr w:type="spellStart"/>
      <w:r w:rsidR="00AB699A" w:rsidRPr="00E16E6C">
        <w:rPr>
          <w:rFonts w:ascii="Times New Roman" w:hAnsi="Times New Roman"/>
          <w:bCs/>
          <w:sz w:val="28"/>
          <w:szCs w:val="28"/>
        </w:rPr>
        <w:t>Окуловского</w:t>
      </w:r>
      <w:proofErr w:type="spellEnd"/>
      <w:r w:rsidR="00AB699A" w:rsidRPr="00E16E6C">
        <w:rPr>
          <w:rFonts w:ascii="Times New Roman" w:hAnsi="Times New Roman"/>
          <w:bCs/>
          <w:sz w:val="28"/>
          <w:szCs w:val="28"/>
        </w:rPr>
        <w:t xml:space="preserve"> </w:t>
      </w:r>
      <w:r w:rsidR="00ED3156" w:rsidRPr="00E16E6C">
        <w:rPr>
          <w:rFonts w:ascii="Times New Roman" w:hAnsi="Times New Roman"/>
          <w:bCs/>
          <w:sz w:val="28"/>
          <w:szCs w:val="28"/>
        </w:rPr>
        <w:t>муниципального округа</w:t>
      </w:r>
      <w:r w:rsidR="00AB699A" w:rsidRPr="00E16E6C">
        <w:rPr>
          <w:rFonts w:ascii="Times New Roman" w:hAnsi="Times New Roman"/>
          <w:bCs/>
          <w:sz w:val="28"/>
          <w:szCs w:val="28"/>
        </w:rPr>
        <w:t xml:space="preserve"> на очередной финансовый год.</w:t>
      </w:r>
    </w:p>
    <w:p w14:paraId="1A6A3CA9" w14:textId="77777777" w:rsidR="00654E51" w:rsidRPr="00E16E6C" w:rsidRDefault="00654E51" w:rsidP="008F5FF3">
      <w:pPr>
        <w:spacing w:line="360" w:lineRule="exact"/>
        <w:ind w:firstLine="680"/>
        <w:jc w:val="center"/>
        <w:rPr>
          <w:rFonts w:ascii="Times New Roman" w:hAnsi="Times New Roman"/>
          <w:b/>
          <w:bCs/>
          <w:sz w:val="28"/>
          <w:szCs w:val="28"/>
        </w:rPr>
      </w:pPr>
    </w:p>
    <w:p w14:paraId="4F55A5BB" w14:textId="121232D7" w:rsidR="004D148B" w:rsidRPr="00E16E6C" w:rsidRDefault="000850C7" w:rsidP="00DC3837">
      <w:pPr>
        <w:spacing w:after="240" w:line="360" w:lineRule="exact"/>
        <w:ind w:firstLine="680"/>
        <w:jc w:val="center"/>
        <w:rPr>
          <w:rFonts w:ascii="Times New Roman" w:hAnsi="Times New Roman"/>
          <w:b/>
          <w:bCs/>
          <w:sz w:val="28"/>
          <w:szCs w:val="28"/>
        </w:rPr>
      </w:pPr>
      <w:r w:rsidRPr="00E16E6C">
        <w:rPr>
          <w:rFonts w:ascii="Times New Roman" w:hAnsi="Times New Roman"/>
          <w:b/>
          <w:bCs/>
          <w:sz w:val="28"/>
          <w:szCs w:val="28"/>
        </w:rPr>
        <w:t>4</w:t>
      </w:r>
      <w:r w:rsidR="004D148B" w:rsidRPr="00E16E6C">
        <w:rPr>
          <w:rFonts w:ascii="Times New Roman" w:hAnsi="Times New Roman"/>
          <w:b/>
          <w:bCs/>
          <w:sz w:val="28"/>
          <w:szCs w:val="28"/>
        </w:rPr>
        <w:t>.</w:t>
      </w:r>
      <w:r w:rsidR="008F5FF3" w:rsidRPr="00E16E6C">
        <w:rPr>
          <w:rFonts w:ascii="Times New Roman" w:hAnsi="Times New Roman"/>
          <w:b/>
          <w:bCs/>
          <w:sz w:val="28"/>
          <w:szCs w:val="28"/>
        </w:rPr>
        <w:t xml:space="preserve"> </w:t>
      </w:r>
      <w:r w:rsidR="00654E51" w:rsidRPr="00E16E6C">
        <w:rPr>
          <w:rFonts w:ascii="Times New Roman" w:hAnsi="Times New Roman"/>
          <w:b/>
          <w:bCs/>
          <w:sz w:val="28"/>
          <w:szCs w:val="28"/>
        </w:rPr>
        <w:t xml:space="preserve"> </w:t>
      </w:r>
      <w:r w:rsidR="004D148B" w:rsidRPr="00E16E6C">
        <w:rPr>
          <w:rFonts w:ascii="Times New Roman" w:hAnsi="Times New Roman"/>
          <w:b/>
          <w:bCs/>
          <w:sz w:val="28"/>
          <w:szCs w:val="28"/>
        </w:rPr>
        <w:t>Отбор участников Практики</w:t>
      </w:r>
      <w:r w:rsidR="008F5FF3" w:rsidRPr="00E16E6C">
        <w:rPr>
          <w:rFonts w:ascii="Times New Roman" w:hAnsi="Times New Roman"/>
          <w:b/>
          <w:bCs/>
          <w:sz w:val="28"/>
          <w:szCs w:val="28"/>
        </w:rPr>
        <w:t>.</w:t>
      </w:r>
    </w:p>
    <w:p w14:paraId="23BFBF56" w14:textId="674D52D4" w:rsidR="000850C7" w:rsidRPr="00E16E6C" w:rsidRDefault="000850C7" w:rsidP="000850C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4.1. Организатор практики объявляет о сборе заявок на участие в проекте в сро</w:t>
      </w:r>
      <w:r w:rsidR="003F31E7" w:rsidRPr="00E16E6C">
        <w:rPr>
          <w:rFonts w:ascii="Times New Roman" w:hAnsi="Times New Roman"/>
          <w:bCs/>
          <w:sz w:val="28"/>
          <w:szCs w:val="28"/>
        </w:rPr>
        <w:t>к, предусмотренный в подпункте 3</w:t>
      </w:r>
      <w:r w:rsidRPr="00E16E6C">
        <w:rPr>
          <w:rFonts w:ascii="Times New Roman" w:hAnsi="Times New Roman"/>
          <w:bCs/>
          <w:sz w:val="28"/>
          <w:szCs w:val="28"/>
        </w:rPr>
        <w:t xml:space="preserve">.1 пункта </w:t>
      </w:r>
      <w:r w:rsidR="003F31E7" w:rsidRPr="00E16E6C">
        <w:rPr>
          <w:rFonts w:ascii="Times New Roman" w:hAnsi="Times New Roman"/>
          <w:bCs/>
          <w:sz w:val="28"/>
          <w:szCs w:val="28"/>
        </w:rPr>
        <w:t>3</w:t>
      </w:r>
      <w:r w:rsidRPr="00E16E6C">
        <w:rPr>
          <w:rFonts w:ascii="Times New Roman" w:hAnsi="Times New Roman"/>
          <w:bCs/>
          <w:sz w:val="28"/>
          <w:szCs w:val="28"/>
        </w:rPr>
        <w:t xml:space="preserve"> настоящего Положения.</w:t>
      </w:r>
    </w:p>
    <w:p w14:paraId="4F318A03" w14:textId="7D6A93B1" w:rsidR="000850C7" w:rsidRPr="00E16E6C" w:rsidRDefault="000850C7" w:rsidP="000850C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4.2.</w:t>
      </w:r>
      <w:r w:rsidR="00563590" w:rsidRPr="00E16E6C">
        <w:rPr>
          <w:rFonts w:ascii="Times New Roman" w:hAnsi="Times New Roman"/>
          <w:bCs/>
          <w:sz w:val="28"/>
          <w:szCs w:val="28"/>
        </w:rPr>
        <w:t xml:space="preserve"> </w:t>
      </w:r>
      <w:r w:rsidRPr="00E16E6C">
        <w:rPr>
          <w:rFonts w:ascii="Times New Roman" w:hAnsi="Times New Roman"/>
          <w:bCs/>
          <w:sz w:val="28"/>
          <w:szCs w:val="28"/>
        </w:rPr>
        <w:t xml:space="preserve">Право на участие в Практике имеют жители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достигшие 18 лет, не являющиеся представительными органами, а также не состоящие на муниципальной службе в органах местного самоуправления и не исполняющие обязанности по техническому обеспечению деятельности органов местного самоуправления.</w:t>
      </w:r>
    </w:p>
    <w:p w14:paraId="0E1C0BA1" w14:textId="706D3655" w:rsidR="000850C7" w:rsidRPr="00E16E6C" w:rsidRDefault="00563590" w:rsidP="000850C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4</w:t>
      </w:r>
      <w:r w:rsidR="000850C7" w:rsidRPr="00E16E6C">
        <w:rPr>
          <w:rFonts w:ascii="Times New Roman" w:hAnsi="Times New Roman"/>
          <w:bCs/>
          <w:sz w:val="28"/>
          <w:szCs w:val="28"/>
        </w:rPr>
        <w:t xml:space="preserve">.3. Заявки на участие в Практике направляются в </w:t>
      </w:r>
      <w:r w:rsidR="003F31E7" w:rsidRPr="00E16E6C">
        <w:rPr>
          <w:rFonts w:ascii="Times New Roman" w:hAnsi="Times New Roman"/>
          <w:bCs/>
          <w:sz w:val="28"/>
          <w:szCs w:val="28"/>
        </w:rPr>
        <w:t>срок, предусмотренный в пункте 3.2. раздела 3</w:t>
      </w:r>
      <w:r w:rsidR="000850C7" w:rsidRPr="00E16E6C">
        <w:rPr>
          <w:rFonts w:ascii="Times New Roman" w:hAnsi="Times New Roman"/>
          <w:bCs/>
          <w:sz w:val="28"/>
          <w:szCs w:val="28"/>
        </w:rPr>
        <w:t xml:space="preserve"> настоящего Положения, по форме согласно Приложению № 1 к Положению одним из следующих способов:</w:t>
      </w:r>
    </w:p>
    <w:p w14:paraId="64F6DA9B" w14:textId="77777777" w:rsidR="000850C7" w:rsidRPr="00E16E6C" w:rsidRDefault="000850C7" w:rsidP="000850C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по адресу: 175350, Новгородская область, г. Окуловка, </w:t>
      </w:r>
      <w:proofErr w:type="spellStart"/>
      <w:r w:rsidRPr="00E16E6C">
        <w:rPr>
          <w:rFonts w:ascii="Times New Roman" w:hAnsi="Times New Roman"/>
          <w:bCs/>
          <w:sz w:val="28"/>
          <w:szCs w:val="28"/>
        </w:rPr>
        <w:t>ул.Кирова</w:t>
      </w:r>
      <w:proofErr w:type="spellEnd"/>
      <w:r w:rsidRPr="00E16E6C">
        <w:rPr>
          <w:rFonts w:ascii="Times New Roman" w:hAnsi="Times New Roman"/>
          <w:bCs/>
          <w:sz w:val="28"/>
          <w:szCs w:val="28"/>
        </w:rPr>
        <w:t>, д.6, каб.10 здания Администрации;</w:t>
      </w:r>
    </w:p>
    <w:p w14:paraId="6D2D5235" w14:textId="77777777" w:rsidR="000850C7" w:rsidRPr="00E16E6C" w:rsidRDefault="000850C7" w:rsidP="000850C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по адресу электронной почты: adm@okuladm.ru</w:t>
      </w:r>
    </w:p>
    <w:p w14:paraId="7EB7BCA7" w14:textId="77777777" w:rsidR="000850C7" w:rsidRPr="00E16E6C" w:rsidRDefault="000850C7" w:rsidP="000850C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К заявке прилагается подписанное согласие гражданина на обработку персональных данных согласно Приложению № 2 к Положению.</w:t>
      </w:r>
    </w:p>
    <w:p w14:paraId="16F60F61" w14:textId="7B9D8032" w:rsidR="000C7D2A" w:rsidRPr="00E16E6C" w:rsidRDefault="00563590" w:rsidP="000C7D2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4</w:t>
      </w:r>
      <w:r w:rsidR="000850C7" w:rsidRPr="00E16E6C">
        <w:rPr>
          <w:rFonts w:ascii="Times New Roman" w:hAnsi="Times New Roman"/>
          <w:bCs/>
          <w:sz w:val="28"/>
          <w:szCs w:val="28"/>
        </w:rPr>
        <w:t>.</w:t>
      </w:r>
      <w:r w:rsidRPr="00E16E6C">
        <w:rPr>
          <w:rFonts w:ascii="Times New Roman" w:hAnsi="Times New Roman"/>
          <w:bCs/>
          <w:sz w:val="28"/>
          <w:szCs w:val="28"/>
        </w:rPr>
        <w:t>4</w:t>
      </w:r>
      <w:r w:rsidR="000850C7" w:rsidRPr="00E16E6C">
        <w:rPr>
          <w:rFonts w:ascii="Times New Roman" w:hAnsi="Times New Roman"/>
          <w:bCs/>
          <w:sz w:val="28"/>
          <w:szCs w:val="28"/>
        </w:rPr>
        <w:t xml:space="preserve">. </w:t>
      </w:r>
      <w:r w:rsidR="000C7D2A" w:rsidRPr="00E16E6C">
        <w:rPr>
          <w:rFonts w:ascii="Times New Roman" w:hAnsi="Times New Roman"/>
          <w:bCs/>
          <w:sz w:val="28"/>
          <w:szCs w:val="28"/>
        </w:rPr>
        <w:t xml:space="preserve">Процедура отбора основных и резервных членов бюджетных комиссий (инициативных жителей </w:t>
      </w:r>
      <w:proofErr w:type="spellStart"/>
      <w:r w:rsidR="000C7D2A" w:rsidRPr="00E16E6C">
        <w:rPr>
          <w:rFonts w:ascii="Times New Roman" w:hAnsi="Times New Roman"/>
          <w:bCs/>
          <w:sz w:val="28"/>
          <w:szCs w:val="28"/>
        </w:rPr>
        <w:t>Окуловского</w:t>
      </w:r>
      <w:proofErr w:type="spellEnd"/>
      <w:r w:rsidR="000C7D2A" w:rsidRPr="00E16E6C">
        <w:rPr>
          <w:rFonts w:ascii="Times New Roman" w:hAnsi="Times New Roman"/>
          <w:bCs/>
          <w:sz w:val="28"/>
          <w:szCs w:val="28"/>
        </w:rPr>
        <w:t xml:space="preserve"> муниципального округа) в Практике состоит из двух этапов: </w:t>
      </w:r>
      <w:proofErr w:type="spellStart"/>
      <w:r w:rsidR="000C7D2A" w:rsidRPr="00E16E6C">
        <w:rPr>
          <w:rFonts w:ascii="Times New Roman" w:hAnsi="Times New Roman"/>
          <w:bCs/>
          <w:sz w:val="28"/>
          <w:szCs w:val="28"/>
        </w:rPr>
        <w:t>рекрутинга</w:t>
      </w:r>
      <w:proofErr w:type="spellEnd"/>
      <w:r w:rsidR="000C7D2A" w:rsidRPr="00E16E6C">
        <w:rPr>
          <w:rFonts w:ascii="Times New Roman" w:hAnsi="Times New Roman"/>
          <w:bCs/>
          <w:sz w:val="28"/>
          <w:szCs w:val="28"/>
        </w:rPr>
        <w:t xml:space="preserve"> (процедуры сбора заявок на участие в проекте) и жеребьевки (процедуры отбора членов бюджетных комиссий).</w:t>
      </w:r>
    </w:p>
    <w:p w14:paraId="78B8B734" w14:textId="77777777" w:rsidR="000C7D2A" w:rsidRPr="00E16E6C" w:rsidRDefault="000C7D2A" w:rsidP="000C7D2A">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Цель процедуры отбора – отобрать 15 членов бюджетной комиссии с правом голоса и 7 членов резерва бюджетной комиссии для проведения заседаний и выполнения целей и задач Практики.</w:t>
      </w:r>
    </w:p>
    <w:p w14:paraId="61594438" w14:textId="072E31F6" w:rsidR="000C7D2A" w:rsidRPr="00E16E6C" w:rsidRDefault="000C7D2A" w:rsidP="000C7D2A">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Члены бюджетной комиссии с правом голоса (15 человек) получают право выдвижения инициатив в рамках Практики. Права и обязанности членов бюджетной комиссии определены в </w:t>
      </w:r>
      <w:r w:rsidR="00667A37" w:rsidRPr="00E16E6C">
        <w:rPr>
          <w:rFonts w:ascii="Times New Roman" w:hAnsi="Times New Roman"/>
          <w:bCs/>
          <w:sz w:val="28"/>
          <w:szCs w:val="28"/>
        </w:rPr>
        <w:t>разделе 5 настоящего Положения.</w:t>
      </w:r>
    </w:p>
    <w:p w14:paraId="389AFBC6" w14:textId="19085287" w:rsidR="000C7D2A" w:rsidRPr="00E16E6C" w:rsidRDefault="000C7D2A" w:rsidP="000C7D2A">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Члены резерва бюджетной комиссии (7 человек) получают право замещать членов бюджетной комиссии с правом голоса в случае невозможности исполнения ими своих обязанностей. Порядок замещения членов бюджетной комиссии с правом голоса на членов резерва бюджетной комиссии определен </w:t>
      </w:r>
      <w:r w:rsidR="00150BDC" w:rsidRPr="00E16E6C">
        <w:rPr>
          <w:rFonts w:ascii="Times New Roman" w:hAnsi="Times New Roman"/>
          <w:bCs/>
          <w:sz w:val="28"/>
          <w:szCs w:val="28"/>
        </w:rPr>
        <w:t>в разделе 5 настоящего Положения</w:t>
      </w:r>
      <w:r w:rsidRPr="00E16E6C">
        <w:rPr>
          <w:rFonts w:ascii="Times New Roman" w:hAnsi="Times New Roman"/>
          <w:bCs/>
          <w:sz w:val="28"/>
          <w:szCs w:val="28"/>
        </w:rPr>
        <w:t>.</w:t>
      </w:r>
    </w:p>
    <w:p w14:paraId="293A436E" w14:textId="6880EA4F" w:rsidR="000C7D2A" w:rsidRPr="00E16E6C" w:rsidRDefault="009508C5" w:rsidP="000C7D2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4.4.1. </w:t>
      </w:r>
      <w:proofErr w:type="spellStart"/>
      <w:r w:rsidR="000C7D2A" w:rsidRPr="00E16E6C">
        <w:rPr>
          <w:rFonts w:ascii="Times New Roman" w:hAnsi="Times New Roman"/>
          <w:bCs/>
          <w:sz w:val="28"/>
          <w:szCs w:val="28"/>
        </w:rPr>
        <w:t>Рекрутинг</w:t>
      </w:r>
      <w:proofErr w:type="spellEnd"/>
      <w:r w:rsidR="000C7D2A" w:rsidRPr="00E16E6C">
        <w:rPr>
          <w:rFonts w:ascii="Times New Roman" w:hAnsi="Times New Roman"/>
          <w:bCs/>
          <w:sz w:val="28"/>
          <w:szCs w:val="28"/>
        </w:rPr>
        <w:t xml:space="preserve"> - процедура набора кандидатов на участие в Практике          </w:t>
      </w:r>
      <w:proofErr w:type="gramStart"/>
      <w:r w:rsidR="000C7D2A" w:rsidRPr="00E16E6C">
        <w:rPr>
          <w:rFonts w:ascii="Times New Roman" w:hAnsi="Times New Roman"/>
          <w:bCs/>
          <w:sz w:val="28"/>
          <w:szCs w:val="28"/>
        </w:rPr>
        <w:t xml:space="preserve">   </w:t>
      </w:r>
      <w:r w:rsidR="000C7D2A" w:rsidRPr="00E16E6C">
        <w:rPr>
          <w:rFonts w:ascii="Times New Roman" w:hAnsi="Times New Roman"/>
          <w:bCs/>
          <w:sz w:val="28"/>
          <w:szCs w:val="28"/>
        </w:rPr>
        <w:lastRenderedPageBreak/>
        <w:t>(</w:t>
      </w:r>
      <w:proofErr w:type="gramEnd"/>
      <w:r w:rsidR="000C7D2A" w:rsidRPr="00E16E6C">
        <w:rPr>
          <w:rFonts w:ascii="Times New Roman" w:hAnsi="Times New Roman"/>
          <w:bCs/>
          <w:sz w:val="28"/>
          <w:szCs w:val="28"/>
        </w:rPr>
        <w:t xml:space="preserve">далее – кандидаты). </w:t>
      </w:r>
    </w:p>
    <w:p w14:paraId="3B399905" w14:textId="644BF5D3" w:rsidR="000C7D2A" w:rsidRPr="00E16E6C" w:rsidRDefault="000C7D2A" w:rsidP="000C7D2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Кандидатом считается совершеннолетний гражданин Российской Федерации, не являющийся депутатом представительного органа, а также не состоящий на муниципальной службе в органах местного самоуправления и не исполняющий обязанности по техническому обеспечению деятельности органов местного самоуправления, подавший заявку на участие в Практике с описанием идеи по развитию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w:t>
      </w:r>
    </w:p>
    <w:p w14:paraId="2BB0284A" w14:textId="77777777" w:rsidR="000C7D2A" w:rsidRPr="00E16E6C" w:rsidRDefault="000C7D2A" w:rsidP="000C7D2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Заявка на участие в Практике должна содержать согласие заявителя на обработку его персональных данных и подтверждение, что кандидат является </w:t>
      </w:r>
    </w:p>
    <w:p w14:paraId="20065FB3" w14:textId="51227CA3" w:rsidR="000C7D2A" w:rsidRPr="00E16E6C" w:rsidRDefault="000C7D2A" w:rsidP="000C7D2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совершеннолетним гражданином Российской Федерации, не является депутатом представительного органа, не состоит на муниципальной службе в органах местного самоуправления и не исполняет обязанности по техническому обеспечению деятельности органов местного самоуправления.</w:t>
      </w:r>
    </w:p>
    <w:p w14:paraId="2DF6ED02" w14:textId="33146304" w:rsidR="000C7D2A" w:rsidRPr="00E16E6C" w:rsidRDefault="000C7D2A" w:rsidP="000C7D2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Обязанность по сбору и ведению базы данных кандидатов возлагается на Организатора (сбор и обработка электронных и бумажных заявок).</w:t>
      </w:r>
    </w:p>
    <w:p w14:paraId="1F13044B" w14:textId="36990F1E"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4.4.5. Жеребьевка проводится Администрацией муниципального округа.</w:t>
      </w:r>
    </w:p>
    <w:p w14:paraId="379863D3" w14:textId="28E5B616"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Жеребьевка проводится в помещении, оборудованном сидячими местами в количестве, достаточном для размещения всех приглашенных.</w:t>
      </w:r>
    </w:p>
    <w:p w14:paraId="6C3A606E" w14:textId="0F8728B6"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Лицами, ответственными за организацию и проведение процедуры жеребьевки, являются: </w:t>
      </w:r>
    </w:p>
    <w:p w14:paraId="16924071" w14:textId="77777777"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назначенный </w:t>
      </w:r>
      <w:proofErr w:type="gramStart"/>
      <w:r w:rsidRPr="00E16E6C">
        <w:rPr>
          <w:rFonts w:ascii="Times New Roman" w:hAnsi="Times New Roman"/>
          <w:bCs/>
          <w:sz w:val="28"/>
          <w:szCs w:val="28"/>
        </w:rPr>
        <w:t>Организатором</w:t>
      </w:r>
      <w:proofErr w:type="gramEnd"/>
      <w:r w:rsidRPr="00E16E6C">
        <w:rPr>
          <w:rFonts w:ascii="Times New Roman" w:hAnsi="Times New Roman"/>
          <w:bCs/>
          <w:sz w:val="28"/>
          <w:szCs w:val="28"/>
        </w:rPr>
        <w:t xml:space="preserve"> ведущий жеребьевки; </w:t>
      </w:r>
    </w:p>
    <w:p w14:paraId="03BEF8DC" w14:textId="77777777"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представитель Администрации муниципального округа (куратор проекта «Народный бюджет»); </w:t>
      </w:r>
    </w:p>
    <w:p w14:paraId="505DC02D" w14:textId="29553780" w:rsidR="009508C5" w:rsidRPr="00E16E6C" w:rsidRDefault="00227FFB"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модератор бюджетной комиссии.</w:t>
      </w:r>
    </w:p>
    <w:p w14:paraId="37A2574A" w14:textId="4F3182DE"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Участниками жеребьевки являются кандидаты на участие в Практике, подавшие заявку. </w:t>
      </w:r>
    </w:p>
    <w:p w14:paraId="69FB7CA9" w14:textId="4EA85D2C"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Перед началом жеребьевки представители общего отдела комитета</w:t>
      </w:r>
      <w:r w:rsidR="0056308E" w:rsidRPr="00E16E6C">
        <w:rPr>
          <w:rFonts w:ascii="Times New Roman" w:hAnsi="Times New Roman"/>
          <w:bCs/>
          <w:sz w:val="28"/>
          <w:szCs w:val="28"/>
        </w:rPr>
        <w:t xml:space="preserve"> организационной работы</w:t>
      </w:r>
      <w:r w:rsidRPr="00E16E6C">
        <w:rPr>
          <w:rFonts w:ascii="Times New Roman" w:hAnsi="Times New Roman"/>
          <w:bCs/>
          <w:sz w:val="28"/>
          <w:szCs w:val="28"/>
        </w:rPr>
        <w:t xml:space="preserve"> Администрации по телефону или по электронной почте сообщают кандидатам о дате, времени и месте проведения жеребьевки. </w:t>
      </w:r>
    </w:p>
    <w:p w14:paraId="6FEA43DF" w14:textId="397653B1"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Жеребьевка проводится очно, при личном присутствии кандидатов. Кандидаты, не присутствующие на жеребьевке, до жеребьевки не допускаются. </w:t>
      </w:r>
    </w:p>
    <w:p w14:paraId="093AB21C" w14:textId="3446B788"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Жеребьевка проводится после завершения </w:t>
      </w:r>
      <w:proofErr w:type="spellStart"/>
      <w:r w:rsidRPr="00E16E6C">
        <w:rPr>
          <w:rFonts w:ascii="Times New Roman" w:hAnsi="Times New Roman"/>
          <w:bCs/>
          <w:sz w:val="28"/>
          <w:szCs w:val="28"/>
        </w:rPr>
        <w:t>рекрутинга</w:t>
      </w:r>
      <w:proofErr w:type="spellEnd"/>
      <w:r w:rsidRPr="00E16E6C">
        <w:rPr>
          <w:rFonts w:ascii="Times New Roman" w:hAnsi="Times New Roman"/>
          <w:bCs/>
          <w:sz w:val="28"/>
          <w:szCs w:val="28"/>
        </w:rPr>
        <w:t xml:space="preserve"> и проходит по правилам, описанным ниже</w:t>
      </w:r>
      <w:r w:rsidR="00A529E8" w:rsidRPr="00E16E6C">
        <w:rPr>
          <w:rFonts w:ascii="Times New Roman" w:hAnsi="Times New Roman"/>
          <w:bCs/>
          <w:sz w:val="28"/>
          <w:szCs w:val="28"/>
        </w:rPr>
        <w:t>.</w:t>
      </w:r>
    </w:p>
    <w:p w14:paraId="2BCF8575" w14:textId="77777777"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В назначенный день, перед началом жеребьевки проводится регистрация участников жеребьевки. Участником жеребьевки считается кандидат, пришедший на жеребьевку и предъявивший удостоверение личности либо иной документ с фотографией, позволяющий идентифицировать его владельца (паспорт Российской Федерации, заграничный паспорт, водительские права, военный билет и т.п.). </w:t>
      </w:r>
    </w:p>
    <w:p w14:paraId="533FB690" w14:textId="385BB5D4"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4.4.5.1. Зарегистрированные кандидаты вносятся в список для жеребьевки в следующем порядке: </w:t>
      </w:r>
    </w:p>
    <w:p w14:paraId="4E4BA314" w14:textId="3DCB7F59"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lastRenderedPageBreak/>
        <w:t xml:space="preserve">Кандидат на участие в проекте «Народный бюджет» предъявляет удостоверение личности либо иной документ с фотографией, позволяющий идентифицировать его владельца (паспорт Российской Федерации, заграничный паспорт, водительские права, военный билет и т.п.); </w:t>
      </w:r>
    </w:p>
    <w:p w14:paraId="46BC1E44" w14:textId="2F1143DA"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Регистрирующий сотрудник сверяет данные кандидата с общим списком кандидатов, подавших заявки на участие в Практике, и выдает кандидату билет для внесения соответствующих данных (фамилия, имя, отчество кандидата) или билет с уже внесенными данными; </w:t>
      </w:r>
    </w:p>
    <w:p w14:paraId="2C824E69" w14:textId="0D12B56C"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Кандидат вносит свои данные или проверяет подготовленный билет на соответствие своих данных (фамилия, имя, отчество кандидата) и расписывается на билете. Билет возвращается регистрирующему сотруднику;</w:t>
      </w:r>
    </w:p>
    <w:p w14:paraId="1E06DA74" w14:textId="5D792C0C"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Регистрирующий сотрудн</w:t>
      </w:r>
      <w:r w:rsidR="00A529E8" w:rsidRPr="00E16E6C">
        <w:rPr>
          <w:rFonts w:ascii="Times New Roman" w:hAnsi="Times New Roman"/>
          <w:bCs/>
          <w:sz w:val="28"/>
          <w:szCs w:val="28"/>
        </w:rPr>
        <w:t xml:space="preserve">ик помещает билет с подписью и </w:t>
      </w:r>
      <w:r w:rsidRPr="00E16E6C">
        <w:rPr>
          <w:rFonts w:ascii="Times New Roman" w:hAnsi="Times New Roman"/>
          <w:bCs/>
          <w:sz w:val="28"/>
          <w:szCs w:val="28"/>
        </w:rPr>
        <w:t>данными кандидата в «барабан» для проведения жеребь</w:t>
      </w:r>
      <w:r w:rsidR="00A529E8" w:rsidRPr="00E16E6C">
        <w:rPr>
          <w:rFonts w:ascii="Times New Roman" w:hAnsi="Times New Roman"/>
          <w:bCs/>
          <w:sz w:val="28"/>
          <w:szCs w:val="28"/>
        </w:rPr>
        <w:t xml:space="preserve">евки. С этого момента кандидат </w:t>
      </w:r>
      <w:r w:rsidRPr="00E16E6C">
        <w:rPr>
          <w:rFonts w:ascii="Times New Roman" w:hAnsi="Times New Roman"/>
          <w:bCs/>
          <w:sz w:val="28"/>
          <w:szCs w:val="28"/>
        </w:rPr>
        <w:t>на участие в Практике становится участником жеребьевки.</w:t>
      </w:r>
    </w:p>
    <w:p w14:paraId="07F7527C" w14:textId="2CB10AB4"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4.4.5.2. В назначенное время начинается жеребьевка, проходящая в следующем порядке: </w:t>
      </w:r>
    </w:p>
    <w:p w14:paraId="36241752" w14:textId="063DA05E"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Ведущий объявляет о начале жеребьевки, дает краткую информацию о цели мероприятия, представляет присутствующих организаторов: представителя Администрации муниципального округа, модератора бюджетной комиссии; информирует о правилах, установленных настоящим </w:t>
      </w:r>
      <w:r w:rsidR="003F0FE7" w:rsidRPr="00E16E6C">
        <w:rPr>
          <w:rFonts w:ascii="Times New Roman" w:hAnsi="Times New Roman"/>
          <w:bCs/>
          <w:sz w:val="28"/>
          <w:szCs w:val="28"/>
        </w:rPr>
        <w:t>Положением</w:t>
      </w:r>
      <w:r w:rsidRPr="00E16E6C">
        <w:rPr>
          <w:rFonts w:ascii="Times New Roman" w:hAnsi="Times New Roman"/>
          <w:bCs/>
          <w:sz w:val="28"/>
          <w:szCs w:val="28"/>
        </w:rPr>
        <w:t>; разъясняет права и обязанности членов бюджетной комиссии с правом голоса и членов резерва бюджетной комиссии;</w:t>
      </w:r>
    </w:p>
    <w:p w14:paraId="219F6814" w14:textId="55BEE637"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Перед началом жеребьевки представитель Администрации муниципального округа кратко презентует Практику, информирует о средствах бюджета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выделяемых в рамках Практики, порядке и сроках работы бюджетной комиссии; </w:t>
      </w:r>
    </w:p>
    <w:p w14:paraId="7B687F15" w14:textId="77F29465"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Билеты в «барабане» для проведения жеребьевки перемешиваются. После этого начинается процедура жеребьевки; </w:t>
      </w:r>
    </w:p>
    <w:p w14:paraId="72E05531" w14:textId="0733787A"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 xml:space="preserve">Модератор последовательно вынимает билеты из «барабана» и передает их для оглашения ведущему по следующему принципу: первыми вынимаются и оглашаются 15 билетов членов бюджетной комиссии с правом голоса, за ними вынимаются и оглашаются 7 билетов членов резерва бюджетной комиссии. </w:t>
      </w:r>
    </w:p>
    <w:p w14:paraId="23312FB7" w14:textId="77777777"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Любой выбранный член вышеуказанных комиссий имеет право отказаться от участия в комиссии - участника Практики, что публично оглашается и фиксируется в протоколе;</w:t>
      </w:r>
    </w:p>
    <w:p w14:paraId="31003D26" w14:textId="3B2C23B6" w:rsidR="009508C5" w:rsidRPr="00E16E6C" w:rsidRDefault="009508C5" w:rsidP="009508C5">
      <w:pPr>
        <w:spacing w:line="360" w:lineRule="exact"/>
        <w:ind w:firstLine="708"/>
        <w:jc w:val="both"/>
        <w:rPr>
          <w:rFonts w:ascii="Times New Roman" w:hAnsi="Times New Roman"/>
          <w:bCs/>
          <w:sz w:val="28"/>
          <w:szCs w:val="28"/>
        </w:rPr>
      </w:pPr>
      <w:r w:rsidRPr="00E16E6C">
        <w:rPr>
          <w:rFonts w:ascii="Times New Roman" w:hAnsi="Times New Roman"/>
          <w:bCs/>
          <w:sz w:val="28"/>
          <w:szCs w:val="28"/>
        </w:rPr>
        <w:t>4.4.6.</w:t>
      </w:r>
      <w:r w:rsidR="00A00DA8" w:rsidRPr="00E16E6C">
        <w:rPr>
          <w:rFonts w:ascii="Times New Roman" w:hAnsi="Times New Roman"/>
          <w:bCs/>
          <w:sz w:val="28"/>
          <w:szCs w:val="28"/>
        </w:rPr>
        <w:t xml:space="preserve"> </w:t>
      </w:r>
      <w:r w:rsidRPr="00E16E6C">
        <w:rPr>
          <w:rFonts w:ascii="Times New Roman" w:hAnsi="Times New Roman"/>
          <w:bCs/>
          <w:sz w:val="28"/>
          <w:szCs w:val="28"/>
        </w:rPr>
        <w:t>По окончании жеребьевки ведущий повторно оглашает список участников комиссии с правом голоса и список членов резерва.</w:t>
      </w:r>
    </w:p>
    <w:p w14:paraId="131186E2" w14:textId="77777777" w:rsidR="00A00DA8" w:rsidRPr="00E16E6C" w:rsidRDefault="00A00DA8" w:rsidP="00C20D29">
      <w:pPr>
        <w:spacing w:line="360" w:lineRule="exact"/>
        <w:jc w:val="center"/>
        <w:rPr>
          <w:rFonts w:ascii="Times New Roman" w:hAnsi="Times New Roman"/>
          <w:b/>
          <w:bCs/>
          <w:sz w:val="28"/>
          <w:szCs w:val="28"/>
        </w:rPr>
      </w:pPr>
    </w:p>
    <w:p w14:paraId="1099A4C9" w14:textId="08D2A51F" w:rsidR="009508C5" w:rsidRPr="00E16E6C" w:rsidRDefault="009508C5" w:rsidP="00C20D29">
      <w:pPr>
        <w:spacing w:line="360" w:lineRule="exact"/>
        <w:jc w:val="center"/>
        <w:rPr>
          <w:rFonts w:ascii="Times New Roman" w:hAnsi="Times New Roman"/>
          <w:b/>
          <w:bCs/>
          <w:sz w:val="28"/>
          <w:szCs w:val="28"/>
        </w:rPr>
      </w:pPr>
      <w:r w:rsidRPr="00E16E6C">
        <w:rPr>
          <w:rFonts w:ascii="Times New Roman" w:hAnsi="Times New Roman"/>
          <w:b/>
          <w:bCs/>
          <w:sz w:val="28"/>
          <w:szCs w:val="28"/>
        </w:rPr>
        <w:t>5. Деятельность бюджетной комиссии</w:t>
      </w:r>
    </w:p>
    <w:p w14:paraId="141558A7" w14:textId="77777777" w:rsidR="00A00DA8" w:rsidRPr="00E16E6C" w:rsidRDefault="00A00DA8" w:rsidP="00C20D29">
      <w:pPr>
        <w:spacing w:line="360" w:lineRule="exact"/>
        <w:jc w:val="center"/>
        <w:rPr>
          <w:rFonts w:ascii="Times New Roman" w:hAnsi="Times New Roman"/>
          <w:b/>
          <w:bCs/>
          <w:sz w:val="28"/>
          <w:szCs w:val="28"/>
        </w:rPr>
      </w:pPr>
    </w:p>
    <w:p w14:paraId="7D72DA1F" w14:textId="752731E9" w:rsidR="00C20D29" w:rsidRPr="00E16E6C" w:rsidRDefault="00C20D29" w:rsidP="00C20D29">
      <w:pPr>
        <w:tabs>
          <w:tab w:val="left" w:pos="0"/>
        </w:tabs>
        <w:jc w:val="both"/>
        <w:rPr>
          <w:rFonts w:ascii="Times New Roman" w:hAnsi="Times New Roman"/>
          <w:sz w:val="28"/>
          <w:szCs w:val="28"/>
        </w:rPr>
      </w:pPr>
      <w:r w:rsidRPr="00E16E6C">
        <w:rPr>
          <w:rFonts w:ascii="Times New Roman" w:hAnsi="Times New Roman"/>
          <w:sz w:val="28"/>
          <w:szCs w:val="28"/>
        </w:rPr>
        <w:tab/>
        <w:t>5.1. Бюджетная комиссия – коллегиальный орган, который собирается для принят</w:t>
      </w:r>
      <w:r w:rsidR="00A529E8" w:rsidRPr="00E16E6C">
        <w:rPr>
          <w:rFonts w:ascii="Times New Roman" w:hAnsi="Times New Roman"/>
          <w:sz w:val="28"/>
          <w:szCs w:val="28"/>
        </w:rPr>
        <w:t xml:space="preserve">ия решений по определению </w:t>
      </w:r>
      <w:proofErr w:type="gramStart"/>
      <w:r w:rsidR="00A529E8" w:rsidRPr="00E16E6C">
        <w:rPr>
          <w:rFonts w:ascii="Times New Roman" w:hAnsi="Times New Roman"/>
          <w:sz w:val="28"/>
          <w:szCs w:val="28"/>
        </w:rPr>
        <w:t xml:space="preserve">целей </w:t>
      </w:r>
      <w:r w:rsidRPr="00E16E6C">
        <w:rPr>
          <w:rFonts w:ascii="Times New Roman" w:hAnsi="Times New Roman"/>
          <w:sz w:val="28"/>
          <w:szCs w:val="28"/>
        </w:rPr>
        <w:t>расходования</w:t>
      </w:r>
      <w:proofErr w:type="gramEnd"/>
      <w:r w:rsidRPr="00E16E6C">
        <w:rPr>
          <w:rFonts w:ascii="Times New Roman" w:hAnsi="Times New Roman"/>
          <w:sz w:val="28"/>
          <w:szCs w:val="28"/>
        </w:rPr>
        <w:t xml:space="preserve"> выделенных из </w:t>
      </w:r>
      <w:r w:rsidRPr="00E16E6C">
        <w:rPr>
          <w:rFonts w:ascii="Times New Roman" w:hAnsi="Times New Roman"/>
          <w:sz w:val="28"/>
          <w:szCs w:val="28"/>
        </w:rPr>
        <w:lastRenderedPageBreak/>
        <w:t xml:space="preserve">бюджета </w:t>
      </w:r>
      <w:proofErr w:type="spellStart"/>
      <w:r w:rsidRPr="00E16E6C">
        <w:rPr>
          <w:rFonts w:ascii="Times New Roman" w:hAnsi="Times New Roman"/>
          <w:sz w:val="28"/>
          <w:szCs w:val="28"/>
        </w:rPr>
        <w:t>Окуловского</w:t>
      </w:r>
      <w:proofErr w:type="spellEnd"/>
      <w:r w:rsidRPr="00E16E6C">
        <w:rPr>
          <w:rFonts w:ascii="Times New Roman" w:hAnsi="Times New Roman"/>
          <w:sz w:val="28"/>
          <w:szCs w:val="28"/>
        </w:rPr>
        <w:t xml:space="preserve"> муниципального округа средств на реализацию практики «Народный бюджет».</w:t>
      </w:r>
    </w:p>
    <w:p w14:paraId="373331E8" w14:textId="77777777" w:rsidR="00D5514D" w:rsidRPr="00E16E6C" w:rsidRDefault="00D5514D" w:rsidP="00D5514D">
      <w:pPr>
        <w:tabs>
          <w:tab w:val="left" w:pos="0"/>
        </w:tabs>
        <w:jc w:val="both"/>
        <w:rPr>
          <w:rFonts w:ascii="Times New Roman" w:hAnsi="Times New Roman"/>
          <w:sz w:val="28"/>
          <w:szCs w:val="28"/>
        </w:rPr>
      </w:pPr>
      <w:r w:rsidRPr="00E16E6C">
        <w:rPr>
          <w:rFonts w:ascii="Times New Roman" w:hAnsi="Times New Roman"/>
          <w:sz w:val="28"/>
          <w:szCs w:val="28"/>
        </w:rPr>
        <w:tab/>
        <w:t>Члены бюджетной комиссии с правом голоса (15 человек) получают право выдвижения инициатив и право голоса при голосовании в рамках проекта «Народный бюджет».</w:t>
      </w:r>
    </w:p>
    <w:p w14:paraId="420E6893" w14:textId="3A037AEF" w:rsidR="00D5514D" w:rsidRPr="00E16E6C" w:rsidRDefault="00D5514D" w:rsidP="00D5514D">
      <w:pPr>
        <w:tabs>
          <w:tab w:val="left" w:pos="0"/>
        </w:tabs>
        <w:jc w:val="both"/>
        <w:rPr>
          <w:rFonts w:ascii="Times New Roman" w:hAnsi="Times New Roman"/>
          <w:sz w:val="28"/>
          <w:szCs w:val="28"/>
        </w:rPr>
      </w:pPr>
      <w:r w:rsidRPr="00E16E6C">
        <w:rPr>
          <w:rFonts w:ascii="Times New Roman" w:hAnsi="Times New Roman"/>
          <w:sz w:val="28"/>
          <w:szCs w:val="28"/>
        </w:rPr>
        <w:tab/>
        <w:t>Члены резерва бюджетной комиссии (7 человек) получают право замещать членов бюджетной комиссии с правом голоса в случае невозможности исполнения последними своих обязанностей.</w:t>
      </w:r>
    </w:p>
    <w:p w14:paraId="2264F1B1" w14:textId="1CF45745" w:rsidR="00D5514D" w:rsidRPr="00E16E6C" w:rsidRDefault="00D5514D" w:rsidP="00D5514D">
      <w:pPr>
        <w:tabs>
          <w:tab w:val="left" w:pos="0"/>
        </w:tabs>
        <w:jc w:val="both"/>
        <w:rPr>
          <w:rFonts w:ascii="Times New Roman" w:hAnsi="Times New Roman"/>
          <w:sz w:val="28"/>
          <w:szCs w:val="28"/>
        </w:rPr>
      </w:pPr>
      <w:r w:rsidRPr="00E16E6C">
        <w:rPr>
          <w:rFonts w:ascii="Times New Roman" w:hAnsi="Times New Roman"/>
          <w:sz w:val="28"/>
          <w:szCs w:val="28"/>
        </w:rPr>
        <w:tab/>
        <w:t>Бюджетная комиссия формируется по правилам, содержащимся разделе 4 настоящего Положения.</w:t>
      </w:r>
    </w:p>
    <w:p w14:paraId="492D10D6" w14:textId="551D8EB4" w:rsidR="00C20D29" w:rsidRPr="00E16E6C" w:rsidRDefault="00C20D29" w:rsidP="00C20D2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Состав бюджетной комиссии утверждается протоколом первого заседания бюджетной комиссии, которое созывается модератором бюджетной комиссии. </w:t>
      </w:r>
    </w:p>
    <w:p w14:paraId="4D36332E" w14:textId="053B2FCA" w:rsidR="0028745C" w:rsidRPr="00E16E6C" w:rsidRDefault="0028745C" w:rsidP="0028745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Заседания бюджетных комиссий проводятся для формирования, обсуждения и уточнения инициатив граждан в рамках Практики с учетом замечаний и предложений сотрудников Администрации муниципального </w:t>
      </w:r>
      <w:r w:rsidR="001805E9" w:rsidRPr="00E16E6C">
        <w:rPr>
          <w:rFonts w:ascii="Times New Roman" w:hAnsi="Times New Roman"/>
          <w:bCs/>
          <w:sz w:val="28"/>
          <w:szCs w:val="28"/>
        </w:rPr>
        <w:t>округа</w:t>
      </w:r>
      <w:r w:rsidRPr="00E16E6C">
        <w:rPr>
          <w:rFonts w:ascii="Times New Roman" w:hAnsi="Times New Roman"/>
          <w:bCs/>
          <w:sz w:val="28"/>
          <w:szCs w:val="28"/>
        </w:rPr>
        <w:t>.</w:t>
      </w:r>
    </w:p>
    <w:p w14:paraId="0DEB9BC1" w14:textId="63B63585" w:rsidR="001805E9" w:rsidRPr="00E16E6C" w:rsidRDefault="001805E9" w:rsidP="0028745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Заседание бюджетной комиссии считается правомочным, если на нем присутствуют не менее половины членов ее основного состава.</w:t>
      </w:r>
    </w:p>
    <w:p w14:paraId="0B6AA25F" w14:textId="6E216AB9" w:rsidR="0028745C" w:rsidRPr="00E16E6C" w:rsidRDefault="0028745C" w:rsidP="0028745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Окончательным результатом заседаний бюджетных комиссий является голосование бюджетной комиссии с целью отбора инициатив граждан для их последующей реализации, оформляемое протоколом.</w:t>
      </w:r>
    </w:p>
    <w:p w14:paraId="13082CA7" w14:textId="5EA15B7B" w:rsidR="001805E9" w:rsidRPr="00E16E6C" w:rsidRDefault="001805E9" w:rsidP="0028745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Решения бюджетной комиссии принимаются открытым голосованием простым большинством голосов от присутствующих членов основного состава бюджетной комиссии. Член бюджетной комиссии не голосует за выдвинутое им инициативное предложение.</w:t>
      </w:r>
    </w:p>
    <w:p w14:paraId="32A5A2AF" w14:textId="57C4B6FF" w:rsidR="001805E9" w:rsidRPr="00E16E6C" w:rsidRDefault="00E277D0" w:rsidP="00E277D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По результатам заседания бюджетной комиссии модератором бюджетной комиссии составляется протокол заседания бюджетной комиссии, который подписывается членами основного состава бюджетной комиссии, присутствующими на заседании.</w:t>
      </w:r>
    </w:p>
    <w:p w14:paraId="718EAF27" w14:textId="3A683ACE" w:rsidR="00C20D29" w:rsidRPr="00E16E6C" w:rsidRDefault="00C20D29" w:rsidP="00C20D2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w:t>
      </w:r>
      <w:r w:rsidR="00FF492A" w:rsidRPr="00E16E6C">
        <w:rPr>
          <w:rFonts w:ascii="Times New Roman" w:hAnsi="Times New Roman"/>
          <w:bCs/>
          <w:sz w:val="28"/>
          <w:szCs w:val="28"/>
        </w:rPr>
        <w:t>2</w:t>
      </w:r>
      <w:r w:rsidRPr="00E16E6C">
        <w:rPr>
          <w:rFonts w:ascii="Times New Roman" w:hAnsi="Times New Roman"/>
          <w:bCs/>
          <w:sz w:val="28"/>
          <w:szCs w:val="28"/>
        </w:rPr>
        <w:t xml:space="preserve">. На заседаниях бюджетной комиссии присутствует </w:t>
      </w:r>
      <w:proofErr w:type="gramStart"/>
      <w:r w:rsidRPr="00E16E6C">
        <w:rPr>
          <w:rFonts w:ascii="Times New Roman" w:hAnsi="Times New Roman"/>
          <w:bCs/>
          <w:sz w:val="28"/>
          <w:szCs w:val="28"/>
        </w:rPr>
        <w:t>Организатор,  который</w:t>
      </w:r>
      <w:proofErr w:type="gramEnd"/>
      <w:r w:rsidRPr="00E16E6C">
        <w:rPr>
          <w:rFonts w:ascii="Times New Roman" w:hAnsi="Times New Roman"/>
          <w:bCs/>
          <w:sz w:val="28"/>
          <w:szCs w:val="28"/>
        </w:rPr>
        <w:t xml:space="preserve"> дает пояснения и консультации по вопросам, возникающим в ходе работы бюджетной комиссии, и обеспечивает присутствие руководителей  отраслевых (функциональных) органов Администрации в случае необходимости дачи разъяснений по соответствующим направлениям деятельности Администрации.</w:t>
      </w:r>
    </w:p>
    <w:p w14:paraId="7456BB2F" w14:textId="1AD26AFA" w:rsidR="002B3CEF" w:rsidRPr="00E16E6C" w:rsidRDefault="002B3CEF" w:rsidP="002B3C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w:t>
      </w:r>
      <w:r w:rsidR="00FF492A" w:rsidRPr="00E16E6C">
        <w:rPr>
          <w:rFonts w:ascii="Times New Roman" w:hAnsi="Times New Roman"/>
          <w:bCs/>
          <w:sz w:val="28"/>
          <w:szCs w:val="28"/>
        </w:rPr>
        <w:t>4</w:t>
      </w:r>
      <w:r w:rsidRPr="00E16E6C">
        <w:rPr>
          <w:rFonts w:ascii="Times New Roman" w:hAnsi="Times New Roman"/>
          <w:bCs/>
          <w:sz w:val="28"/>
          <w:szCs w:val="28"/>
        </w:rPr>
        <w:t>. Время и место проведения первого заседания бюджетной комиссии назначается организатором проекта в срок не позднее 3 рабочих дней со дня проведения жеребьевки.</w:t>
      </w:r>
    </w:p>
    <w:p w14:paraId="4CC52E98" w14:textId="13E8A802" w:rsidR="002B3CEF" w:rsidRPr="00E16E6C" w:rsidRDefault="002B3CEF" w:rsidP="002B3C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Даты проведения последующих заседаний бюджетной комиссии определяются членами основного состава бюджетной комиссии.</w:t>
      </w:r>
    </w:p>
    <w:p w14:paraId="2AEA25D4" w14:textId="69F8754A" w:rsidR="002B3CEF" w:rsidRPr="00E16E6C" w:rsidRDefault="002B3CEF" w:rsidP="002B3C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Заседания бюджетной комиссии проводятся не менее 1 раза в неделю.</w:t>
      </w:r>
    </w:p>
    <w:p w14:paraId="7BB89948" w14:textId="7688BBF0" w:rsidR="004E0D9B" w:rsidRPr="00E16E6C" w:rsidRDefault="004E0D9B" w:rsidP="002B3C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Заседания бюджетной комиссии ведет модератор, утвержденный организатором Практики; при необходимости модераторов может быть двое.</w:t>
      </w:r>
    </w:p>
    <w:p w14:paraId="62D1C2DE" w14:textId="59E38B48" w:rsidR="001C4B3A" w:rsidRPr="00E16E6C" w:rsidRDefault="002A4AEF" w:rsidP="002A4A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lastRenderedPageBreak/>
        <w:t xml:space="preserve">5.5. </w:t>
      </w:r>
      <w:r w:rsidR="001C4B3A" w:rsidRPr="00E16E6C">
        <w:rPr>
          <w:rFonts w:ascii="Times New Roman" w:hAnsi="Times New Roman"/>
          <w:bCs/>
          <w:sz w:val="28"/>
          <w:szCs w:val="28"/>
        </w:rPr>
        <w:t>Права и обязанности членов бюджетной комиссии.</w:t>
      </w:r>
    </w:p>
    <w:p w14:paraId="0963222D" w14:textId="46C02816" w:rsidR="001C4B3A" w:rsidRPr="00E16E6C" w:rsidRDefault="001C4B3A" w:rsidP="001C4B3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5.5.1. </w:t>
      </w:r>
      <w:r w:rsidR="00F173F8" w:rsidRPr="00E16E6C">
        <w:rPr>
          <w:rFonts w:ascii="Times New Roman" w:hAnsi="Times New Roman"/>
          <w:bCs/>
          <w:sz w:val="28"/>
          <w:szCs w:val="28"/>
        </w:rPr>
        <w:t>Члены бюджетной комиссии с правом голоса имеют право:</w:t>
      </w:r>
    </w:p>
    <w:p w14:paraId="33E26BF5" w14:textId="77929A77" w:rsidR="009270C8" w:rsidRPr="00E16E6C" w:rsidRDefault="009270C8" w:rsidP="009270C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на выдвижение не более 2-х (двух) по направлению расходования средств от каждого члена бюджетной комиссии. Член комиссии с правом голоса вправе снимать свои инициативы с обсуждения (рассмотрения до голосования) и голосования членов бюджетной комиссии; </w:t>
      </w:r>
    </w:p>
    <w:p w14:paraId="105466B5" w14:textId="753227B7" w:rsidR="009270C8" w:rsidRPr="00E16E6C" w:rsidRDefault="009270C8" w:rsidP="009270C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на получение информации от Администрации муниципального округа, связанной с их инициативами или необходимой для разработки инициатив, консультаций специалистов Администрации округа; </w:t>
      </w:r>
    </w:p>
    <w:p w14:paraId="50244963" w14:textId="3666F9EA" w:rsidR="00961845" w:rsidRPr="00E16E6C" w:rsidRDefault="009270C8" w:rsidP="009270C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на отбор инициатив, о</w:t>
      </w:r>
      <w:r w:rsidR="00C42622" w:rsidRPr="00E16E6C">
        <w:rPr>
          <w:rFonts w:ascii="Times New Roman" w:hAnsi="Times New Roman"/>
          <w:bCs/>
          <w:sz w:val="28"/>
          <w:szCs w:val="28"/>
        </w:rPr>
        <w:t>бсуждаемых бюджетной комиссией.</w:t>
      </w:r>
    </w:p>
    <w:p w14:paraId="54CEA60A" w14:textId="4BA4B578" w:rsidR="00F173F8" w:rsidRPr="00E16E6C" w:rsidRDefault="009270C8" w:rsidP="009270C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Отбор </w:t>
      </w:r>
      <w:r w:rsidR="00961845" w:rsidRPr="00E16E6C">
        <w:rPr>
          <w:rFonts w:ascii="Times New Roman" w:hAnsi="Times New Roman"/>
          <w:bCs/>
          <w:sz w:val="28"/>
          <w:szCs w:val="28"/>
        </w:rPr>
        <w:t xml:space="preserve">инициатив </w:t>
      </w:r>
      <w:r w:rsidRPr="00E16E6C">
        <w:rPr>
          <w:rFonts w:ascii="Times New Roman" w:hAnsi="Times New Roman"/>
          <w:bCs/>
          <w:sz w:val="28"/>
          <w:szCs w:val="28"/>
        </w:rPr>
        <w:t xml:space="preserve">осуществляется путем голосования членов бюджетной комиссии. Голосование за инициативы осуществляется </w:t>
      </w:r>
      <w:r w:rsidR="00961845" w:rsidRPr="00E16E6C">
        <w:rPr>
          <w:rFonts w:ascii="Times New Roman" w:hAnsi="Times New Roman"/>
          <w:bCs/>
          <w:sz w:val="28"/>
          <w:szCs w:val="28"/>
        </w:rPr>
        <w:t xml:space="preserve">согласно </w:t>
      </w:r>
      <w:r w:rsidR="00227FFB" w:rsidRPr="00E16E6C">
        <w:rPr>
          <w:rFonts w:ascii="Times New Roman" w:hAnsi="Times New Roman"/>
          <w:bCs/>
          <w:sz w:val="28"/>
          <w:szCs w:val="28"/>
        </w:rPr>
        <w:t>разделу 8</w:t>
      </w:r>
      <w:r w:rsidR="00A00DA8" w:rsidRPr="00E16E6C">
        <w:rPr>
          <w:rFonts w:ascii="Times New Roman" w:hAnsi="Times New Roman"/>
          <w:bCs/>
          <w:sz w:val="28"/>
          <w:szCs w:val="28"/>
        </w:rPr>
        <w:t xml:space="preserve"> </w:t>
      </w:r>
      <w:r w:rsidR="00961845" w:rsidRPr="00E16E6C">
        <w:rPr>
          <w:rFonts w:ascii="Times New Roman" w:hAnsi="Times New Roman"/>
          <w:bCs/>
          <w:sz w:val="28"/>
          <w:szCs w:val="28"/>
        </w:rPr>
        <w:t>Положения</w:t>
      </w:r>
      <w:r w:rsidRPr="00E16E6C">
        <w:rPr>
          <w:rFonts w:ascii="Times New Roman" w:hAnsi="Times New Roman"/>
          <w:bCs/>
          <w:sz w:val="28"/>
          <w:szCs w:val="28"/>
        </w:rPr>
        <w:t>.</w:t>
      </w:r>
    </w:p>
    <w:p w14:paraId="007D1BF5" w14:textId="02294B47" w:rsidR="00C42622" w:rsidRPr="00E16E6C" w:rsidRDefault="00C42622" w:rsidP="00C4262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5.5.2. Члены бюджетной комиссии с правом голоса обязаны:</w:t>
      </w:r>
    </w:p>
    <w:p w14:paraId="1BA6BD84" w14:textId="162B6B6E" w:rsidR="00C42622" w:rsidRPr="00E16E6C" w:rsidRDefault="00C42622" w:rsidP="00C4262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лично присутствовать на заседаниях бюджетной комиссии и участвовать в их работе;</w:t>
      </w:r>
    </w:p>
    <w:p w14:paraId="1C83D4A9" w14:textId="6AA335E2" w:rsidR="002A4AEF" w:rsidRPr="00E16E6C" w:rsidRDefault="00C42622" w:rsidP="00C4262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разрабатывать свои инициативы в оговоренные сроки в соответствии с формой;</w:t>
      </w:r>
    </w:p>
    <w:p w14:paraId="12571D0F" w14:textId="64C64751" w:rsidR="00D011E7" w:rsidRPr="00E16E6C" w:rsidRDefault="00D011E7" w:rsidP="00C4262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своевременно выполнять выдаваемые модератором задания, касающиеся выдвигаемых инициатив, в рамках работы бюджетной комиссии. Формат выполнения задания оговаривается модератором;</w:t>
      </w:r>
    </w:p>
    <w:p w14:paraId="25AAD322" w14:textId="05358B67" w:rsidR="005762DD" w:rsidRPr="00E16E6C" w:rsidRDefault="005762DD" w:rsidP="00C4262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придерживаться допустимых форматов поведения во время обсуждения (не допускать оскорбительных высказываний и пр.)</w:t>
      </w:r>
    </w:p>
    <w:p w14:paraId="3F5E1CCC" w14:textId="2AF6F276" w:rsidR="00C42622" w:rsidRPr="00E16E6C" w:rsidRDefault="00805002" w:rsidP="0080500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заранее информировать модератора о пропусках заседаний или опозданиях. Способ информирования будет принят большинством голосов на первом заседании бюджетной комиссии с учетом возможностей и поже</w:t>
      </w:r>
      <w:r w:rsidR="005762DD" w:rsidRPr="00E16E6C">
        <w:rPr>
          <w:rFonts w:ascii="Times New Roman" w:hAnsi="Times New Roman"/>
          <w:bCs/>
          <w:sz w:val="28"/>
          <w:szCs w:val="28"/>
        </w:rPr>
        <w:t>ланий членов бюджетной комиссии.</w:t>
      </w:r>
    </w:p>
    <w:p w14:paraId="5EC06F2F" w14:textId="11DFFE97" w:rsidR="00230732" w:rsidRPr="00E16E6C" w:rsidRDefault="00230732" w:rsidP="0080500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5.5.3. Члены резервного состава бюджетной комиссии имеют право на:</w:t>
      </w:r>
    </w:p>
    <w:p w14:paraId="5936A68B" w14:textId="33B727F2" w:rsidR="00230732" w:rsidRPr="00E16E6C" w:rsidRDefault="00230732" w:rsidP="0080500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присутствовать на всех заседаниях бюджетной комиссии;</w:t>
      </w:r>
    </w:p>
    <w:p w14:paraId="148445E9" w14:textId="79BA5707" w:rsidR="00230732" w:rsidRPr="00E16E6C" w:rsidRDefault="00230732" w:rsidP="0080500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устное выступление до или после засед</w:t>
      </w:r>
      <w:r w:rsidR="00A529E8" w:rsidRPr="00E16E6C">
        <w:rPr>
          <w:rFonts w:ascii="Times New Roman" w:hAnsi="Times New Roman"/>
          <w:bCs/>
          <w:sz w:val="28"/>
          <w:szCs w:val="28"/>
        </w:rPr>
        <w:t>ания бюджетной комиссии (время выступления согласовывается с</w:t>
      </w:r>
      <w:r w:rsidRPr="00E16E6C">
        <w:rPr>
          <w:rFonts w:ascii="Times New Roman" w:hAnsi="Times New Roman"/>
          <w:bCs/>
          <w:sz w:val="28"/>
          <w:szCs w:val="28"/>
        </w:rPr>
        <w:t xml:space="preserve"> членами бюджетной комиссии и модератором). Во время выступления (продолжительность которого определяется модератором) член резерва имеет право озвучить собственную инициативу;</w:t>
      </w:r>
    </w:p>
    <w:p w14:paraId="35C83A11" w14:textId="68BCD27A" w:rsidR="00BA1FB1" w:rsidRPr="00E16E6C" w:rsidRDefault="00BA1FB1" w:rsidP="00BA1FB1">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высказываться на заседаниях бюджетной комиссии только в том случае, если модератор предоставляет им слово.</w:t>
      </w:r>
    </w:p>
    <w:p w14:paraId="2EBBCD21" w14:textId="75F6557D" w:rsidR="00230732" w:rsidRPr="00E16E6C" w:rsidRDefault="00D37DF1" w:rsidP="00D37DF1">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замену члена бюджетной комиссии, выбывшего из основного состава, по итогам жеребьевки.</w:t>
      </w:r>
    </w:p>
    <w:p w14:paraId="063A9B1E" w14:textId="582F71F3" w:rsidR="00DB6374" w:rsidRPr="00E16E6C" w:rsidRDefault="00DB6374" w:rsidP="00DB637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5.5.4. Обязанности членов резерва бюджетной комиссии:</w:t>
      </w:r>
    </w:p>
    <w:p w14:paraId="2F33680C" w14:textId="46BAAA24" w:rsidR="00DB6374" w:rsidRPr="00E16E6C" w:rsidRDefault="00DD1FB3" w:rsidP="00DD1FB3">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При желании войти в состав бюджетной комиссии с правом голоса члены резерва обязаны очно участвовать в жеребьевке для замещения выбывающих членов бюджетной комиссии. При этом пропуски предыдущих заседаний бюджетной комиссии не лишают членов резерва права замещать </w:t>
      </w:r>
      <w:r w:rsidRPr="00E16E6C">
        <w:rPr>
          <w:rFonts w:ascii="Times New Roman" w:hAnsi="Times New Roman"/>
          <w:bCs/>
          <w:sz w:val="28"/>
          <w:szCs w:val="28"/>
        </w:rPr>
        <w:lastRenderedPageBreak/>
        <w:t>выбывающих членов бюджетной комиссии.</w:t>
      </w:r>
    </w:p>
    <w:p w14:paraId="0B90D52D" w14:textId="6492034C" w:rsidR="001C4B3A" w:rsidRPr="00E16E6C" w:rsidRDefault="001E0FF2" w:rsidP="002A4A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Член резерва не должен отвлекать членов бюджетной комиссии от работы (разговорами или иным способом).</w:t>
      </w:r>
    </w:p>
    <w:p w14:paraId="661BA2D2" w14:textId="64C55C22" w:rsidR="001E0FF2" w:rsidRPr="00E16E6C" w:rsidRDefault="001E0FF2" w:rsidP="002A4A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5.6. Модератор практики.</w:t>
      </w:r>
    </w:p>
    <w:p w14:paraId="73A328D5" w14:textId="4804C0AD" w:rsidR="001E0FF2" w:rsidRPr="00E16E6C" w:rsidRDefault="001E0FF2"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Модератор, определяемый организатором практики, не является членом бюджетной комиссии.</w:t>
      </w:r>
      <w:r w:rsidR="00706C79" w:rsidRPr="00E16E6C">
        <w:rPr>
          <w:rFonts w:ascii="Times New Roman" w:hAnsi="Times New Roman"/>
          <w:bCs/>
          <w:sz w:val="28"/>
          <w:szCs w:val="28"/>
        </w:rPr>
        <w:t xml:space="preserve"> Модератор не участвует в обсуждении инициативных предложений и не имеет права голоса на итоговом голосовании бюджетной комиссии.</w:t>
      </w:r>
    </w:p>
    <w:p w14:paraId="2FDCCC40" w14:textId="3333EB4B" w:rsidR="001E0FF2" w:rsidRPr="00E16E6C" w:rsidRDefault="001E0FF2" w:rsidP="001E0FF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 5.6.1. Модератор практики имеет следующие обязанности:</w:t>
      </w:r>
    </w:p>
    <w:p w14:paraId="69D67B07" w14:textId="45E925F0" w:rsidR="001E0FF2" w:rsidRPr="00E16E6C" w:rsidRDefault="001E0FF2" w:rsidP="001E0FF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организация и проведение заседаний бюджетной комиссии;</w:t>
      </w:r>
    </w:p>
    <w:p w14:paraId="1C614F71" w14:textId="7DA0DB4E" w:rsidR="001E0FF2" w:rsidRPr="00E16E6C" w:rsidRDefault="001E0FF2" w:rsidP="001E0FF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информирование собравшихся членов бюджетной комиссии о целях и задачах текущего заседания;</w:t>
      </w:r>
    </w:p>
    <w:p w14:paraId="1F0A45FC" w14:textId="7A031963" w:rsidR="001E0FF2" w:rsidRPr="00E16E6C" w:rsidRDefault="001E0FF2" w:rsidP="001E0FF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в начале каждого заседания определять ход заседания в виде: формата заседания и времени, отведенного на выступление каждого члена бюджетной комиссии, порядка выступлений (каким образом </w:t>
      </w:r>
      <w:r w:rsidR="00A529E8" w:rsidRPr="00E16E6C">
        <w:rPr>
          <w:rFonts w:ascii="Times New Roman" w:hAnsi="Times New Roman"/>
          <w:bCs/>
          <w:sz w:val="28"/>
          <w:szCs w:val="28"/>
        </w:rPr>
        <w:t>членам бюджетной комиссии предоставляется право слова</w:t>
      </w:r>
      <w:r w:rsidRPr="00E16E6C">
        <w:rPr>
          <w:rFonts w:ascii="Times New Roman" w:hAnsi="Times New Roman"/>
          <w:bCs/>
          <w:sz w:val="28"/>
          <w:szCs w:val="28"/>
        </w:rPr>
        <w:t>, описание порядка очередности выступающих и т.д.);</w:t>
      </w:r>
    </w:p>
    <w:p w14:paraId="5FFFDABE" w14:textId="0032FD9E" w:rsidR="001E0FF2" w:rsidRPr="00E16E6C" w:rsidRDefault="001E0FF2" w:rsidP="001E0FF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отвечать на вопросы членов бюджетной комиссии по порядку проведения заседания;</w:t>
      </w:r>
    </w:p>
    <w:p w14:paraId="2D5670E2" w14:textId="7E05C6F4" w:rsidR="001E0FF2" w:rsidRPr="00E16E6C" w:rsidRDefault="001E0FF2" w:rsidP="001E0FF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информационное освещение реализации практики в информационно-телекоммуникационной сети «Интернет»;</w:t>
      </w:r>
    </w:p>
    <w:p w14:paraId="6057E2F5" w14:textId="501BD797" w:rsidR="001E0FF2" w:rsidRPr="00E16E6C" w:rsidRDefault="001E0FF2" w:rsidP="001E0FF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доведение информации до членов бюджетной комиссии об изменениях, связанных с датой и временем проведения заседаний;</w:t>
      </w:r>
    </w:p>
    <w:p w14:paraId="605B1BED" w14:textId="18548883" w:rsidR="001E0FF2" w:rsidRPr="00E16E6C" w:rsidRDefault="001E0FF2" w:rsidP="001E0FF2">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организация взаимодействия членов бюджетной комиссии и представителей Администрации.</w:t>
      </w:r>
    </w:p>
    <w:p w14:paraId="5EEE3899" w14:textId="6581DD6F"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5.7. Порядок исключения из состава бюджетной комиссии</w:t>
      </w:r>
      <w:r w:rsidR="00951A4A" w:rsidRPr="00E16E6C">
        <w:rPr>
          <w:rFonts w:ascii="Times New Roman" w:hAnsi="Times New Roman"/>
          <w:bCs/>
          <w:sz w:val="28"/>
          <w:szCs w:val="28"/>
        </w:rPr>
        <w:t>.</w:t>
      </w:r>
    </w:p>
    <w:p w14:paraId="54148B61" w14:textId="73FE3226" w:rsidR="001E0FF2"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Исключение члена бюджетной комиссии осуществляется модератором.</w:t>
      </w:r>
    </w:p>
    <w:p w14:paraId="042A0009" w14:textId="6CC5FF7D" w:rsidR="001E0FF2"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5.8. Порядок исключения из состава бюджетной комиссии с правом голоса (замена члена комиссии на члена резерва).</w:t>
      </w:r>
    </w:p>
    <w:p w14:paraId="02E74B49" w14:textId="7C7CB291"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Замена члена бюджетной комиссии на члена резерва бюджетной комиссии осуществляется по следующим основаниям:</w:t>
      </w:r>
    </w:p>
    <w:p w14:paraId="56DB4FE6" w14:textId="141F6571"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вследствие пропуска двух заседаний без уважительной причины;</w:t>
      </w:r>
    </w:p>
    <w:p w14:paraId="39F60BF0" w14:textId="77777777"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за неоднократное нарушение хода заседания бюджетной комиссии.</w:t>
      </w:r>
    </w:p>
    <w:p w14:paraId="112A6E01" w14:textId="0455F8CF"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После третьего предупреждения модератор бюджетной комиссии имеет право на замену члена комиссии. Предупреждения могут быть получены в ходе одного или нескольких заседаний.</w:t>
      </w:r>
    </w:p>
    <w:p w14:paraId="23CAE9C4" w14:textId="77777777"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К нарушениям относятся:</w:t>
      </w:r>
    </w:p>
    <w:p w14:paraId="7B1795D9" w14:textId="5C5E0C22"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превышение времени, отведенного модератором бюджетной комиссии на выступление;</w:t>
      </w:r>
    </w:p>
    <w:p w14:paraId="261E706B" w14:textId="70C2A7CA"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нарушение порядка выступлений и обсуждений (перебивание других членов бюджетной комиссии, выступление без разрешения модератора бюджетной комиссии и т.д.);</w:t>
      </w:r>
    </w:p>
    <w:p w14:paraId="3404AA96" w14:textId="3CB54230"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присутствие члена бюджетной комиссии на заседании в состоянии </w:t>
      </w:r>
      <w:r w:rsidRPr="00E16E6C">
        <w:rPr>
          <w:rFonts w:ascii="Times New Roman" w:hAnsi="Times New Roman"/>
          <w:bCs/>
          <w:sz w:val="28"/>
          <w:szCs w:val="28"/>
        </w:rPr>
        <w:lastRenderedPageBreak/>
        <w:t>алкогольного и (или) наркотического опьянения;</w:t>
      </w:r>
    </w:p>
    <w:p w14:paraId="5087BB1B" w14:textId="25B2FEF7"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употребление недопустимых форм речевой коммуникации (оскорбления и т.д.);</w:t>
      </w:r>
    </w:p>
    <w:p w14:paraId="13834E5C" w14:textId="61E971A2" w:rsidR="00706C79" w:rsidRPr="00E16E6C" w:rsidRDefault="00706C79" w:rsidP="00706C7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невыполнение двух и более заданий в установленный срок. Срок выполнения заданий определяется модератором бюджетной комиссии в конце каждого заседания (с учетом мнений членов комиссии).</w:t>
      </w:r>
    </w:p>
    <w:p w14:paraId="53B94777" w14:textId="6227AA3D" w:rsidR="008333C9" w:rsidRPr="00E16E6C" w:rsidRDefault="008333C9" w:rsidP="00951A4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Выбывший член бюджетной комиссии заменяется членом резерва бюджетной комиссии по итогам жеребьевки. Жеребьевка проводится из числа членов резервного состава, присутствующих на заседании. Член резервного состава, заместивший члена бюджетной комиссии, включается в текущий этап работы. Если этап выдвижения инициативных предложений пройден, новый член не может выдвигать свое инициативное предложение, но может голосовать за выдвинутые инициативные предложения и участвовать в их разработке.</w:t>
      </w:r>
      <w:r w:rsidR="00951A4A" w:rsidRPr="00E16E6C">
        <w:rPr>
          <w:rFonts w:ascii="Times New Roman" w:hAnsi="Times New Roman"/>
          <w:bCs/>
          <w:sz w:val="28"/>
          <w:szCs w:val="28"/>
        </w:rPr>
        <w:t xml:space="preserve"> В случае отсутствия членов резерва, число членов бюджетной комиссии соответствующим образом уменьшается.</w:t>
      </w:r>
    </w:p>
    <w:p w14:paraId="7386E739" w14:textId="307FB0F6" w:rsidR="00706C79" w:rsidRPr="00E16E6C" w:rsidRDefault="00951A4A" w:rsidP="00951A4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5.9. Порядок исключения из состава резерва бюджетной комиссии.</w:t>
      </w:r>
    </w:p>
    <w:p w14:paraId="7B0D5C0C" w14:textId="780B891C" w:rsidR="00951A4A" w:rsidRPr="00E16E6C" w:rsidRDefault="00951A4A" w:rsidP="00951A4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Член резервного состава бюджетной комиссии выбывает из него в случае получения предупреждения модератора за следующие нарушения:</w:t>
      </w:r>
    </w:p>
    <w:p w14:paraId="79186E03" w14:textId="1B368765" w:rsidR="00951A4A" w:rsidRPr="00E16E6C" w:rsidRDefault="00951A4A" w:rsidP="00951A4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организация шума, препятствующего проведению заседания бюджетной комиссии (в случае получения трех предупреждений модератора);</w:t>
      </w:r>
    </w:p>
    <w:p w14:paraId="1DD8AF57" w14:textId="6E831F63" w:rsidR="00951A4A" w:rsidRPr="00E16E6C" w:rsidRDefault="00951A4A" w:rsidP="00951A4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появление на заседаниях в состоянии алкогольного, наркотического и (или) иного опьянения;</w:t>
      </w:r>
    </w:p>
    <w:p w14:paraId="2DB49766" w14:textId="3757FBDF" w:rsidR="00951A4A" w:rsidRPr="00E16E6C" w:rsidRDefault="00951A4A" w:rsidP="00951A4A">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недопустимые формы речевого поведения во время заседания.</w:t>
      </w:r>
    </w:p>
    <w:p w14:paraId="3F2F032A" w14:textId="77777777" w:rsidR="00E54579" w:rsidRPr="00E16E6C" w:rsidRDefault="00E54579" w:rsidP="00BE4677">
      <w:pPr>
        <w:spacing w:line="360" w:lineRule="exact"/>
        <w:ind w:firstLine="680"/>
        <w:jc w:val="both"/>
        <w:rPr>
          <w:rFonts w:ascii="Times New Roman" w:hAnsi="Times New Roman"/>
          <w:bCs/>
          <w:sz w:val="28"/>
          <w:szCs w:val="28"/>
        </w:rPr>
      </w:pPr>
    </w:p>
    <w:p w14:paraId="65C8C9AE" w14:textId="35354454" w:rsidR="00BE4677" w:rsidRPr="00E16E6C" w:rsidRDefault="00E54579" w:rsidP="00E54579">
      <w:pPr>
        <w:spacing w:line="360" w:lineRule="exact"/>
        <w:ind w:firstLine="680"/>
        <w:jc w:val="center"/>
        <w:rPr>
          <w:rFonts w:ascii="Times New Roman" w:hAnsi="Times New Roman"/>
          <w:b/>
          <w:bCs/>
          <w:sz w:val="28"/>
          <w:szCs w:val="28"/>
        </w:rPr>
      </w:pPr>
      <w:r w:rsidRPr="00E16E6C">
        <w:rPr>
          <w:rFonts w:ascii="Times New Roman" w:hAnsi="Times New Roman"/>
          <w:b/>
          <w:bCs/>
          <w:sz w:val="28"/>
          <w:szCs w:val="28"/>
        </w:rPr>
        <w:t>6</w:t>
      </w:r>
      <w:r w:rsidR="00BE4677" w:rsidRPr="00E16E6C">
        <w:rPr>
          <w:rFonts w:ascii="Times New Roman" w:hAnsi="Times New Roman"/>
          <w:b/>
          <w:bCs/>
          <w:sz w:val="28"/>
          <w:szCs w:val="28"/>
        </w:rPr>
        <w:t>. Порядок рассмотрения инициативных предложений</w:t>
      </w:r>
      <w:r w:rsidR="001D5EC3" w:rsidRPr="00E16E6C">
        <w:rPr>
          <w:rFonts w:ascii="Times New Roman" w:hAnsi="Times New Roman"/>
          <w:b/>
          <w:bCs/>
          <w:sz w:val="28"/>
          <w:szCs w:val="28"/>
        </w:rPr>
        <w:t>.</w:t>
      </w:r>
    </w:p>
    <w:p w14:paraId="578B15AB" w14:textId="77777777" w:rsidR="00E54579" w:rsidRPr="00E16E6C" w:rsidRDefault="00E54579" w:rsidP="00E54579">
      <w:pPr>
        <w:spacing w:line="360" w:lineRule="exact"/>
        <w:ind w:firstLine="680"/>
        <w:jc w:val="center"/>
        <w:rPr>
          <w:rFonts w:ascii="Times New Roman" w:hAnsi="Times New Roman"/>
          <w:b/>
          <w:bCs/>
          <w:sz w:val="28"/>
          <w:szCs w:val="28"/>
        </w:rPr>
      </w:pPr>
    </w:p>
    <w:p w14:paraId="42C44CF2" w14:textId="11F6AF99" w:rsidR="0098331C" w:rsidRPr="00E16E6C" w:rsidRDefault="00E54579" w:rsidP="0098331C">
      <w:pPr>
        <w:spacing w:line="360" w:lineRule="exact"/>
        <w:ind w:firstLine="680"/>
        <w:jc w:val="both"/>
      </w:pPr>
      <w:r w:rsidRPr="00E16E6C">
        <w:rPr>
          <w:rFonts w:ascii="Times New Roman" w:hAnsi="Times New Roman"/>
          <w:bCs/>
          <w:sz w:val="28"/>
          <w:szCs w:val="28"/>
        </w:rPr>
        <w:t xml:space="preserve">6.1. Члены бюджетной комиссии с правом голоса (далее - члены бюджетной комиссии) выдвигают свои инициативные предложения по распределению части средств бюджета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(далее - инициативное предложение), в сфере благоустройства, дорожного строительства, культуры и спорта, в социальной сфере в пределах полномочий, предусмотренных действующим законодательством, по форме согласно </w:t>
      </w:r>
      <w:r w:rsidR="0081589B" w:rsidRPr="00E16E6C">
        <w:rPr>
          <w:rFonts w:ascii="Times New Roman" w:hAnsi="Times New Roman"/>
          <w:bCs/>
          <w:sz w:val="28"/>
          <w:szCs w:val="28"/>
        </w:rPr>
        <w:t>Приложению № 3</w:t>
      </w:r>
      <w:r w:rsidRPr="00E16E6C">
        <w:rPr>
          <w:rFonts w:ascii="Times New Roman" w:hAnsi="Times New Roman"/>
          <w:bCs/>
          <w:sz w:val="28"/>
          <w:szCs w:val="28"/>
        </w:rPr>
        <w:t xml:space="preserve"> к настоящему Положению на первом заседании бюджетной комиссии.</w:t>
      </w:r>
      <w:r w:rsidR="0098331C" w:rsidRPr="00E16E6C">
        <w:t xml:space="preserve"> </w:t>
      </w:r>
    </w:p>
    <w:p w14:paraId="04148417" w14:textId="2C653C3A" w:rsidR="0098331C" w:rsidRPr="00E16E6C" w:rsidRDefault="0098331C" w:rsidP="0098331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Каждый член бюджетной комиссии может внести на рассмотрение бюджетной комиссии не более двух инициативных предложений.                             К инициативному предложению могут быть приложены сметы, коммерческие предложения и иные документы, подтверждающие ориентировочную стоимость предложения. </w:t>
      </w:r>
    </w:p>
    <w:p w14:paraId="221C10C4" w14:textId="69AA4F8E" w:rsidR="0098331C" w:rsidRPr="00E16E6C" w:rsidRDefault="0098331C" w:rsidP="0098331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Объем средств бюджета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который подлежит распределению, составляет не более </w:t>
      </w:r>
      <w:r w:rsidR="003F0FE7" w:rsidRPr="00E16E6C">
        <w:rPr>
          <w:rFonts w:ascii="Times New Roman" w:hAnsi="Times New Roman"/>
          <w:bCs/>
          <w:sz w:val="28"/>
          <w:szCs w:val="28"/>
        </w:rPr>
        <w:t xml:space="preserve">3100000 (трех миллионов ста тысяч) </w:t>
      </w:r>
      <w:r w:rsidRPr="00E16E6C">
        <w:rPr>
          <w:rFonts w:ascii="Times New Roman" w:hAnsi="Times New Roman"/>
          <w:bCs/>
          <w:sz w:val="28"/>
          <w:szCs w:val="28"/>
        </w:rPr>
        <w:t xml:space="preserve">рублей, в том числе средства иного межбюджетного трансферта из </w:t>
      </w:r>
      <w:r w:rsidRPr="00E16E6C">
        <w:rPr>
          <w:rFonts w:ascii="Times New Roman" w:hAnsi="Times New Roman"/>
          <w:bCs/>
          <w:sz w:val="28"/>
          <w:szCs w:val="28"/>
        </w:rPr>
        <w:lastRenderedPageBreak/>
        <w:t>областного бюджета – 1500 (одного миллиона пятисот тысяч) рублей.</w:t>
      </w:r>
    </w:p>
    <w:p w14:paraId="3E665CAE" w14:textId="226ECEF8" w:rsidR="00BE4677" w:rsidRPr="00E16E6C" w:rsidRDefault="00BE4677" w:rsidP="00BE467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Стоимость инициативного предложения (инициативных предложений) не должна превышать объем средств, указанный в </w:t>
      </w:r>
      <w:r w:rsidR="00227FFB" w:rsidRPr="00E16E6C">
        <w:rPr>
          <w:rFonts w:ascii="Times New Roman" w:hAnsi="Times New Roman"/>
          <w:bCs/>
          <w:sz w:val="28"/>
          <w:szCs w:val="28"/>
        </w:rPr>
        <w:t xml:space="preserve">третьем </w:t>
      </w:r>
      <w:r w:rsidRPr="00E16E6C">
        <w:rPr>
          <w:rFonts w:ascii="Times New Roman" w:hAnsi="Times New Roman"/>
          <w:bCs/>
          <w:sz w:val="28"/>
          <w:szCs w:val="28"/>
        </w:rPr>
        <w:t xml:space="preserve">абзаце пункта 6.1 </w:t>
      </w:r>
      <w:r w:rsidR="00BA2CD2" w:rsidRPr="00E16E6C">
        <w:rPr>
          <w:rFonts w:ascii="Times New Roman" w:hAnsi="Times New Roman"/>
          <w:bCs/>
          <w:sz w:val="28"/>
          <w:szCs w:val="28"/>
        </w:rPr>
        <w:t xml:space="preserve">раздела 6 </w:t>
      </w:r>
      <w:r w:rsidRPr="00E16E6C">
        <w:rPr>
          <w:rFonts w:ascii="Times New Roman" w:hAnsi="Times New Roman"/>
          <w:bCs/>
          <w:sz w:val="28"/>
          <w:szCs w:val="28"/>
        </w:rPr>
        <w:t>настоящего Положения.</w:t>
      </w:r>
    </w:p>
    <w:p w14:paraId="0A834E3F" w14:textId="7759740E" w:rsidR="0098331C" w:rsidRPr="00E16E6C" w:rsidRDefault="0098331C" w:rsidP="00BE467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Внесенные инициативные предложения подлежат рассмотрению и одобрению на заседании бюджетной комиссии в срок не позднее 05 ноября текущего года.</w:t>
      </w:r>
    </w:p>
    <w:p w14:paraId="7AFEBA21" w14:textId="24D5F192" w:rsidR="0098331C" w:rsidRPr="00E16E6C" w:rsidRDefault="0098331C" w:rsidP="00BE467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Одобренные бюджетной комиссией инициативные предложения в срок не позднее 5 рабочих дней со дня их представления направляются в рабочую группу по реализации практики инициативного бюджетирования «Народный бюджет» в </w:t>
      </w:r>
      <w:proofErr w:type="spellStart"/>
      <w:r w:rsidRPr="00E16E6C">
        <w:rPr>
          <w:rFonts w:ascii="Times New Roman" w:hAnsi="Times New Roman"/>
          <w:bCs/>
          <w:sz w:val="28"/>
          <w:szCs w:val="28"/>
        </w:rPr>
        <w:t>Окуловском</w:t>
      </w:r>
      <w:proofErr w:type="spellEnd"/>
      <w:r w:rsidRPr="00E16E6C">
        <w:rPr>
          <w:rFonts w:ascii="Times New Roman" w:hAnsi="Times New Roman"/>
          <w:bCs/>
          <w:sz w:val="28"/>
          <w:szCs w:val="28"/>
        </w:rPr>
        <w:t xml:space="preserve"> муниципальном округе (далее - рабочая группа) для рассмотрения и подготовки в письменном виде заключения на предмет соответствия инициативных предложений полномочиям органов местного самоуправления, установленным законодательством Российской Федерации, и отсутствия дублирования мероприятий, финансовое обеспечение которых запланировано в проекте бюджета муниципального округа на очередной финансовый год и плановый период и (или) включенных в муниципальные программы на очередной финансовый год.</w:t>
      </w:r>
    </w:p>
    <w:p w14:paraId="29DFF9B2" w14:textId="74ACC617" w:rsidR="00BE4677" w:rsidRPr="00E16E6C" w:rsidRDefault="00BE4677" w:rsidP="00BE467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Указанные инициативные предложения подлежат рассмотрению Администрацией в течение пяти рабочих дней со дня получения.</w:t>
      </w:r>
    </w:p>
    <w:p w14:paraId="233864C1" w14:textId="160DB850" w:rsidR="00E870D5" w:rsidRPr="00E16E6C" w:rsidRDefault="00E870D5" w:rsidP="00BE467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Экспертиза инициативных предложений проводится в соответствии с разделом 7 настоящего Положения.</w:t>
      </w:r>
    </w:p>
    <w:p w14:paraId="45666ADC" w14:textId="01D41BA0" w:rsidR="00951A4A" w:rsidRPr="00E16E6C" w:rsidRDefault="00BE4677" w:rsidP="00BE467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Инициативные предложения, в отношении которых вынесено отрицательное экспертное заключение, не подлежат дальнейшему рассмотрению бюджетной комиссии.</w:t>
      </w:r>
    </w:p>
    <w:p w14:paraId="32ACC687" w14:textId="689F9766" w:rsidR="00131C17" w:rsidRPr="00E16E6C" w:rsidRDefault="00131C17" w:rsidP="00131C1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Члены бюджетной комиссии имеют право в случае отрицательного экспертного заключения инициативных предложений на письменные разъяснения причин отклонения.</w:t>
      </w:r>
    </w:p>
    <w:p w14:paraId="4A2A3BEB" w14:textId="6E42994C" w:rsidR="00131C17" w:rsidRPr="00E16E6C" w:rsidRDefault="00131C17" w:rsidP="00131C1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По инициативным предложениям, получившим положительное экспертное заключение, проводится отбор для их включения в бюджет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w:t>
      </w:r>
    </w:p>
    <w:p w14:paraId="5EA7CBA1" w14:textId="3A200496" w:rsidR="001D5EC3" w:rsidRPr="00E16E6C" w:rsidRDefault="001D5EC3" w:rsidP="001D5EC3">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Проведение   отбора   осуществляется    членами   бюджетной </w:t>
      </w:r>
      <w:r w:rsidR="00F15452" w:rsidRPr="00E16E6C">
        <w:rPr>
          <w:rFonts w:ascii="Times New Roman" w:hAnsi="Times New Roman"/>
          <w:bCs/>
          <w:sz w:val="28"/>
          <w:szCs w:val="28"/>
        </w:rPr>
        <w:t xml:space="preserve">комиссии согласно   </w:t>
      </w:r>
      <w:r w:rsidR="003F0FE7" w:rsidRPr="00E16E6C">
        <w:rPr>
          <w:rFonts w:ascii="Times New Roman" w:hAnsi="Times New Roman"/>
          <w:bCs/>
          <w:sz w:val="28"/>
          <w:szCs w:val="28"/>
        </w:rPr>
        <w:t>разделу</w:t>
      </w:r>
      <w:r w:rsidR="00BE5989" w:rsidRPr="00E16E6C">
        <w:rPr>
          <w:rFonts w:ascii="Times New Roman" w:hAnsi="Times New Roman"/>
          <w:bCs/>
          <w:sz w:val="28"/>
          <w:szCs w:val="28"/>
        </w:rPr>
        <w:t xml:space="preserve">   № 8</w:t>
      </w:r>
      <w:r w:rsidRPr="00E16E6C">
        <w:rPr>
          <w:rFonts w:ascii="Times New Roman" w:hAnsi="Times New Roman"/>
          <w:bCs/>
          <w:sz w:val="28"/>
          <w:szCs w:val="28"/>
        </w:rPr>
        <w:t xml:space="preserve">     настоящего Положения.</w:t>
      </w:r>
    </w:p>
    <w:p w14:paraId="663BD7BD" w14:textId="30CC1ECE" w:rsidR="001D5EC3" w:rsidRPr="00E16E6C" w:rsidRDefault="001D5EC3" w:rsidP="001D5EC3">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ab/>
      </w:r>
      <w:r w:rsidR="00F15452" w:rsidRPr="00E16E6C">
        <w:rPr>
          <w:rFonts w:ascii="Times New Roman" w:hAnsi="Times New Roman"/>
          <w:bCs/>
          <w:sz w:val="28"/>
          <w:szCs w:val="28"/>
        </w:rPr>
        <w:t>Бюджетная комиссия готовит рекомендации</w:t>
      </w:r>
      <w:r w:rsidRPr="00E16E6C">
        <w:rPr>
          <w:rFonts w:ascii="Times New Roman" w:hAnsi="Times New Roman"/>
          <w:bCs/>
          <w:sz w:val="28"/>
          <w:szCs w:val="28"/>
        </w:rPr>
        <w:t xml:space="preserve"> о включении инициативных предложений, набравших наибольшее количество баллов, на общую сумму не более 3</w:t>
      </w:r>
      <w:r w:rsidR="00A00DA8" w:rsidRPr="00E16E6C">
        <w:rPr>
          <w:rFonts w:ascii="Times New Roman" w:hAnsi="Times New Roman"/>
          <w:bCs/>
          <w:sz w:val="28"/>
          <w:szCs w:val="28"/>
        </w:rPr>
        <w:t> </w:t>
      </w:r>
      <w:r w:rsidRPr="00E16E6C">
        <w:rPr>
          <w:rFonts w:ascii="Times New Roman" w:hAnsi="Times New Roman"/>
          <w:bCs/>
          <w:sz w:val="28"/>
          <w:szCs w:val="28"/>
        </w:rPr>
        <w:t>100</w:t>
      </w:r>
      <w:r w:rsidR="00A00DA8" w:rsidRPr="00E16E6C">
        <w:rPr>
          <w:rFonts w:ascii="Times New Roman" w:hAnsi="Times New Roman"/>
          <w:bCs/>
          <w:sz w:val="28"/>
          <w:szCs w:val="28"/>
        </w:rPr>
        <w:t xml:space="preserve"> </w:t>
      </w:r>
      <w:r w:rsidRPr="00E16E6C">
        <w:rPr>
          <w:rFonts w:ascii="Times New Roman" w:hAnsi="Times New Roman"/>
          <w:bCs/>
          <w:sz w:val="28"/>
          <w:szCs w:val="28"/>
        </w:rPr>
        <w:t xml:space="preserve">000 (трех миллионов ста тысяч) рублей, в проект бюджета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на очередной финансовый год и плановый период и (или) соответствующие муниципальные программы на очередной финансовый год. </w:t>
      </w:r>
    </w:p>
    <w:p w14:paraId="0BFFDB38" w14:textId="4E9CE228" w:rsidR="001D5EC3" w:rsidRPr="00E16E6C" w:rsidRDefault="001D5EC3" w:rsidP="001D5EC3">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ab/>
        <w:t>Рекомендации бюджетной комиссии о включении инициативных предложений, набравших наибольшее количество баллов, на общую сумму не более 3</w:t>
      </w:r>
      <w:r w:rsidR="00A00DA8" w:rsidRPr="00E16E6C">
        <w:rPr>
          <w:rFonts w:ascii="Times New Roman" w:hAnsi="Times New Roman"/>
          <w:bCs/>
          <w:sz w:val="28"/>
          <w:szCs w:val="28"/>
        </w:rPr>
        <w:t> </w:t>
      </w:r>
      <w:r w:rsidRPr="00E16E6C">
        <w:rPr>
          <w:rFonts w:ascii="Times New Roman" w:hAnsi="Times New Roman"/>
          <w:bCs/>
          <w:sz w:val="28"/>
          <w:szCs w:val="28"/>
        </w:rPr>
        <w:t>100</w:t>
      </w:r>
      <w:r w:rsidR="00A00DA8" w:rsidRPr="00E16E6C">
        <w:rPr>
          <w:rFonts w:ascii="Times New Roman" w:hAnsi="Times New Roman"/>
          <w:bCs/>
          <w:sz w:val="28"/>
          <w:szCs w:val="28"/>
        </w:rPr>
        <w:t xml:space="preserve"> </w:t>
      </w:r>
      <w:r w:rsidRPr="00E16E6C">
        <w:rPr>
          <w:rFonts w:ascii="Times New Roman" w:hAnsi="Times New Roman"/>
          <w:bCs/>
          <w:sz w:val="28"/>
          <w:szCs w:val="28"/>
        </w:rPr>
        <w:t xml:space="preserve">000 (трех миллионов ста тысяч) рублей, в проект </w:t>
      </w:r>
      <w:proofErr w:type="gramStart"/>
      <w:r w:rsidRPr="00E16E6C">
        <w:rPr>
          <w:rFonts w:ascii="Times New Roman" w:hAnsi="Times New Roman"/>
          <w:bCs/>
          <w:sz w:val="28"/>
          <w:szCs w:val="28"/>
        </w:rPr>
        <w:t xml:space="preserve">бюджета  </w:t>
      </w:r>
      <w:proofErr w:type="spellStart"/>
      <w:r w:rsidRPr="00E16E6C">
        <w:rPr>
          <w:rFonts w:ascii="Times New Roman" w:hAnsi="Times New Roman"/>
          <w:bCs/>
          <w:sz w:val="28"/>
          <w:szCs w:val="28"/>
        </w:rPr>
        <w:t>Окуловского</w:t>
      </w:r>
      <w:proofErr w:type="spellEnd"/>
      <w:proofErr w:type="gramEnd"/>
      <w:r w:rsidRPr="00E16E6C">
        <w:rPr>
          <w:rFonts w:ascii="Times New Roman" w:hAnsi="Times New Roman"/>
          <w:bCs/>
          <w:sz w:val="28"/>
          <w:szCs w:val="28"/>
        </w:rPr>
        <w:t xml:space="preserve"> муниципального округа на очередной финансовый год и </w:t>
      </w:r>
      <w:r w:rsidRPr="00E16E6C">
        <w:rPr>
          <w:rFonts w:ascii="Times New Roman" w:hAnsi="Times New Roman"/>
          <w:bCs/>
          <w:sz w:val="28"/>
          <w:szCs w:val="28"/>
        </w:rPr>
        <w:lastRenderedPageBreak/>
        <w:t>плановый период и соответствующие муниципальные программы на очередной финансовый год направляются в рабочую группу.</w:t>
      </w:r>
    </w:p>
    <w:p w14:paraId="282E00B3" w14:textId="77777777" w:rsidR="009508C5" w:rsidRPr="00E16E6C" w:rsidRDefault="009508C5" w:rsidP="007B50EC">
      <w:pPr>
        <w:spacing w:line="360" w:lineRule="exact"/>
        <w:ind w:firstLine="680"/>
        <w:jc w:val="center"/>
        <w:rPr>
          <w:rFonts w:ascii="Times New Roman" w:hAnsi="Times New Roman"/>
          <w:b/>
          <w:bCs/>
          <w:sz w:val="28"/>
          <w:szCs w:val="28"/>
        </w:rPr>
      </w:pPr>
    </w:p>
    <w:p w14:paraId="77864305" w14:textId="2CCA4D78" w:rsidR="00E870D5" w:rsidRPr="00E16E6C" w:rsidRDefault="00E870D5" w:rsidP="00E870D5">
      <w:pPr>
        <w:spacing w:line="360" w:lineRule="exact"/>
        <w:ind w:firstLine="680"/>
        <w:jc w:val="center"/>
        <w:rPr>
          <w:rFonts w:ascii="Times New Roman" w:hAnsi="Times New Roman"/>
          <w:b/>
          <w:bCs/>
          <w:sz w:val="28"/>
          <w:szCs w:val="28"/>
        </w:rPr>
      </w:pPr>
      <w:r w:rsidRPr="00E16E6C">
        <w:rPr>
          <w:rFonts w:ascii="Times New Roman" w:hAnsi="Times New Roman"/>
          <w:b/>
          <w:bCs/>
          <w:sz w:val="28"/>
          <w:szCs w:val="28"/>
        </w:rPr>
        <w:t>7. Экспертиза инициативных предложений</w:t>
      </w:r>
    </w:p>
    <w:p w14:paraId="32DBB640" w14:textId="77777777" w:rsidR="00E870D5" w:rsidRPr="00E16E6C" w:rsidRDefault="00E870D5" w:rsidP="00E870D5">
      <w:pPr>
        <w:spacing w:line="360" w:lineRule="exact"/>
        <w:ind w:firstLine="680"/>
        <w:jc w:val="center"/>
        <w:rPr>
          <w:rFonts w:ascii="Times New Roman" w:hAnsi="Times New Roman"/>
          <w:b/>
          <w:bCs/>
          <w:sz w:val="28"/>
          <w:szCs w:val="28"/>
        </w:rPr>
      </w:pPr>
    </w:p>
    <w:p w14:paraId="57EADB63" w14:textId="645D9630" w:rsidR="00E870D5" w:rsidRPr="00E16E6C" w:rsidRDefault="00E870D5" w:rsidP="00E870D5">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Инициативы, выдвинутые в рамках Практики на одном из</w:t>
      </w:r>
      <w:r w:rsidR="00A00DA8" w:rsidRPr="00E16E6C">
        <w:rPr>
          <w:rFonts w:ascii="Times New Roman" w:hAnsi="Times New Roman"/>
          <w:bCs/>
          <w:sz w:val="28"/>
          <w:szCs w:val="28"/>
        </w:rPr>
        <w:t xml:space="preserve"> </w:t>
      </w:r>
      <w:r w:rsidRPr="00E16E6C">
        <w:rPr>
          <w:rFonts w:ascii="Times New Roman" w:hAnsi="Times New Roman"/>
          <w:bCs/>
          <w:sz w:val="28"/>
          <w:szCs w:val="28"/>
        </w:rPr>
        <w:t xml:space="preserve">этапов    </w:t>
      </w:r>
      <w:r w:rsidR="00F15452" w:rsidRPr="00E16E6C">
        <w:rPr>
          <w:rFonts w:ascii="Times New Roman" w:hAnsi="Times New Roman"/>
          <w:bCs/>
          <w:sz w:val="28"/>
          <w:szCs w:val="28"/>
        </w:rPr>
        <w:t>заседаний, проходят</w:t>
      </w:r>
      <w:r w:rsidRPr="00E16E6C">
        <w:rPr>
          <w:rFonts w:ascii="Times New Roman" w:hAnsi="Times New Roman"/>
          <w:bCs/>
          <w:sz w:val="28"/>
          <w:szCs w:val="28"/>
        </w:rPr>
        <w:t xml:space="preserve">   экспертизу   в   Администрации муниципального округа. </w:t>
      </w:r>
    </w:p>
    <w:p w14:paraId="4648CD18" w14:textId="3BD74C64" w:rsidR="00F26AA7" w:rsidRPr="00E16E6C" w:rsidRDefault="00F26AA7" w:rsidP="00F26AA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Экспертиза инициативных предложений (далее – экспертиза) – это этап отбора инициативных предложений членов бюджетной комиссии с правом голоса.</w:t>
      </w:r>
    </w:p>
    <w:p w14:paraId="4D9A5E76" w14:textId="595618FA" w:rsidR="00426454" w:rsidRPr="00E16E6C" w:rsidRDefault="00426454" w:rsidP="00F26AA7">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7.1. Цели экспертизы:</w:t>
      </w:r>
    </w:p>
    <w:p w14:paraId="57090523" w14:textId="1CCB9AA8" w:rsidR="00426454" w:rsidRPr="00E16E6C" w:rsidRDefault="00426454" w:rsidP="0042645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7.1.1.</w:t>
      </w:r>
      <w:r w:rsidRPr="00E16E6C">
        <w:t xml:space="preserve"> </w:t>
      </w:r>
      <w:r w:rsidRPr="00E16E6C">
        <w:rPr>
          <w:rFonts w:ascii="Times New Roman" w:hAnsi="Times New Roman"/>
          <w:bCs/>
          <w:sz w:val="28"/>
          <w:szCs w:val="28"/>
        </w:rPr>
        <w:t xml:space="preserve">Определение возможности реализации инициатив членов </w:t>
      </w:r>
      <w:r w:rsidR="00EB353B" w:rsidRPr="00E16E6C">
        <w:rPr>
          <w:rFonts w:ascii="Times New Roman" w:hAnsi="Times New Roman"/>
          <w:bCs/>
          <w:sz w:val="28"/>
          <w:szCs w:val="28"/>
        </w:rPr>
        <w:t xml:space="preserve">бюджетной комиссии </w:t>
      </w:r>
      <w:r w:rsidRPr="00E16E6C">
        <w:rPr>
          <w:rFonts w:ascii="Times New Roman" w:hAnsi="Times New Roman"/>
          <w:bCs/>
          <w:sz w:val="28"/>
          <w:szCs w:val="28"/>
        </w:rPr>
        <w:t xml:space="preserve">в рамках полномочий </w:t>
      </w:r>
      <w:r w:rsidR="00DC6230" w:rsidRPr="00E16E6C">
        <w:rPr>
          <w:rFonts w:ascii="Times New Roman" w:hAnsi="Times New Roman"/>
          <w:bCs/>
          <w:sz w:val="28"/>
          <w:szCs w:val="28"/>
        </w:rPr>
        <w:t>Администрации</w:t>
      </w:r>
      <w:r w:rsidRPr="00E16E6C">
        <w:rPr>
          <w:rFonts w:ascii="Times New Roman" w:hAnsi="Times New Roman"/>
          <w:bCs/>
          <w:sz w:val="28"/>
          <w:szCs w:val="28"/>
        </w:rPr>
        <w:t xml:space="preserve"> на территории </w:t>
      </w:r>
      <w:proofErr w:type="spellStart"/>
      <w:r w:rsidR="00EB353B" w:rsidRPr="00E16E6C">
        <w:rPr>
          <w:rFonts w:ascii="Times New Roman" w:hAnsi="Times New Roman"/>
          <w:bCs/>
          <w:sz w:val="28"/>
          <w:szCs w:val="28"/>
        </w:rPr>
        <w:t>Окуловского</w:t>
      </w:r>
      <w:proofErr w:type="spellEnd"/>
      <w:r w:rsidR="00EB353B" w:rsidRPr="00E16E6C">
        <w:rPr>
          <w:rFonts w:ascii="Times New Roman" w:hAnsi="Times New Roman"/>
          <w:bCs/>
          <w:sz w:val="28"/>
          <w:szCs w:val="28"/>
        </w:rPr>
        <w:t xml:space="preserve"> муниципального</w:t>
      </w:r>
      <w:r w:rsidRPr="00E16E6C">
        <w:rPr>
          <w:rFonts w:ascii="Times New Roman" w:hAnsi="Times New Roman"/>
          <w:bCs/>
          <w:sz w:val="28"/>
          <w:szCs w:val="28"/>
        </w:rPr>
        <w:t xml:space="preserve"> округ</w:t>
      </w:r>
      <w:r w:rsidR="00EB353B" w:rsidRPr="00E16E6C">
        <w:rPr>
          <w:rFonts w:ascii="Times New Roman" w:hAnsi="Times New Roman"/>
          <w:bCs/>
          <w:sz w:val="28"/>
          <w:szCs w:val="28"/>
        </w:rPr>
        <w:t>а;</w:t>
      </w:r>
    </w:p>
    <w:p w14:paraId="5D06AC07" w14:textId="3B7CF4CE" w:rsidR="00EB353B" w:rsidRPr="00E16E6C" w:rsidRDefault="00EB353B" w:rsidP="0042645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7.1.2. Определение главного распорядителя бюджетных средств                </w:t>
      </w:r>
      <w:proofErr w:type="gramStart"/>
      <w:r w:rsidRPr="00E16E6C">
        <w:rPr>
          <w:rFonts w:ascii="Times New Roman" w:hAnsi="Times New Roman"/>
          <w:bCs/>
          <w:sz w:val="28"/>
          <w:szCs w:val="28"/>
        </w:rPr>
        <w:t xml:space="preserve">   (</w:t>
      </w:r>
      <w:proofErr w:type="gramEnd"/>
      <w:r w:rsidRPr="00E16E6C">
        <w:rPr>
          <w:rFonts w:ascii="Times New Roman" w:hAnsi="Times New Roman"/>
          <w:bCs/>
          <w:sz w:val="28"/>
          <w:szCs w:val="28"/>
        </w:rPr>
        <w:t>далее - ГРБС) для реализации инициативы члена бюджетной комиссии с правом голоса, в том случае, если эта инициатива будет определена как инициатива - победитель Практики;</w:t>
      </w:r>
    </w:p>
    <w:p w14:paraId="43C8624B" w14:textId="747E98A0" w:rsidR="00EB353B" w:rsidRPr="00E16E6C" w:rsidRDefault="00EB353B" w:rsidP="0042645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7.1.3. Предоставление членам бюджетной комиссии рекомендаций по модификации инициатив, направленных на экспертизу, основанных на существенных условиях организационно-правового характера, при выполнении которых инициатива может быть реализована в рамках полномочий </w:t>
      </w:r>
      <w:r w:rsidR="00DC6230" w:rsidRPr="00E16E6C">
        <w:rPr>
          <w:rFonts w:ascii="Times New Roman" w:hAnsi="Times New Roman"/>
          <w:bCs/>
          <w:sz w:val="28"/>
          <w:szCs w:val="28"/>
        </w:rPr>
        <w:t>Администрации</w:t>
      </w:r>
      <w:r w:rsidRPr="00E16E6C">
        <w:rPr>
          <w:rFonts w:ascii="Times New Roman" w:hAnsi="Times New Roman"/>
          <w:bCs/>
          <w:sz w:val="28"/>
          <w:szCs w:val="28"/>
        </w:rPr>
        <w:t xml:space="preserve">. </w:t>
      </w:r>
    </w:p>
    <w:p w14:paraId="438B46F0" w14:textId="527BA907" w:rsidR="00DC6230" w:rsidRPr="00E16E6C" w:rsidRDefault="00DC6230" w:rsidP="00DC623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7.2. Экспертиза считается выполненной, если Администрацией предоставлен ответ на инициативное предложение, содержащий заключение о возможности реализации инициативы в одной из следующих форм:</w:t>
      </w:r>
    </w:p>
    <w:p w14:paraId="512D4AB7" w14:textId="77777777" w:rsidR="00DC6230" w:rsidRPr="00E16E6C" w:rsidRDefault="00DC6230" w:rsidP="00DC623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положительное заключение (инициатива может быть реализована);</w:t>
      </w:r>
    </w:p>
    <w:p w14:paraId="51982D0A" w14:textId="77777777" w:rsidR="00DC6230" w:rsidRPr="00E16E6C" w:rsidRDefault="00DC6230" w:rsidP="00DC623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условно-положительное заключение (инициатива может быть реализована при соблюдении условий, указанных в заключении);</w:t>
      </w:r>
    </w:p>
    <w:p w14:paraId="5604BB50" w14:textId="77777777" w:rsidR="00DC6230" w:rsidRPr="00E16E6C" w:rsidRDefault="00DC6230" w:rsidP="00DC623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отрицательное заключение (инициатива не может быть реализована).</w:t>
      </w:r>
    </w:p>
    <w:p w14:paraId="5904F6B6" w14:textId="70A1EC5D" w:rsidR="00DC6230" w:rsidRPr="00E16E6C" w:rsidRDefault="00DC6230" w:rsidP="00DC623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Ответ на инициативное предложение должен быть подкреплен ссылками на соответствующие нормативно-правовые акты.</w:t>
      </w:r>
    </w:p>
    <w:p w14:paraId="0EF5B296" w14:textId="6243510F" w:rsidR="00464A64" w:rsidRPr="00E16E6C" w:rsidRDefault="00464A64" w:rsidP="00DC623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7.3. Этапы и общие правила проведения экспертизы инициатив.</w:t>
      </w:r>
    </w:p>
    <w:p w14:paraId="2DD481CB" w14:textId="4B5960EA"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Экспертиза состоит из нескольких этапов. Общую координацию процесса проведения экспертизы инициатив осуществляет Администрация муниципального округа.</w:t>
      </w:r>
    </w:p>
    <w:p w14:paraId="74381EE4" w14:textId="54CAD357"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7.3.1. Первый   </w:t>
      </w:r>
      <w:r w:rsidR="00F15452" w:rsidRPr="00E16E6C">
        <w:rPr>
          <w:rFonts w:ascii="Times New Roman" w:hAnsi="Times New Roman"/>
          <w:bCs/>
          <w:sz w:val="28"/>
          <w:szCs w:val="28"/>
        </w:rPr>
        <w:t xml:space="preserve">этап экспертизы: сбор, передача в </w:t>
      </w:r>
      <w:r w:rsidRPr="00E16E6C">
        <w:rPr>
          <w:rFonts w:ascii="Times New Roman" w:hAnsi="Times New Roman"/>
          <w:bCs/>
          <w:sz w:val="28"/>
          <w:szCs w:val="28"/>
        </w:rPr>
        <w:t>Админ</w:t>
      </w:r>
      <w:r w:rsidR="00F15452" w:rsidRPr="00E16E6C">
        <w:rPr>
          <w:rFonts w:ascii="Times New Roman" w:hAnsi="Times New Roman"/>
          <w:bCs/>
          <w:sz w:val="28"/>
          <w:szCs w:val="28"/>
        </w:rPr>
        <w:t xml:space="preserve">истрацию округа инициатив.  В рамках   первого этапа </w:t>
      </w:r>
      <w:r w:rsidRPr="00E16E6C">
        <w:rPr>
          <w:rFonts w:ascii="Times New Roman" w:hAnsi="Times New Roman"/>
          <w:bCs/>
          <w:sz w:val="28"/>
          <w:szCs w:val="28"/>
        </w:rPr>
        <w:t xml:space="preserve">экспертизы модератор бюджетной комиссии собирает инициативы членов бюджетной комиссии и пересылает их координатору Практики от Администрации округа. Инициативы, отправленные модератором бюджетной </w:t>
      </w:r>
      <w:r w:rsidR="00F15452" w:rsidRPr="00E16E6C">
        <w:rPr>
          <w:rFonts w:ascii="Times New Roman" w:hAnsi="Times New Roman"/>
          <w:bCs/>
          <w:sz w:val="28"/>
          <w:szCs w:val="28"/>
        </w:rPr>
        <w:t>комиссии</w:t>
      </w:r>
      <w:r w:rsidRPr="00E16E6C">
        <w:rPr>
          <w:rFonts w:ascii="Times New Roman" w:hAnsi="Times New Roman"/>
          <w:bCs/>
          <w:sz w:val="28"/>
          <w:szCs w:val="28"/>
        </w:rPr>
        <w:t>, должны быть подготовлены согласно утвержденной форме подачи инициатив.</w:t>
      </w:r>
    </w:p>
    <w:p w14:paraId="280601D3" w14:textId="1BDE1568"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lastRenderedPageBreak/>
        <w:t>7.3.2. Второй этап: Администрация округа проводит совещание с обязательным присутствием модератора бюджетной комиссии.</w:t>
      </w:r>
    </w:p>
    <w:p w14:paraId="0980C2EA" w14:textId="0F6B2102"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Цель совещания - вынесение экспертных заключений для каждой инициативы: </w:t>
      </w:r>
    </w:p>
    <w:p w14:paraId="2BC23485" w14:textId="77777777"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положительное заключение (инициатива может быть реализована);</w:t>
      </w:r>
    </w:p>
    <w:p w14:paraId="54659DEB" w14:textId="77777777"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условно-положительное заключение (инициатива может быть реализована при соблюдении условий, указанных в заключении);</w:t>
      </w:r>
    </w:p>
    <w:p w14:paraId="596824C6" w14:textId="77777777"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отрицательное заключение (инициатива не может быть реализована).</w:t>
      </w:r>
    </w:p>
    <w:p w14:paraId="0B57A90F" w14:textId="36A3432B"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 случае недостатка информации для вынесения квалифицированного экспертного заключения либо в том случае, если, по мнению консультантов и/или модератора Практики Администрации округа требуется время на доработку экспертного заключения, така</w:t>
      </w:r>
      <w:r w:rsidR="00F15452" w:rsidRPr="00E16E6C">
        <w:rPr>
          <w:rFonts w:ascii="Times New Roman" w:hAnsi="Times New Roman"/>
          <w:bCs/>
          <w:sz w:val="28"/>
          <w:szCs w:val="28"/>
        </w:rPr>
        <w:t xml:space="preserve">я доработка возможна в течение </w:t>
      </w:r>
      <w:r w:rsidRPr="00E16E6C">
        <w:rPr>
          <w:rFonts w:ascii="Times New Roman" w:hAnsi="Times New Roman"/>
          <w:bCs/>
          <w:sz w:val="28"/>
          <w:szCs w:val="28"/>
        </w:rPr>
        <w:t>5 рабочих дней с момента проведения совещания.</w:t>
      </w:r>
    </w:p>
    <w:p w14:paraId="3CFD51DB" w14:textId="71B90FEF"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7.3.3. Третий этап экспертизы: предоставление письменных экспертных заключений от Администрации округа по каждой инициативе.</w:t>
      </w:r>
    </w:p>
    <w:p w14:paraId="5D3A1B3E" w14:textId="02942149" w:rsidR="00464A64" w:rsidRPr="00E16E6C" w:rsidRDefault="00464A64"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7.3.4. Результаты экспертизы в течение 6 рабочих дней с момента </w:t>
      </w:r>
      <w:r w:rsidR="000B3D18" w:rsidRPr="00E16E6C">
        <w:rPr>
          <w:rFonts w:ascii="Times New Roman" w:hAnsi="Times New Roman"/>
          <w:bCs/>
          <w:sz w:val="28"/>
          <w:szCs w:val="28"/>
        </w:rPr>
        <w:t>окончания совещания</w:t>
      </w:r>
      <w:r w:rsidRPr="00E16E6C">
        <w:rPr>
          <w:rFonts w:ascii="Times New Roman" w:hAnsi="Times New Roman"/>
          <w:bCs/>
          <w:sz w:val="28"/>
          <w:szCs w:val="28"/>
        </w:rPr>
        <w:t xml:space="preserve"> оформляются согласно </w:t>
      </w:r>
      <w:r w:rsidR="000B3D18" w:rsidRPr="00E16E6C">
        <w:rPr>
          <w:rFonts w:ascii="Times New Roman" w:hAnsi="Times New Roman"/>
          <w:bCs/>
          <w:sz w:val="28"/>
          <w:szCs w:val="28"/>
        </w:rPr>
        <w:t>Приложению №</w:t>
      </w:r>
      <w:r w:rsidR="006C5198" w:rsidRPr="00E16E6C">
        <w:rPr>
          <w:rFonts w:ascii="Times New Roman" w:hAnsi="Times New Roman"/>
          <w:bCs/>
          <w:sz w:val="28"/>
          <w:szCs w:val="28"/>
        </w:rPr>
        <w:t>4</w:t>
      </w:r>
      <w:r w:rsidR="000B3D18" w:rsidRPr="00E16E6C">
        <w:rPr>
          <w:rFonts w:ascii="Times New Roman" w:hAnsi="Times New Roman"/>
          <w:bCs/>
          <w:sz w:val="28"/>
          <w:szCs w:val="28"/>
        </w:rPr>
        <w:t xml:space="preserve"> по </w:t>
      </w:r>
      <w:r w:rsidRPr="00E16E6C">
        <w:rPr>
          <w:rFonts w:ascii="Times New Roman" w:hAnsi="Times New Roman"/>
          <w:bCs/>
          <w:sz w:val="28"/>
          <w:szCs w:val="28"/>
        </w:rPr>
        <w:t>прилагаемой форме экспертного заключения к настоящему Положению.</w:t>
      </w:r>
    </w:p>
    <w:p w14:paraId="4B89A5D5" w14:textId="041A8979" w:rsidR="00464A64" w:rsidRPr="00E16E6C" w:rsidRDefault="000B3D18" w:rsidP="00464A6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7.3.5. </w:t>
      </w:r>
      <w:r w:rsidR="00464A64" w:rsidRPr="00E16E6C">
        <w:rPr>
          <w:rFonts w:ascii="Times New Roman" w:hAnsi="Times New Roman"/>
          <w:bCs/>
          <w:sz w:val="28"/>
          <w:szCs w:val="28"/>
        </w:rPr>
        <w:t xml:space="preserve">Экспертные заключения от Администрации </w:t>
      </w:r>
      <w:r w:rsidRPr="00E16E6C">
        <w:rPr>
          <w:rFonts w:ascii="Times New Roman" w:hAnsi="Times New Roman"/>
          <w:bCs/>
          <w:sz w:val="28"/>
          <w:szCs w:val="28"/>
        </w:rPr>
        <w:t>округа</w:t>
      </w:r>
      <w:r w:rsidR="00464A64" w:rsidRPr="00E16E6C">
        <w:rPr>
          <w:rFonts w:ascii="Times New Roman" w:hAnsi="Times New Roman"/>
          <w:bCs/>
          <w:sz w:val="28"/>
          <w:szCs w:val="28"/>
        </w:rPr>
        <w:t xml:space="preserve"> пересылаются модератору </w:t>
      </w:r>
      <w:r w:rsidRPr="00E16E6C">
        <w:rPr>
          <w:rFonts w:ascii="Times New Roman" w:hAnsi="Times New Roman"/>
          <w:bCs/>
          <w:sz w:val="28"/>
          <w:szCs w:val="28"/>
        </w:rPr>
        <w:t>бюджетной комиссии</w:t>
      </w:r>
      <w:r w:rsidR="00464A64" w:rsidRPr="00E16E6C">
        <w:rPr>
          <w:rFonts w:ascii="Times New Roman" w:hAnsi="Times New Roman"/>
          <w:bCs/>
          <w:sz w:val="28"/>
          <w:szCs w:val="28"/>
        </w:rPr>
        <w:t>.</w:t>
      </w:r>
    </w:p>
    <w:p w14:paraId="1353E4EF" w14:textId="05A78A67" w:rsidR="000B3D18" w:rsidRPr="00E16E6C" w:rsidRDefault="000B3D18" w:rsidP="000B3D1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7.4. Права и обязанности членов бюджетной комиссии с правом голоса при проведении экспертизы.</w:t>
      </w:r>
    </w:p>
    <w:p w14:paraId="14825887" w14:textId="10527318" w:rsidR="000B3D18" w:rsidRPr="00E16E6C" w:rsidRDefault="000B3D18" w:rsidP="000B3D1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7.4.1. Член бюджетной комиссии с правом голоса имеет право направить на экспертизу два инициативных предложения.</w:t>
      </w:r>
    </w:p>
    <w:p w14:paraId="678AF341" w14:textId="437CF542" w:rsidR="000B3D18" w:rsidRPr="00E16E6C" w:rsidRDefault="000B3D18" w:rsidP="000B3D1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7.4.2. Член бюджетной комиссии с правом голоса имеет право приложить к инициативному предложению необходимые документы (эскизы, фотографии, чертежи, планы и т.п.).</w:t>
      </w:r>
    </w:p>
    <w:p w14:paraId="58A2F800" w14:textId="1A85F4BC" w:rsidR="000B3D18" w:rsidRPr="00E16E6C" w:rsidRDefault="000B3D18" w:rsidP="000B3D1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7.4.3. После проведения экспертизы член бюджетной комиссии с правом голоса имеет право на очную встречу (экспертную консультацию) с представителями Администрации округа, предоставивших экспертное заключение на инициативное предложение.</w:t>
      </w:r>
    </w:p>
    <w:p w14:paraId="7F110DB5" w14:textId="1BD17AF4" w:rsidR="000B3D18" w:rsidRPr="00E16E6C" w:rsidRDefault="000B3D18" w:rsidP="000B3D1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Экспертная консультация организуется модератором бюджетной комиссии по запросу автора инициативы.</w:t>
      </w:r>
    </w:p>
    <w:p w14:paraId="50F7569C" w14:textId="4F64CA78" w:rsidR="000B3D18" w:rsidRPr="00E16E6C" w:rsidRDefault="000B3D18" w:rsidP="000B3D1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Запрос на экспертную консультацию должен поступить не позднее, чем через 1 рабочий день после даты получения экспертного заключения.</w:t>
      </w:r>
    </w:p>
    <w:p w14:paraId="68B82D17" w14:textId="55E466A9" w:rsidR="00B537A4" w:rsidRPr="00E16E6C" w:rsidRDefault="00B537A4" w:rsidP="000B3D1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7.5. Критерии для подготовки экспертного заключения.</w:t>
      </w:r>
    </w:p>
    <w:p w14:paraId="54412D1A" w14:textId="45C52950"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Критериями для подготовки экспертного заключения являются:</w:t>
      </w:r>
    </w:p>
    <w:p w14:paraId="636C2937" w14:textId="1D9ED933"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7.5.1. Законность инициативного предложения. Под законностью инициативного </w:t>
      </w:r>
      <w:r w:rsidR="00453345" w:rsidRPr="00E16E6C">
        <w:rPr>
          <w:rFonts w:ascii="Times New Roman" w:hAnsi="Times New Roman"/>
          <w:bCs/>
          <w:sz w:val="28"/>
          <w:szCs w:val="28"/>
        </w:rPr>
        <w:t>предложения подразумевается возможность</w:t>
      </w:r>
      <w:r w:rsidRPr="00E16E6C">
        <w:rPr>
          <w:rFonts w:ascii="Times New Roman" w:hAnsi="Times New Roman"/>
          <w:bCs/>
          <w:sz w:val="28"/>
          <w:szCs w:val="28"/>
        </w:rPr>
        <w:t xml:space="preserve"> его реализации в соответствии с действующим законодательством Российской Федерации. </w:t>
      </w:r>
    </w:p>
    <w:p w14:paraId="47761CF7" w14:textId="65CA4CE5"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В случае, если заявка не соответствует законодательству Российской Федерации, в экспертном заключении рекомендуется изложить рекомендации по ее изменению, в том числе для возможности реализации </w:t>
      </w:r>
      <w:r w:rsidRPr="00E16E6C">
        <w:rPr>
          <w:rFonts w:ascii="Times New Roman" w:hAnsi="Times New Roman"/>
          <w:bCs/>
          <w:sz w:val="28"/>
          <w:szCs w:val="28"/>
        </w:rPr>
        <w:lastRenderedPageBreak/>
        <w:t xml:space="preserve">инициативы в рамках действующего законодательства. </w:t>
      </w:r>
    </w:p>
    <w:p w14:paraId="1941FE7C" w14:textId="77777777"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 этом случае рекомендации должны быть подкреплены ссылками на соответствующие нормативно-правовые акты;</w:t>
      </w:r>
    </w:p>
    <w:p w14:paraId="13CC8ADB" w14:textId="236B580B"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7.5.2. Соответствие инициативного предложения полномочиям Администрации округа; </w:t>
      </w:r>
    </w:p>
    <w:p w14:paraId="28F7A2B1" w14:textId="528767D4"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7.5.3. Стоимость инициативного предложения. Расчетная стоимость инициативных предложений не должна превышать 3,1 млн. рублей.                             В случае, если инициатива, по мнению сотрудника Администрации округа, осуществляющего экспертизу, эту сумму превышает, необходимо указать: может ли инициатива быть реализована частично в пределах суммы 3,1 млн. руб. и в какой именно части (например: «только разработка проектно-сметной документации (ПСД), без учета выполнения строительно-монтажных работ (СМР)» или «только в части демонтажа устаревшего оборудования, без учета выполнения СМР», или «только в части создания концепции благоустройства и проведения историко-культурной экспертизы, без разработки ПСД и выполнения СМР», или (для линейных объектов) «только на меньшей территории/протяженности» и т.п.);</w:t>
      </w:r>
    </w:p>
    <w:p w14:paraId="3F291D71" w14:textId="648CC5C0"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7.5.4. Целесообразность: мероприятия, предусмотренные инициативным предложением, не должны дублировать мероприятия, финансовое обеспечение которых предусмотрено в местном бюджете на соответствующий финансовый год и мероприятиями муниципальных программ. </w:t>
      </w:r>
    </w:p>
    <w:p w14:paraId="275B5A49" w14:textId="700817DA"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7.6. Таким образом, отрицательное экспертное заключение по инициативному предложению выносится при наличии одного из вышеперечисленных оснований (пункты </w:t>
      </w:r>
      <w:r w:rsidR="00B616EE" w:rsidRPr="00E16E6C">
        <w:rPr>
          <w:rFonts w:ascii="Times New Roman" w:hAnsi="Times New Roman"/>
          <w:bCs/>
          <w:sz w:val="28"/>
          <w:szCs w:val="28"/>
        </w:rPr>
        <w:t>7.5</w:t>
      </w:r>
      <w:r w:rsidRPr="00E16E6C">
        <w:rPr>
          <w:rFonts w:ascii="Times New Roman" w:hAnsi="Times New Roman"/>
          <w:bCs/>
          <w:sz w:val="28"/>
          <w:szCs w:val="28"/>
        </w:rPr>
        <w:t xml:space="preserve">.1, </w:t>
      </w:r>
      <w:r w:rsidR="00B616EE" w:rsidRPr="00E16E6C">
        <w:rPr>
          <w:rFonts w:ascii="Times New Roman" w:hAnsi="Times New Roman"/>
          <w:bCs/>
          <w:sz w:val="28"/>
          <w:szCs w:val="28"/>
        </w:rPr>
        <w:t>7.5</w:t>
      </w:r>
      <w:r w:rsidRPr="00E16E6C">
        <w:rPr>
          <w:rFonts w:ascii="Times New Roman" w:hAnsi="Times New Roman"/>
          <w:bCs/>
          <w:sz w:val="28"/>
          <w:szCs w:val="28"/>
        </w:rPr>
        <w:t xml:space="preserve">.2, </w:t>
      </w:r>
      <w:r w:rsidR="00B616EE" w:rsidRPr="00E16E6C">
        <w:rPr>
          <w:rFonts w:ascii="Times New Roman" w:hAnsi="Times New Roman"/>
          <w:bCs/>
          <w:sz w:val="28"/>
          <w:szCs w:val="28"/>
        </w:rPr>
        <w:t>7.5</w:t>
      </w:r>
      <w:r w:rsidRPr="00E16E6C">
        <w:rPr>
          <w:rFonts w:ascii="Times New Roman" w:hAnsi="Times New Roman"/>
          <w:bCs/>
          <w:sz w:val="28"/>
          <w:szCs w:val="28"/>
        </w:rPr>
        <w:t xml:space="preserve">.3., </w:t>
      </w:r>
      <w:r w:rsidR="00B616EE" w:rsidRPr="00E16E6C">
        <w:rPr>
          <w:rFonts w:ascii="Times New Roman" w:hAnsi="Times New Roman"/>
          <w:bCs/>
          <w:sz w:val="28"/>
          <w:szCs w:val="28"/>
        </w:rPr>
        <w:t>7.5</w:t>
      </w:r>
      <w:r w:rsidRPr="00E16E6C">
        <w:rPr>
          <w:rFonts w:ascii="Times New Roman" w:hAnsi="Times New Roman"/>
          <w:bCs/>
          <w:sz w:val="28"/>
          <w:szCs w:val="28"/>
        </w:rPr>
        <w:t>.4.). В иных случаях следует выбирать вариант «условно-положительное заключение» и оговаривать условия, при соблюдении которых инициатива может быть реализована.</w:t>
      </w:r>
    </w:p>
    <w:p w14:paraId="2F9F93CE" w14:textId="78B4AAD9" w:rsidR="00B616EE" w:rsidRPr="00E16E6C" w:rsidRDefault="00B616EE" w:rsidP="00B616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Отрицательное экспертное заключение на направленное инициативное предложение</w:t>
      </w:r>
      <w:r w:rsidR="00453345" w:rsidRPr="00E16E6C">
        <w:rPr>
          <w:rFonts w:ascii="Times New Roman" w:hAnsi="Times New Roman"/>
          <w:bCs/>
          <w:sz w:val="28"/>
          <w:szCs w:val="28"/>
        </w:rPr>
        <w:t xml:space="preserve"> </w:t>
      </w:r>
      <w:r w:rsidRPr="00E16E6C">
        <w:rPr>
          <w:rFonts w:ascii="Times New Roman" w:hAnsi="Times New Roman"/>
          <w:bCs/>
          <w:sz w:val="28"/>
          <w:szCs w:val="28"/>
        </w:rPr>
        <w:t>может быть вынесено также при наличии одного из следующих оснований:</w:t>
      </w:r>
    </w:p>
    <w:p w14:paraId="56191950" w14:textId="77777777" w:rsidR="00B616EE" w:rsidRPr="00E16E6C" w:rsidRDefault="00B616EE" w:rsidP="00B616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мероприятия, предусмотренные инициативным предложением, дублируют мероприятия, финансовое обеспечение которых предусмотрено в бюджете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на соответствующий финансовый год;</w:t>
      </w:r>
    </w:p>
    <w:p w14:paraId="1BED08D4" w14:textId="77777777" w:rsidR="00B616EE" w:rsidRPr="00E16E6C" w:rsidRDefault="00B616EE" w:rsidP="00B616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объект, подлежащий ремонту или реконструкции в рамках инициативного предложения, не находится в собственности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w:t>
      </w:r>
    </w:p>
    <w:p w14:paraId="6F785CAB" w14:textId="77777777" w:rsidR="00B616EE" w:rsidRPr="00E16E6C" w:rsidRDefault="00B616EE" w:rsidP="00B616EE">
      <w:pPr>
        <w:spacing w:line="360" w:lineRule="exact"/>
        <w:ind w:firstLine="680"/>
        <w:jc w:val="both"/>
        <w:rPr>
          <w:rFonts w:ascii="Times New Roman" w:hAnsi="Times New Roman"/>
          <w:bCs/>
          <w:sz w:val="28"/>
          <w:szCs w:val="28"/>
        </w:rPr>
      </w:pPr>
      <w:proofErr w:type="spellStart"/>
      <w:r w:rsidRPr="00E16E6C">
        <w:rPr>
          <w:rFonts w:ascii="Times New Roman" w:hAnsi="Times New Roman"/>
          <w:bCs/>
          <w:sz w:val="28"/>
          <w:szCs w:val="28"/>
        </w:rPr>
        <w:t>выгодополучателями</w:t>
      </w:r>
      <w:proofErr w:type="spellEnd"/>
      <w:r w:rsidRPr="00E16E6C">
        <w:rPr>
          <w:rFonts w:ascii="Times New Roman" w:hAnsi="Times New Roman"/>
          <w:bCs/>
          <w:sz w:val="28"/>
          <w:szCs w:val="28"/>
        </w:rPr>
        <w:t xml:space="preserve"> инициативного предложения (группа населения, которая будет пользоваться результатами) не являются физические лица - жители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w:t>
      </w:r>
    </w:p>
    <w:p w14:paraId="7787FA0A" w14:textId="0918AAC5" w:rsidR="00B616EE" w:rsidRPr="00E16E6C" w:rsidRDefault="00B616EE" w:rsidP="00B616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реализация инициативного предложения окажет отрицательное воздействие на состояние окружающей среды;</w:t>
      </w:r>
    </w:p>
    <w:p w14:paraId="7CDB2469" w14:textId="36903D75" w:rsidR="00B616EE" w:rsidRPr="00E16E6C" w:rsidRDefault="00B616EE" w:rsidP="00B616EE">
      <w:pPr>
        <w:spacing w:line="360" w:lineRule="exact"/>
        <w:ind w:firstLine="680"/>
        <w:jc w:val="both"/>
        <w:rPr>
          <w:rFonts w:ascii="Times New Roman" w:hAnsi="Times New Roman"/>
          <w:bCs/>
          <w:sz w:val="28"/>
          <w:szCs w:val="28"/>
        </w:rPr>
      </w:pPr>
      <w:r w:rsidRPr="00E16E6C">
        <w:rPr>
          <w:rFonts w:ascii="Times New Roman" w:hAnsi="Times New Roman"/>
          <w:bCs/>
          <w:sz w:val="28"/>
          <w:szCs w:val="28"/>
        </w:rPr>
        <w:lastRenderedPageBreak/>
        <w:t>срок реализации инициативного предложения выходит за рамки соответствующего финансового года.</w:t>
      </w:r>
    </w:p>
    <w:p w14:paraId="76A35B03" w14:textId="5432F2BD"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7.7. Инициативные предложения, в отношении которых вынесено отрицательное экспертное заключение, не подлежат дальнейшему рассмотрению бюджетной комиссии.</w:t>
      </w:r>
    </w:p>
    <w:p w14:paraId="73E780A4" w14:textId="36B4586B" w:rsidR="00B537A4" w:rsidRPr="00E16E6C" w:rsidRDefault="00B616EE"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7.8</w:t>
      </w:r>
      <w:r w:rsidR="00B537A4" w:rsidRPr="00E16E6C">
        <w:rPr>
          <w:rFonts w:ascii="Times New Roman" w:hAnsi="Times New Roman"/>
          <w:bCs/>
          <w:sz w:val="28"/>
          <w:szCs w:val="28"/>
        </w:rPr>
        <w:t xml:space="preserve">. Помимо текста экспертного заключения, экспертам рекомендуется формировать дополнительные предложения и рекомендации, связанные с характеристиками территорий для реализации    инициатив с тем, как </w:t>
      </w:r>
      <w:r w:rsidRPr="00E16E6C">
        <w:rPr>
          <w:rFonts w:ascii="Times New Roman" w:hAnsi="Times New Roman"/>
          <w:bCs/>
          <w:sz w:val="28"/>
          <w:szCs w:val="28"/>
        </w:rPr>
        <w:t>Администрация округа</w:t>
      </w:r>
      <w:r w:rsidR="00453345" w:rsidRPr="00E16E6C">
        <w:rPr>
          <w:rFonts w:ascii="Times New Roman" w:hAnsi="Times New Roman"/>
          <w:bCs/>
          <w:sz w:val="28"/>
          <w:szCs w:val="28"/>
        </w:rPr>
        <w:t xml:space="preserve"> сможет </w:t>
      </w:r>
      <w:r w:rsidR="00B537A4" w:rsidRPr="00E16E6C">
        <w:rPr>
          <w:rFonts w:ascii="Times New Roman" w:hAnsi="Times New Roman"/>
          <w:bCs/>
          <w:sz w:val="28"/>
          <w:szCs w:val="28"/>
        </w:rPr>
        <w:t>содержать (выступить балансодержателем) созданные объекты и т.п.</w:t>
      </w:r>
    </w:p>
    <w:p w14:paraId="364348F2" w14:textId="3FB0D0E5" w:rsidR="00B537A4" w:rsidRPr="00E16E6C" w:rsidRDefault="00B537A4" w:rsidP="00B537A4">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Результаты экспертизы передаются модератору </w:t>
      </w:r>
      <w:r w:rsidR="00B616EE" w:rsidRPr="00E16E6C">
        <w:rPr>
          <w:rFonts w:ascii="Times New Roman" w:hAnsi="Times New Roman"/>
          <w:bCs/>
          <w:sz w:val="28"/>
          <w:szCs w:val="28"/>
        </w:rPr>
        <w:t>бюджетной комиссии</w:t>
      </w:r>
      <w:r w:rsidRPr="00E16E6C">
        <w:rPr>
          <w:rFonts w:ascii="Times New Roman" w:hAnsi="Times New Roman"/>
          <w:bCs/>
          <w:sz w:val="28"/>
          <w:szCs w:val="28"/>
        </w:rPr>
        <w:t xml:space="preserve"> и должны быть опубликованы в информационно-телекоммуникационной сети «Интернет» на странице Практики в социальной сети «</w:t>
      </w:r>
      <w:proofErr w:type="spellStart"/>
      <w:r w:rsidRPr="00E16E6C">
        <w:rPr>
          <w:rFonts w:ascii="Times New Roman" w:hAnsi="Times New Roman"/>
          <w:bCs/>
          <w:sz w:val="28"/>
          <w:szCs w:val="28"/>
        </w:rPr>
        <w:t>ВКонтакте</w:t>
      </w:r>
      <w:proofErr w:type="spellEnd"/>
      <w:r w:rsidRPr="00E16E6C">
        <w:rPr>
          <w:rFonts w:ascii="Times New Roman" w:hAnsi="Times New Roman"/>
          <w:bCs/>
          <w:sz w:val="28"/>
          <w:szCs w:val="28"/>
        </w:rPr>
        <w:t xml:space="preserve">» в течение 2 рабочих дней с даты получения экспертного заключения. Ответственный за публикацию - модератор </w:t>
      </w:r>
      <w:r w:rsidR="00B616EE" w:rsidRPr="00E16E6C">
        <w:rPr>
          <w:rFonts w:ascii="Times New Roman" w:hAnsi="Times New Roman"/>
          <w:bCs/>
          <w:sz w:val="28"/>
          <w:szCs w:val="28"/>
        </w:rPr>
        <w:t>бюджетной комисс</w:t>
      </w:r>
      <w:r w:rsidR="00453345" w:rsidRPr="00E16E6C">
        <w:rPr>
          <w:rFonts w:ascii="Times New Roman" w:hAnsi="Times New Roman"/>
          <w:bCs/>
          <w:sz w:val="28"/>
          <w:szCs w:val="28"/>
        </w:rPr>
        <w:t>и</w:t>
      </w:r>
      <w:r w:rsidR="00B616EE" w:rsidRPr="00E16E6C">
        <w:rPr>
          <w:rFonts w:ascii="Times New Roman" w:hAnsi="Times New Roman"/>
          <w:bCs/>
          <w:sz w:val="28"/>
          <w:szCs w:val="28"/>
        </w:rPr>
        <w:t>и</w:t>
      </w:r>
    </w:p>
    <w:p w14:paraId="642BC9C2" w14:textId="77777777" w:rsidR="00E870D5" w:rsidRPr="00E16E6C" w:rsidRDefault="00E870D5" w:rsidP="007B50EC">
      <w:pPr>
        <w:spacing w:line="360" w:lineRule="exact"/>
        <w:ind w:firstLine="680"/>
        <w:jc w:val="center"/>
        <w:rPr>
          <w:rFonts w:ascii="Times New Roman" w:hAnsi="Times New Roman"/>
          <w:b/>
          <w:bCs/>
          <w:sz w:val="28"/>
          <w:szCs w:val="28"/>
        </w:rPr>
      </w:pPr>
    </w:p>
    <w:p w14:paraId="0CE9C399" w14:textId="716F96AB" w:rsidR="007B50EC" w:rsidRPr="00E16E6C" w:rsidRDefault="00BE5989" w:rsidP="007B50EC">
      <w:pPr>
        <w:spacing w:line="360" w:lineRule="exact"/>
        <w:ind w:firstLine="680"/>
        <w:jc w:val="center"/>
        <w:rPr>
          <w:rFonts w:ascii="Times New Roman" w:hAnsi="Times New Roman"/>
          <w:b/>
          <w:bCs/>
          <w:sz w:val="28"/>
          <w:szCs w:val="28"/>
        </w:rPr>
      </w:pPr>
      <w:proofErr w:type="gramStart"/>
      <w:r w:rsidRPr="00E16E6C">
        <w:rPr>
          <w:rFonts w:ascii="Times New Roman" w:hAnsi="Times New Roman"/>
          <w:b/>
          <w:bCs/>
          <w:sz w:val="28"/>
          <w:szCs w:val="28"/>
        </w:rPr>
        <w:t>8</w:t>
      </w:r>
      <w:r w:rsidR="001D5EC3" w:rsidRPr="00E16E6C">
        <w:rPr>
          <w:rFonts w:ascii="Times New Roman" w:hAnsi="Times New Roman"/>
          <w:b/>
          <w:bCs/>
          <w:sz w:val="28"/>
          <w:szCs w:val="28"/>
        </w:rPr>
        <w:t xml:space="preserve"> </w:t>
      </w:r>
      <w:r w:rsidR="007B50EC" w:rsidRPr="00E16E6C">
        <w:rPr>
          <w:rFonts w:ascii="Times New Roman" w:hAnsi="Times New Roman"/>
          <w:b/>
          <w:bCs/>
          <w:sz w:val="28"/>
          <w:szCs w:val="28"/>
        </w:rPr>
        <w:t>.</w:t>
      </w:r>
      <w:proofErr w:type="gramEnd"/>
      <w:r w:rsidR="0098331C" w:rsidRPr="00E16E6C">
        <w:rPr>
          <w:rFonts w:ascii="Times New Roman" w:hAnsi="Times New Roman"/>
          <w:b/>
          <w:bCs/>
          <w:sz w:val="28"/>
          <w:szCs w:val="28"/>
        </w:rPr>
        <w:t xml:space="preserve"> </w:t>
      </w:r>
      <w:r w:rsidR="007B50EC" w:rsidRPr="00E16E6C">
        <w:rPr>
          <w:rFonts w:ascii="Times New Roman" w:hAnsi="Times New Roman"/>
          <w:b/>
          <w:bCs/>
          <w:sz w:val="28"/>
          <w:szCs w:val="28"/>
        </w:rPr>
        <w:t xml:space="preserve">Отбор инициативных предложений по распределению </w:t>
      </w:r>
    </w:p>
    <w:p w14:paraId="6B310794" w14:textId="3D9B611F" w:rsidR="00913A2F" w:rsidRPr="00E16E6C" w:rsidRDefault="007B50EC" w:rsidP="007B50EC">
      <w:pPr>
        <w:spacing w:line="360" w:lineRule="exact"/>
        <w:ind w:firstLine="680"/>
        <w:jc w:val="center"/>
        <w:rPr>
          <w:rFonts w:ascii="Times New Roman" w:hAnsi="Times New Roman"/>
          <w:b/>
          <w:bCs/>
          <w:sz w:val="28"/>
          <w:szCs w:val="28"/>
        </w:rPr>
      </w:pPr>
      <w:r w:rsidRPr="00E16E6C">
        <w:rPr>
          <w:rFonts w:ascii="Times New Roman" w:hAnsi="Times New Roman"/>
          <w:b/>
          <w:bCs/>
          <w:sz w:val="28"/>
          <w:szCs w:val="28"/>
        </w:rPr>
        <w:t xml:space="preserve">части средств бюджета </w:t>
      </w:r>
      <w:proofErr w:type="spellStart"/>
      <w:r w:rsidRPr="00E16E6C">
        <w:rPr>
          <w:rFonts w:ascii="Times New Roman" w:hAnsi="Times New Roman"/>
          <w:b/>
          <w:bCs/>
          <w:sz w:val="28"/>
          <w:szCs w:val="28"/>
        </w:rPr>
        <w:t>Окуловского</w:t>
      </w:r>
      <w:proofErr w:type="spellEnd"/>
      <w:r w:rsidRPr="00E16E6C">
        <w:rPr>
          <w:rFonts w:ascii="Times New Roman" w:hAnsi="Times New Roman"/>
          <w:b/>
          <w:bCs/>
          <w:sz w:val="28"/>
          <w:szCs w:val="28"/>
        </w:rPr>
        <w:t xml:space="preserve"> муниципального округа</w:t>
      </w:r>
    </w:p>
    <w:p w14:paraId="16656119" w14:textId="77777777" w:rsidR="001805E9" w:rsidRPr="00E16E6C" w:rsidRDefault="001805E9" w:rsidP="001805E9">
      <w:pPr>
        <w:spacing w:line="360" w:lineRule="exact"/>
        <w:ind w:firstLine="680"/>
        <w:jc w:val="both"/>
        <w:rPr>
          <w:rFonts w:ascii="Times New Roman" w:hAnsi="Times New Roman"/>
          <w:bCs/>
          <w:sz w:val="28"/>
          <w:szCs w:val="28"/>
        </w:rPr>
      </w:pPr>
    </w:p>
    <w:p w14:paraId="3A58D42D" w14:textId="594944CE" w:rsidR="001805E9" w:rsidRPr="00E16E6C" w:rsidRDefault="00BE5989" w:rsidP="001805E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805E9" w:rsidRPr="00E16E6C">
        <w:rPr>
          <w:rFonts w:ascii="Times New Roman" w:hAnsi="Times New Roman"/>
          <w:bCs/>
          <w:sz w:val="28"/>
          <w:szCs w:val="28"/>
        </w:rPr>
        <w:t xml:space="preserve">.1 Процедура голосования членов бюджетной комиссии проводится с целью определения инициатив, подлежащих реализации в рамках Практики. </w:t>
      </w:r>
    </w:p>
    <w:p w14:paraId="73913C6F" w14:textId="00AE6D7E" w:rsidR="00BB66AF" w:rsidRPr="00E16E6C" w:rsidRDefault="00BE5989" w:rsidP="001805E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BB66AF" w:rsidRPr="00E16E6C">
        <w:rPr>
          <w:rFonts w:ascii="Times New Roman" w:hAnsi="Times New Roman"/>
          <w:bCs/>
          <w:sz w:val="28"/>
          <w:szCs w:val="28"/>
        </w:rPr>
        <w:t>.2. Процедура голосования проводится в случае, если на заседании присутствует не менее половины членов бюджетной комиссии.</w:t>
      </w:r>
    </w:p>
    <w:p w14:paraId="663BFAB1" w14:textId="77777777" w:rsidR="001805E9" w:rsidRPr="00E16E6C" w:rsidRDefault="001805E9" w:rsidP="001805E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На голосование выносятся инициативы членов бюджетной комиссии с правом голоса. </w:t>
      </w:r>
    </w:p>
    <w:p w14:paraId="64631413" w14:textId="77777777" w:rsidR="001805E9" w:rsidRPr="00E16E6C" w:rsidRDefault="001805E9" w:rsidP="001805E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К голосованию допускаются только члены бюджетной комиссии с правом голоса. </w:t>
      </w:r>
    </w:p>
    <w:p w14:paraId="2A7E0A2D" w14:textId="77777777" w:rsidR="001805E9" w:rsidRPr="00E16E6C" w:rsidRDefault="001805E9" w:rsidP="001805E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Каждый имеет один голос. </w:t>
      </w:r>
    </w:p>
    <w:p w14:paraId="38036D2A" w14:textId="77777777" w:rsidR="001805E9" w:rsidRPr="00E16E6C" w:rsidRDefault="001805E9" w:rsidP="001805E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Воздержаться от голосования запрещается. </w:t>
      </w:r>
    </w:p>
    <w:p w14:paraId="737D2EB1" w14:textId="40592C40" w:rsidR="00E54579" w:rsidRPr="00E16E6C" w:rsidRDefault="001805E9" w:rsidP="001805E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Члены резерва к голосованию не допускаются.</w:t>
      </w:r>
    </w:p>
    <w:p w14:paraId="1B09E846" w14:textId="467951AD" w:rsidR="00BB66AF" w:rsidRPr="00E16E6C" w:rsidRDefault="00BE5989" w:rsidP="00BB66A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BB66AF" w:rsidRPr="00E16E6C">
        <w:rPr>
          <w:rFonts w:ascii="Times New Roman" w:hAnsi="Times New Roman"/>
          <w:bCs/>
          <w:sz w:val="28"/>
          <w:szCs w:val="28"/>
        </w:rPr>
        <w:t xml:space="preserve">.3. На голосование выносятся инициативы, которые по итогам экспертизы имеют положительное заключение или условно-положительное заключение. В случае условно-положительного заключения в инициативе, выносимой на голосование, должны быть внесены изменения согласно условиям, указанным в заключениях экспертизы. При необходимости, условия согласовываются авторами инициатив – членами бюджетных комиссий с представителями Администрации, предоставивших заключение экспертизы. При отказе члена бюджетной комиссии – автора инициативы вносить изменения согласно условиям, содержащимся в заключении условно-положительной экспертизы, инициатива на голосование                              не выносится. </w:t>
      </w:r>
    </w:p>
    <w:p w14:paraId="66208903" w14:textId="3AF2A01F" w:rsidR="00BB66AF" w:rsidRPr="00E16E6C" w:rsidRDefault="00BB66AF" w:rsidP="00BB66A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Инициативы, имеющие отрицательное заключение по итогам экспертизы, на голосование не выносятся. </w:t>
      </w:r>
    </w:p>
    <w:p w14:paraId="3C4F201C" w14:textId="3CCD42CB" w:rsidR="00BB66AF" w:rsidRPr="00E16E6C" w:rsidRDefault="00BB66AF" w:rsidP="00BB66A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lastRenderedPageBreak/>
        <w:t>Изменения в инициативах, которые получили положительное или условно-положительное заключение, должны вноситься до процедуры голосования.</w:t>
      </w:r>
    </w:p>
    <w:p w14:paraId="29883E8A" w14:textId="0DE581AA" w:rsidR="00BB66AF" w:rsidRPr="00E16E6C" w:rsidRDefault="00BE5989" w:rsidP="00BB66A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BB66AF" w:rsidRPr="00E16E6C">
        <w:rPr>
          <w:rFonts w:ascii="Times New Roman" w:hAnsi="Times New Roman"/>
          <w:bCs/>
          <w:sz w:val="28"/>
          <w:szCs w:val="28"/>
        </w:rPr>
        <w:t>.4. Формирование комплексных инициатив.</w:t>
      </w:r>
    </w:p>
    <w:p w14:paraId="7DE30BB4" w14:textId="3DFCCFD8" w:rsidR="00BB66AF" w:rsidRPr="00E16E6C" w:rsidRDefault="00BE5989" w:rsidP="00BB66A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BB66AF" w:rsidRPr="00E16E6C">
        <w:rPr>
          <w:rFonts w:ascii="Times New Roman" w:hAnsi="Times New Roman"/>
          <w:bCs/>
          <w:sz w:val="28"/>
          <w:szCs w:val="28"/>
        </w:rPr>
        <w:t>.4.1. Членам бюджетной комиссии рекомендуется объединять свои инициативы до подачи инициатив на экспертизу.</w:t>
      </w:r>
    </w:p>
    <w:p w14:paraId="2259EEF0" w14:textId="2105B091" w:rsidR="00BB66AF" w:rsidRPr="00E16E6C" w:rsidRDefault="00BE5989" w:rsidP="00BB66A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BB66AF" w:rsidRPr="00E16E6C">
        <w:rPr>
          <w:rFonts w:ascii="Times New Roman" w:hAnsi="Times New Roman"/>
          <w:bCs/>
          <w:sz w:val="28"/>
          <w:szCs w:val="28"/>
        </w:rPr>
        <w:t>.4.2. Члены бюджетной комиссии, решившие объединить свои инициа</w:t>
      </w:r>
      <w:r w:rsidR="00453345" w:rsidRPr="00E16E6C">
        <w:rPr>
          <w:rFonts w:ascii="Times New Roman" w:hAnsi="Times New Roman"/>
          <w:bCs/>
          <w:sz w:val="28"/>
          <w:szCs w:val="28"/>
        </w:rPr>
        <w:t xml:space="preserve">тивы после экспертизы, </w:t>
      </w:r>
      <w:proofErr w:type="gramStart"/>
      <w:r w:rsidR="00BB66AF" w:rsidRPr="00E16E6C">
        <w:rPr>
          <w:rFonts w:ascii="Times New Roman" w:hAnsi="Times New Roman"/>
          <w:bCs/>
          <w:sz w:val="28"/>
          <w:szCs w:val="28"/>
        </w:rPr>
        <w:t>должны  получить</w:t>
      </w:r>
      <w:proofErr w:type="gramEnd"/>
      <w:r w:rsidR="00BB66AF" w:rsidRPr="00E16E6C">
        <w:rPr>
          <w:rFonts w:ascii="Times New Roman" w:hAnsi="Times New Roman"/>
          <w:bCs/>
          <w:sz w:val="28"/>
          <w:szCs w:val="28"/>
        </w:rPr>
        <w:t xml:space="preserve"> согласование объединенной инициативы от сотрудников Администрации муниципального округа до презентации объединенной инициативы - в личном порядке. Модераторы могут помогать членам бюджетной комиссии в получении такого согласования, но его получение - ответственность авторов инициатив, решивших объединиться после этапа экспертизы. </w:t>
      </w:r>
    </w:p>
    <w:p w14:paraId="6F30242F" w14:textId="64C9724D" w:rsidR="00BB66AF" w:rsidRPr="00E16E6C" w:rsidRDefault="00BE5989" w:rsidP="00BB66A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AF32C5" w:rsidRPr="00E16E6C">
        <w:rPr>
          <w:rFonts w:ascii="Times New Roman" w:hAnsi="Times New Roman"/>
          <w:bCs/>
          <w:sz w:val="28"/>
          <w:szCs w:val="28"/>
        </w:rPr>
        <w:t>.4.</w:t>
      </w:r>
      <w:r w:rsidR="00BB66AF" w:rsidRPr="00E16E6C">
        <w:rPr>
          <w:rFonts w:ascii="Times New Roman" w:hAnsi="Times New Roman"/>
          <w:bCs/>
          <w:sz w:val="28"/>
          <w:szCs w:val="28"/>
        </w:rPr>
        <w:t>3.</w:t>
      </w:r>
      <w:r w:rsidR="00AF32C5" w:rsidRPr="00E16E6C">
        <w:rPr>
          <w:rFonts w:ascii="Times New Roman" w:hAnsi="Times New Roman"/>
          <w:bCs/>
          <w:sz w:val="28"/>
          <w:szCs w:val="28"/>
        </w:rPr>
        <w:t xml:space="preserve"> </w:t>
      </w:r>
      <w:r w:rsidR="00BB66AF" w:rsidRPr="00E16E6C">
        <w:rPr>
          <w:rFonts w:ascii="Times New Roman" w:hAnsi="Times New Roman"/>
          <w:bCs/>
          <w:sz w:val="28"/>
          <w:szCs w:val="28"/>
        </w:rPr>
        <w:t xml:space="preserve">Объединять после этапа экспертизы можно только инициативы, получившие положительную или условно-положительную (при соблюдении условий) экспертизы. </w:t>
      </w:r>
    </w:p>
    <w:p w14:paraId="3E3683CE" w14:textId="4F6187CC" w:rsidR="00BB66AF" w:rsidRPr="00E16E6C" w:rsidRDefault="00BE5989" w:rsidP="00BB66A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AF32C5" w:rsidRPr="00E16E6C">
        <w:rPr>
          <w:rFonts w:ascii="Times New Roman" w:hAnsi="Times New Roman"/>
          <w:bCs/>
          <w:sz w:val="28"/>
          <w:szCs w:val="28"/>
        </w:rPr>
        <w:t>.4.</w:t>
      </w:r>
      <w:r w:rsidR="00BB66AF" w:rsidRPr="00E16E6C">
        <w:rPr>
          <w:rFonts w:ascii="Times New Roman" w:hAnsi="Times New Roman"/>
          <w:bCs/>
          <w:sz w:val="28"/>
          <w:szCs w:val="28"/>
        </w:rPr>
        <w:t>4.</w:t>
      </w:r>
      <w:r w:rsidR="00AF32C5" w:rsidRPr="00E16E6C">
        <w:rPr>
          <w:rFonts w:ascii="Times New Roman" w:hAnsi="Times New Roman"/>
          <w:bCs/>
          <w:sz w:val="28"/>
          <w:szCs w:val="28"/>
        </w:rPr>
        <w:t xml:space="preserve"> </w:t>
      </w:r>
      <w:r w:rsidR="00BB66AF" w:rsidRPr="00E16E6C">
        <w:rPr>
          <w:rFonts w:ascii="Times New Roman" w:hAnsi="Times New Roman"/>
          <w:bCs/>
          <w:sz w:val="28"/>
          <w:szCs w:val="28"/>
        </w:rPr>
        <w:t xml:space="preserve">В случае объединения на голосование выносится единая комплексная инициатива. </w:t>
      </w:r>
    </w:p>
    <w:p w14:paraId="3C0D6E93" w14:textId="791719F2" w:rsidR="006B2BEF" w:rsidRPr="00E16E6C" w:rsidRDefault="00BE5989" w:rsidP="006B2B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6B2BEF" w:rsidRPr="00E16E6C">
        <w:rPr>
          <w:rFonts w:ascii="Times New Roman" w:hAnsi="Times New Roman"/>
          <w:bCs/>
          <w:sz w:val="28"/>
          <w:szCs w:val="28"/>
        </w:rPr>
        <w:t>.4.5.В случае формирования комплексной инициативы один из членов бюджетной комиссии, по решению членов бюджетной комиссии, объединивших свои инициативы, получает статус автора инициативы. Он не голосует за данную инициативу. Остальные участники объединенной инициативы из числа членов бюджетной комиссии не являются ее авторами, имеют право за нее голосовать.</w:t>
      </w:r>
    </w:p>
    <w:p w14:paraId="2F15F705" w14:textId="139B262A" w:rsidR="006B2BEF" w:rsidRPr="00E16E6C" w:rsidRDefault="00BE5989" w:rsidP="006B2BEF">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6B2BEF" w:rsidRPr="00E16E6C">
        <w:rPr>
          <w:rFonts w:ascii="Times New Roman" w:hAnsi="Times New Roman"/>
          <w:bCs/>
          <w:sz w:val="28"/>
          <w:szCs w:val="28"/>
        </w:rPr>
        <w:t>.5. Порядок проведения голосования.</w:t>
      </w:r>
    </w:p>
    <w:p w14:paraId="71EF3791" w14:textId="1C3FEF95" w:rsidR="00AF32C5" w:rsidRPr="00E16E6C" w:rsidRDefault="00C77ACC" w:rsidP="00C77AC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7.5.1.В том случае, если член бюджетной комиссии не может присутствовать на голосовании лично, он имеет право голосовать заочно при условии передачи модератору письменного заявления до начала голосования. Заявление должно содержать фамилию члена бюджетной комиссии и наименование инициативы, за которую заочно голосует член бюджетной комиссии. Модератор обязуется не передавать информацию, содержащуюся в заявлении, третьим лицам до начала голосования.</w:t>
      </w:r>
    </w:p>
    <w:p w14:paraId="5BD6D98E" w14:textId="10149245" w:rsidR="001928DC" w:rsidRPr="00E16E6C" w:rsidRDefault="00BE5989" w:rsidP="00C77AC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.5.2. Предварительно составляется пронумерованный список инициатив, допущенных к голосованию с указанием авторов инициатив, стоимости их реализации, выраженной в виде диапазона минимальных и максимальных значений (в зависимости от объема реализации инициатив), заявленных авторами. Член бюджетной комиссии не имеет права отдавать голос за инициативу, если в списке инициатив он является ее автором (в том числе и автором комплексной инициативы);</w:t>
      </w:r>
    </w:p>
    <w:p w14:paraId="48AD77E3" w14:textId="64220760"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 xml:space="preserve">.5.3. Голосование является тайным: каждый из членов бюджетной </w:t>
      </w:r>
      <w:r w:rsidR="00023F43" w:rsidRPr="00E16E6C">
        <w:rPr>
          <w:rFonts w:ascii="Times New Roman" w:hAnsi="Times New Roman"/>
          <w:bCs/>
          <w:sz w:val="28"/>
          <w:szCs w:val="28"/>
        </w:rPr>
        <w:t xml:space="preserve">комиссии с </w:t>
      </w:r>
      <w:r w:rsidR="00315BE8" w:rsidRPr="00E16E6C">
        <w:rPr>
          <w:rFonts w:ascii="Times New Roman" w:hAnsi="Times New Roman"/>
          <w:bCs/>
          <w:sz w:val="28"/>
          <w:szCs w:val="28"/>
        </w:rPr>
        <w:t xml:space="preserve">правом голоса </w:t>
      </w:r>
      <w:proofErr w:type="gramStart"/>
      <w:r w:rsidR="001928DC" w:rsidRPr="00E16E6C">
        <w:rPr>
          <w:rFonts w:ascii="Times New Roman" w:hAnsi="Times New Roman"/>
          <w:bCs/>
          <w:sz w:val="28"/>
          <w:szCs w:val="28"/>
        </w:rPr>
        <w:t>получает  незаполненный</w:t>
      </w:r>
      <w:proofErr w:type="gramEnd"/>
      <w:r w:rsidR="001928DC" w:rsidRPr="00E16E6C">
        <w:rPr>
          <w:rFonts w:ascii="Times New Roman" w:hAnsi="Times New Roman"/>
          <w:bCs/>
          <w:sz w:val="28"/>
          <w:szCs w:val="28"/>
        </w:rPr>
        <w:t xml:space="preserve">  бюллетень, в котором заполняет номер той инициативы, за которую отдает свой голос, и удостоверяет свое решение подписью; </w:t>
      </w:r>
    </w:p>
    <w:p w14:paraId="41DD2571" w14:textId="4A74D9B7"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lastRenderedPageBreak/>
        <w:t>8</w:t>
      </w:r>
      <w:r w:rsidR="001928DC" w:rsidRPr="00E16E6C">
        <w:rPr>
          <w:rFonts w:ascii="Times New Roman" w:hAnsi="Times New Roman"/>
          <w:bCs/>
          <w:sz w:val="28"/>
          <w:szCs w:val="28"/>
        </w:rPr>
        <w:t>.5.4. Член бюджетной комиссии не имеет права показывать свой бюллетень или озвучивать свое решение другим членам бюджетной комиссии до завершения процедуры голосования;</w:t>
      </w:r>
    </w:p>
    <w:p w14:paraId="5BF2420E" w14:textId="1459C73B"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 xml:space="preserve">.5.5. Заполненные бюллетени сдаются модератору; </w:t>
      </w:r>
    </w:p>
    <w:p w14:paraId="77DD0366" w14:textId="61A78924"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 xml:space="preserve">.5.6. После того, как бюллетени переданы модератору, последний по очереди вскрывает их и зачитывает, отмечая голоса, полученные каждой инициативой, в списке инициатив, допущенных до голосования. В том случае, если член бюджетной комиссии подал бюллетень заочно в соответствии с пунктом 7.5.1. настоящего Положения, модератор демонстрирует членам бюджетной комиссии соответствующее заявление и отмечает голос в списке инициатив, допущенных до голосования. </w:t>
      </w:r>
    </w:p>
    <w:p w14:paraId="7FCBE185" w14:textId="3B0750C8"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.5.7. Члены бюджетной комиссии имеют право ознакомиться с содержанием бюллетеней по завершению голосования.</w:t>
      </w:r>
    </w:p>
    <w:p w14:paraId="4D59F096" w14:textId="4573DF1E"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.6. Определение победителей голосования.</w:t>
      </w:r>
    </w:p>
    <w:p w14:paraId="1E04840D" w14:textId="76FE0085"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 xml:space="preserve">.6.1. Победителем голосования объявляется инициатива, набравшая наибольшее количество голосов членов бюджетной комиссии. Инициатива-победитель забирает максимум запрашиваемого финансирования. </w:t>
      </w:r>
    </w:p>
    <w:p w14:paraId="2E4AA391" w14:textId="4C88B9AF"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 xml:space="preserve">.6.2. В том случае, если стоимость реализации инициативы - победителя голосования в максимальном варианте финансирования составляет менее   3,1 млн. руб., второй инициативой-победителем считается инициатива, набравшая максимальное количество голосов из оставшихся инициатив, а также имеющая стоимость реализации (в одном из модульных вариантов), не превышающую сумму в 3,1 млн. руб. за вычетом стоимости реализации инициативы-победителя. В случае превышения этой суммы, инициатива не признается победителем. Вторая и последующие по рейтингу набранных голосов инициативы не обязаны забирать максимум финансирования - это решает автор соответствующей инициативы.  </w:t>
      </w:r>
    </w:p>
    <w:p w14:paraId="0071B80A" w14:textId="27A7F820"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 xml:space="preserve">.6.3. В случае, если суммарная стоимость реализации первых двух инициатив-победителей составляет менее 3,1 млн. руб., правило, изложенное в пункте </w:t>
      </w:r>
      <w:r w:rsidRPr="00E16E6C">
        <w:rPr>
          <w:rFonts w:ascii="Times New Roman" w:hAnsi="Times New Roman"/>
          <w:bCs/>
          <w:sz w:val="28"/>
          <w:szCs w:val="28"/>
        </w:rPr>
        <w:t>8</w:t>
      </w:r>
      <w:r w:rsidR="001928DC" w:rsidRPr="00E16E6C">
        <w:rPr>
          <w:rFonts w:ascii="Times New Roman" w:hAnsi="Times New Roman"/>
          <w:bCs/>
          <w:sz w:val="28"/>
          <w:szCs w:val="28"/>
        </w:rPr>
        <w:t xml:space="preserve">.6.2, применяется к инициативам, набравшим максимальное количество голосов из оставшихся до тех пор, пока суммарная стоимость реализации инициатив-победителей не составит 3,1 млн. руб. </w:t>
      </w:r>
    </w:p>
    <w:p w14:paraId="1630E432" w14:textId="37DA9FA0" w:rsidR="001928DC" w:rsidRPr="00E16E6C" w:rsidRDefault="00BE5989" w:rsidP="001928DC">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1928DC" w:rsidRPr="00E16E6C">
        <w:rPr>
          <w:rFonts w:ascii="Times New Roman" w:hAnsi="Times New Roman"/>
          <w:bCs/>
          <w:sz w:val="28"/>
          <w:szCs w:val="28"/>
        </w:rPr>
        <w:t>.6.4. В случае равенства голосов членов бюджетной комиссии, при котором невозможно определение инициатив-победителей по количеству голосов и стоимости реализации инициатив, среди членов резерва проводится выбор дополнительного члена бюджетной комиссии для голосования путем жеребьевки. Процедура голосования проводится заново.</w:t>
      </w:r>
    </w:p>
    <w:p w14:paraId="026AEDB4" w14:textId="66BFD894" w:rsidR="007C5429" w:rsidRPr="00E16E6C" w:rsidRDefault="00BE5989" w:rsidP="007C542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7C5429" w:rsidRPr="00E16E6C">
        <w:rPr>
          <w:rFonts w:ascii="Times New Roman" w:hAnsi="Times New Roman"/>
          <w:bCs/>
          <w:sz w:val="28"/>
          <w:szCs w:val="28"/>
        </w:rPr>
        <w:t>.7. Оформление итогов голосования.</w:t>
      </w:r>
    </w:p>
    <w:p w14:paraId="12767356" w14:textId="5453540B" w:rsidR="007C5429" w:rsidRPr="00E16E6C" w:rsidRDefault="00BE5989" w:rsidP="007C542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7C5429" w:rsidRPr="00E16E6C">
        <w:rPr>
          <w:rFonts w:ascii="Times New Roman" w:hAnsi="Times New Roman"/>
          <w:bCs/>
          <w:sz w:val="28"/>
          <w:szCs w:val="28"/>
        </w:rPr>
        <w:t xml:space="preserve">.7.1. </w:t>
      </w:r>
      <w:r w:rsidR="00023F43" w:rsidRPr="00E16E6C">
        <w:rPr>
          <w:rFonts w:ascii="Times New Roman" w:hAnsi="Times New Roman"/>
          <w:bCs/>
          <w:sz w:val="28"/>
          <w:szCs w:val="28"/>
        </w:rPr>
        <w:t>Протокол с</w:t>
      </w:r>
      <w:r w:rsidR="007C5429" w:rsidRPr="00E16E6C">
        <w:rPr>
          <w:rFonts w:ascii="Times New Roman" w:hAnsi="Times New Roman"/>
          <w:bCs/>
          <w:sz w:val="28"/>
          <w:szCs w:val="28"/>
        </w:rPr>
        <w:t xml:space="preserve">   результатами   голосования   </w:t>
      </w:r>
      <w:r w:rsidR="00023F43" w:rsidRPr="00E16E6C">
        <w:rPr>
          <w:rFonts w:ascii="Times New Roman" w:hAnsi="Times New Roman"/>
          <w:bCs/>
          <w:sz w:val="28"/>
          <w:szCs w:val="28"/>
        </w:rPr>
        <w:t>подлежит публикации</w:t>
      </w:r>
      <w:r w:rsidR="007C5429" w:rsidRPr="00E16E6C">
        <w:rPr>
          <w:rFonts w:ascii="Times New Roman" w:hAnsi="Times New Roman"/>
          <w:bCs/>
          <w:sz w:val="28"/>
          <w:szCs w:val="28"/>
        </w:rPr>
        <w:t xml:space="preserve"> </w:t>
      </w:r>
      <w:r w:rsidR="00023F43" w:rsidRPr="00E16E6C">
        <w:rPr>
          <w:rFonts w:ascii="Times New Roman" w:hAnsi="Times New Roman"/>
          <w:bCs/>
          <w:sz w:val="28"/>
          <w:szCs w:val="28"/>
        </w:rPr>
        <w:t>в графическом</w:t>
      </w:r>
      <w:r w:rsidR="007C5429" w:rsidRPr="00E16E6C">
        <w:rPr>
          <w:rFonts w:ascii="Times New Roman" w:hAnsi="Times New Roman"/>
          <w:bCs/>
          <w:sz w:val="28"/>
          <w:szCs w:val="28"/>
        </w:rPr>
        <w:t xml:space="preserve"> формате на официальной странице Практики в социальной сети «</w:t>
      </w:r>
      <w:proofErr w:type="spellStart"/>
      <w:r w:rsidR="007C5429" w:rsidRPr="00E16E6C">
        <w:rPr>
          <w:rFonts w:ascii="Times New Roman" w:hAnsi="Times New Roman"/>
          <w:bCs/>
          <w:sz w:val="28"/>
          <w:szCs w:val="28"/>
        </w:rPr>
        <w:t>ВКонтакте</w:t>
      </w:r>
      <w:proofErr w:type="spellEnd"/>
      <w:r w:rsidR="007C5429" w:rsidRPr="00E16E6C">
        <w:rPr>
          <w:rFonts w:ascii="Times New Roman" w:hAnsi="Times New Roman"/>
          <w:bCs/>
          <w:sz w:val="28"/>
          <w:szCs w:val="28"/>
        </w:rPr>
        <w:t>» в течение двух рабочих дней со дня голосования.</w:t>
      </w:r>
    </w:p>
    <w:p w14:paraId="65337518" w14:textId="6490D905" w:rsidR="007C5429" w:rsidRPr="00E16E6C" w:rsidRDefault="00BE5989" w:rsidP="007C542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7C5429" w:rsidRPr="00E16E6C">
        <w:rPr>
          <w:rFonts w:ascii="Times New Roman" w:hAnsi="Times New Roman"/>
          <w:bCs/>
          <w:sz w:val="28"/>
          <w:szCs w:val="28"/>
        </w:rPr>
        <w:t xml:space="preserve">.7.2. В случае если в процедуре голосования были допущены нарушения и это подтверждено большинством членов бюджетной комиссии                 </w:t>
      </w:r>
      <w:proofErr w:type="gramStart"/>
      <w:r w:rsidR="007C5429" w:rsidRPr="00E16E6C">
        <w:rPr>
          <w:rFonts w:ascii="Times New Roman" w:hAnsi="Times New Roman"/>
          <w:bCs/>
          <w:sz w:val="28"/>
          <w:szCs w:val="28"/>
        </w:rPr>
        <w:t xml:space="preserve">   </w:t>
      </w:r>
      <w:r w:rsidR="007C5429" w:rsidRPr="00E16E6C">
        <w:rPr>
          <w:rFonts w:ascii="Times New Roman" w:hAnsi="Times New Roman"/>
          <w:bCs/>
          <w:sz w:val="28"/>
          <w:szCs w:val="28"/>
        </w:rPr>
        <w:lastRenderedPageBreak/>
        <w:t>(</w:t>
      </w:r>
      <w:proofErr w:type="gramEnd"/>
      <w:r w:rsidR="007C5429" w:rsidRPr="00E16E6C">
        <w:rPr>
          <w:rFonts w:ascii="Times New Roman" w:hAnsi="Times New Roman"/>
          <w:bCs/>
          <w:sz w:val="28"/>
          <w:szCs w:val="28"/>
        </w:rPr>
        <w:t xml:space="preserve">в письменной форме с указанием нарушения и подписями всех присутствующих членов бюджетной комиссии), голосование проводится повторно. В противном случае голосование считается состоявшимся. </w:t>
      </w:r>
    </w:p>
    <w:p w14:paraId="408E43F1" w14:textId="1BCC15AC" w:rsidR="007C5429" w:rsidRPr="00E16E6C" w:rsidRDefault="00BE5989" w:rsidP="007C542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8</w:t>
      </w:r>
      <w:r w:rsidR="007C5429" w:rsidRPr="00E16E6C">
        <w:rPr>
          <w:rFonts w:ascii="Times New Roman" w:hAnsi="Times New Roman"/>
          <w:bCs/>
          <w:sz w:val="28"/>
          <w:szCs w:val="28"/>
        </w:rPr>
        <w:t>.7.3.</w:t>
      </w:r>
      <w:r w:rsidR="00023F43" w:rsidRPr="00E16E6C">
        <w:rPr>
          <w:rFonts w:ascii="Times New Roman" w:hAnsi="Times New Roman"/>
          <w:bCs/>
          <w:sz w:val="28"/>
          <w:szCs w:val="28"/>
        </w:rPr>
        <w:t xml:space="preserve"> </w:t>
      </w:r>
      <w:r w:rsidR="007C5429" w:rsidRPr="00E16E6C">
        <w:rPr>
          <w:rFonts w:ascii="Times New Roman" w:hAnsi="Times New Roman"/>
          <w:bCs/>
          <w:sz w:val="28"/>
          <w:szCs w:val="28"/>
        </w:rPr>
        <w:t>Правила, изложенные в настоящем разделе, не подлежат изменению в ходе реализации Практики.</w:t>
      </w:r>
    </w:p>
    <w:p w14:paraId="0E1D9E66" w14:textId="77777777" w:rsidR="00E54579" w:rsidRPr="00E16E6C" w:rsidRDefault="00E54579" w:rsidP="00C56BDD">
      <w:pPr>
        <w:spacing w:line="360" w:lineRule="exact"/>
        <w:ind w:firstLine="680"/>
        <w:jc w:val="center"/>
        <w:rPr>
          <w:rFonts w:ascii="Times New Roman" w:hAnsi="Times New Roman"/>
          <w:b/>
          <w:bCs/>
          <w:sz w:val="28"/>
          <w:szCs w:val="28"/>
        </w:rPr>
      </w:pPr>
    </w:p>
    <w:p w14:paraId="6FAFC0EE" w14:textId="236AEC6A" w:rsidR="00C56BDD" w:rsidRPr="00E16E6C" w:rsidRDefault="00BE5989" w:rsidP="00C56BDD">
      <w:pPr>
        <w:spacing w:line="360" w:lineRule="exact"/>
        <w:ind w:firstLine="680"/>
        <w:jc w:val="center"/>
        <w:rPr>
          <w:rFonts w:ascii="Times New Roman" w:hAnsi="Times New Roman"/>
          <w:b/>
          <w:bCs/>
          <w:sz w:val="28"/>
          <w:szCs w:val="28"/>
        </w:rPr>
      </w:pPr>
      <w:r w:rsidRPr="00E16E6C">
        <w:rPr>
          <w:rFonts w:ascii="Times New Roman" w:hAnsi="Times New Roman"/>
          <w:b/>
          <w:bCs/>
          <w:sz w:val="28"/>
          <w:szCs w:val="28"/>
        </w:rPr>
        <w:t>9</w:t>
      </w:r>
      <w:r w:rsidR="00C56BDD" w:rsidRPr="00E16E6C">
        <w:rPr>
          <w:rFonts w:ascii="Times New Roman" w:hAnsi="Times New Roman"/>
          <w:b/>
          <w:bCs/>
          <w:sz w:val="28"/>
          <w:szCs w:val="28"/>
        </w:rPr>
        <w:t>.</w:t>
      </w:r>
      <w:r w:rsidR="0081589B" w:rsidRPr="00E16E6C">
        <w:rPr>
          <w:rFonts w:ascii="Times New Roman" w:hAnsi="Times New Roman"/>
          <w:b/>
          <w:bCs/>
          <w:sz w:val="28"/>
          <w:szCs w:val="28"/>
        </w:rPr>
        <w:t xml:space="preserve"> </w:t>
      </w:r>
      <w:r w:rsidR="00C56BDD" w:rsidRPr="00E16E6C">
        <w:rPr>
          <w:rFonts w:ascii="Times New Roman" w:hAnsi="Times New Roman"/>
          <w:b/>
          <w:bCs/>
          <w:sz w:val="28"/>
          <w:szCs w:val="28"/>
        </w:rPr>
        <w:t>Реализация инициативного предложения</w:t>
      </w:r>
    </w:p>
    <w:p w14:paraId="448959E1" w14:textId="0B86E670" w:rsidR="00C56BDD" w:rsidRPr="00E16E6C" w:rsidRDefault="00BE5989" w:rsidP="00BE5989">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9</w:t>
      </w:r>
      <w:r w:rsidR="00C56BDD" w:rsidRPr="00E16E6C">
        <w:rPr>
          <w:rFonts w:ascii="Times New Roman" w:hAnsi="Times New Roman"/>
          <w:bCs/>
          <w:sz w:val="28"/>
          <w:szCs w:val="28"/>
        </w:rPr>
        <w:t>.1.</w:t>
      </w:r>
      <w:r w:rsidRPr="00E16E6C">
        <w:rPr>
          <w:rFonts w:ascii="Times New Roman" w:hAnsi="Times New Roman"/>
          <w:bCs/>
          <w:sz w:val="28"/>
          <w:szCs w:val="28"/>
        </w:rPr>
        <w:t xml:space="preserve"> </w:t>
      </w:r>
      <w:r w:rsidR="00C56BDD" w:rsidRPr="00E16E6C">
        <w:rPr>
          <w:rFonts w:ascii="Times New Roman" w:hAnsi="Times New Roman"/>
          <w:bCs/>
          <w:sz w:val="28"/>
          <w:szCs w:val="28"/>
        </w:rPr>
        <w:t>В целях реализации инициативных предложений, прошедших отбор, создается рабочая группа, состав которой утверждается муниципальным правовым актом Администрации.</w:t>
      </w:r>
    </w:p>
    <w:p w14:paraId="6449EA79" w14:textId="77777777" w:rsidR="00C56BDD" w:rsidRPr="00E16E6C" w:rsidRDefault="00C56BDD" w:rsidP="00C56BDD">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 состав рабочей группы входят специалисты Администрации, члены бюджетной комиссии, инициативные предложения которых прошли отбор. Члены основного и резервного составов бюджетной комиссии и модератор входят в состав рабочей группы по личному согласию.</w:t>
      </w:r>
    </w:p>
    <w:p w14:paraId="02B506B7" w14:textId="31F52801" w:rsidR="00C56BDD" w:rsidRPr="00E16E6C" w:rsidRDefault="00BE5989" w:rsidP="00C56BDD">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9</w:t>
      </w:r>
      <w:r w:rsidR="00C56BDD" w:rsidRPr="00E16E6C">
        <w:rPr>
          <w:rFonts w:ascii="Times New Roman" w:hAnsi="Times New Roman"/>
          <w:bCs/>
          <w:sz w:val="28"/>
          <w:szCs w:val="28"/>
        </w:rPr>
        <w:t>.2.</w:t>
      </w:r>
      <w:r w:rsidR="0081589B" w:rsidRPr="00E16E6C">
        <w:rPr>
          <w:rFonts w:ascii="Times New Roman" w:hAnsi="Times New Roman"/>
          <w:bCs/>
          <w:sz w:val="28"/>
          <w:szCs w:val="28"/>
        </w:rPr>
        <w:t xml:space="preserve"> </w:t>
      </w:r>
      <w:r w:rsidR="00C56BDD" w:rsidRPr="00E16E6C">
        <w:rPr>
          <w:rFonts w:ascii="Times New Roman" w:hAnsi="Times New Roman"/>
          <w:bCs/>
          <w:sz w:val="28"/>
          <w:szCs w:val="28"/>
        </w:rPr>
        <w:t xml:space="preserve">Рабочая группа определяет основные сроки и способы реализации инициативных предложений, прошедших отбор, осуществляет контроль за их реализацией, а также информирует жителей </w:t>
      </w:r>
      <w:proofErr w:type="spellStart"/>
      <w:r w:rsidR="00C56BDD" w:rsidRPr="00E16E6C">
        <w:rPr>
          <w:rFonts w:ascii="Times New Roman" w:hAnsi="Times New Roman"/>
          <w:bCs/>
          <w:sz w:val="28"/>
          <w:szCs w:val="28"/>
        </w:rPr>
        <w:t>Окуловского</w:t>
      </w:r>
      <w:proofErr w:type="spellEnd"/>
      <w:r w:rsidR="00C56BDD" w:rsidRPr="00E16E6C">
        <w:rPr>
          <w:rFonts w:ascii="Times New Roman" w:hAnsi="Times New Roman"/>
          <w:bCs/>
          <w:sz w:val="28"/>
          <w:szCs w:val="28"/>
        </w:rPr>
        <w:t xml:space="preserve"> муниципального округа о ходе реализации инициативных предложений.</w:t>
      </w:r>
    </w:p>
    <w:p w14:paraId="75CF5D63" w14:textId="4BA1715D" w:rsidR="00C56BDD" w:rsidRPr="00E16E6C" w:rsidRDefault="00BE5989" w:rsidP="00C56BDD">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9</w:t>
      </w:r>
      <w:r w:rsidR="00C56BDD" w:rsidRPr="00E16E6C">
        <w:rPr>
          <w:rFonts w:ascii="Times New Roman" w:hAnsi="Times New Roman"/>
          <w:bCs/>
          <w:sz w:val="28"/>
          <w:szCs w:val="28"/>
        </w:rPr>
        <w:t>.3.</w:t>
      </w:r>
      <w:r w:rsidRPr="00E16E6C">
        <w:rPr>
          <w:rFonts w:ascii="Times New Roman" w:hAnsi="Times New Roman"/>
          <w:bCs/>
          <w:sz w:val="28"/>
          <w:szCs w:val="28"/>
        </w:rPr>
        <w:t xml:space="preserve"> </w:t>
      </w:r>
      <w:r w:rsidR="00C56BDD" w:rsidRPr="00E16E6C">
        <w:rPr>
          <w:rFonts w:ascii="Times New Roman" w:hAnsi="Times New Roman"/>
          <w:bCs/>
          <w:sz w:val="28"/>
          <w:szCs w:val="28"/>
        </w:rPr>
        <w:t xml:space="preserve">В случае если при реализации инициативного предложения начальная минимальная цена муниципального контракта (договора) определена проектно-сметным (сметным) методом, </w:t>
      </w:r>
      <w:proofErr w:type="gramStart"/>
      <w:r w:rsidR="00C56BDD" w:rsidRPr="00E16E6C">
        <w:rPr>
          <w:rFonts w:ascii="Times New Roman" w:hAnsi="Times New Roman"/>
          <w:bCs/>
          <w:sz w:val="28"/>
          <w:szCs w:val="28"/>
        </w:rPr>
        <w:t>Администрацией  должно</w:t>
      </w:r>
      <w:proofErr w:type="gramEnd"/>
      <w:r w:rsidR="00C56BDD" w:rsidRPr="00E16E6C">
        <w:rPr>
          <w:rFonts w:ascii="Times New Roman" w:hAnsi="Times New Roman"/>
          <w:bCs/>
          <w:sz w:val="28"/>
          <w:szCs w:val="28"/>
        </w:rPr>
        <w:t xml:space="preserve"> быть получено положительное экспертное заключение о достоверности определения сметной стоимости работ.</w:t>
      </w:r>
    </w:p>
    <w:p w14:paraId="2F3EA70A" w14:textId="5836DBF7" w:rsidR="00C56BDD" w:rsidRPr="00E16E6C" w:rsidRDefault="00BE5989" w:rsidP="00803A20">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9</w:t>
      </w:r>
      <w:r w:rsidR="00C56BDD" w:rsidRPr="00E16E6C">
        <w:rPr>
          <w:rFonts w:ascii="Times New Roman" w:hAnsi="Times New Roman"/>
          <w:bCs/>
          <w:sz w:val="28"/>
          <w:szCs w:val="28"/>
        </w:rPr>
        <w:t>.4.</w:t>
      </w:r>
      <w:r w:rsidRPr="00E16E6C">
        <w:rPr>
          <w:rFonts w:ascii="Times New Roman" w:hAnsi="Times New Roman"/>
          <w:bCs/>
          <w:sz w:val="28"/>
          <w:szCs w:val="28"/>
        </w:rPr>
        <w:t xml:space="preserve"> </w:t>
      </w:r>
      <w:r w:rsidR="00C56BDD" w:rsidRPr="00E16E6C">
        <w:rPr>
          <w:rFonts w:ascii="Times New Roman" w:hAnsi="Times New Roman"/>
          <w:bCs/>
          <w:sz w:val="28"/>
          <w:szCs w:val="28"/>
        </w:rPr>
        <w:t xml:space="preserve">В случае изменения величины предварительной сметной стоимости в ходе проведения мероприятий по реализации инициативного предложения, включенного в бюджет </w:t>
      </w:r>
      <w:proofErr w:type="spellStart"/>
      <w:r w:rsidR="00C56BDD" w:rsidRPr="00E16E6C">
        <w:rPr>
          <w:rFonts w:ascii="Times New Roman" w:hAnsi="Times New Roman"/>
          <w:bCs/>
          <w:sz w:val="28"/>
          <w:szCs w:val="28"/>
        </w:rPr>
        <w:t>Окуловского</w:t>
      </w:r>
      <w:proofErr w:type="spellEnd"/>
      <w:r w:rsidR="00C56BDD" w:rsidRPr="00E16E6C">
        <w:rPr>
          <w:rFonts w:ascii="Times New Roman" w:hAnsi="Times New Roman"/>
          <w:bCs/>
          <w:sz w:val="28"/>
          <w:szCs w:val="28"/>
        </w:rPr>
        <w:t xml:space="preserve"> муниципального округа, организатором Практики собирается внеочередное заседание бюджетной комиссии.</w:t>
      </w:r>
    </w:p>
    <w:p w14:paraId="0CD97755" w14:textId="02A568FA" w:rsidR="00C56BDD" w:rsidRPr="00E16E6C" w:rsidRDefault="00C56BDD" w:rsidP="00C56BDD">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Решение о дальнейшем направлении средств, предусмотренных в бюджете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на реализацию рассматриваемого инициативного предложения, принимается простым большинством голосов.</w:t>
      </w:r>
    </w:p>
    <w:p w14:paraId="37D74D51" w14:textId="77777777" w:rsidR="00315BE8" w:rsidRPr="00E16E6C" w:rsidRDefault="00315BE8" w:rsidP="00AC0952">
      <w:pPr>
        <w:spacing w:line="240" w:lineRule="exact"/>
        <w:ind w:left="5664" w:firstLine="708"/>
        <w:jc w:val="both"/>
        <w:rPr>
          <w:rFonts w:ascii="Times New Roman" w:hAnsi="Times New Roman"/>
          <w:bCs/>
          <w:sz w:val="28"/>
          <w:szCs w:val="28"/>
        </w:rPr>
      </w:pPr>
    </w:p>
    <w:p w14:paraId="6597F7A7" w14:textId="77777777" w:rsidR="00315BE8" w:rsidRPr="00E16E6C" w:rsidRDefault="00315BE8" w:rsidP="00AC0952">
      <w:pPr>
        <w:spacing w:line="240" w:lineRule="exact"/>
        <w:ind w:left="5664" w:firstLine="708"/>
        <w:jc w:val="both"/>
        <w:rPr>
          <w:rFonts w:ascii="Times New Roman" w:hAnsi="Times New Roman"/>
          <w:bCs/>
          <w:sz w:val="28"/>
          <w:szCs w:val="28"/>
        </w:rPr>
      </w:pPr>
    </w:p>
    <w:p w14:paraId="57ABC66E" w14:textId="77777777" w:rsidR="00315BE8" w:rsidRPr="00E16E6C" w:rsidRDefault="00315BE8" w:rsidP="00AC0952">
      <w:pPr>
        <w:spacing w:line="240" w:lineRule="exact"/>
        <w:ind w:left="5664" w:firstLine="708"/>
        <w:jc w:val="both"/>
        <w:rPr>
          <w:rFonts w:ascii="Times New Roman" w:hAnsi="Times New Roman"/>
          <w:bCs/>
          <w:sz w:val="28"/>
          <w:szCs w:val="28"/>
        </w:rPr>
      </w:pPr>
    </w:p>
    <w:p w14:paraId="3163D6CD" w14:textId="77777777" w:rsidR="00315BE8" w:rsidRPr="00E16E6C" w:rsidRDefault="00315BE8" w:rsidP="00AC0952">
      <w:pPr>
        <w:spacing w:line="240" w:lineRule="exact"/>
        <w:ind w:left="5664" w:firstLine="708"/>
        <w:jc w:val="both"/>
        <w:rPr>
          <w:rFonts w:ascii="Times New Roman" w:hAnsi="Times New Roman"/>
          <w:bCs/>
          <w:sz w:val="28"/>
          <w:szCs w:val="28"/>
        </w:rPr>
      </w:pPr>
    </w:p>
    <w:p w14:paraId="14848692" w14:textId="77777777" w:rsidR="00315BE8" w:rsidRPr="00E16E6C" w:rsidRDefault="00315BE8" w:rsidP="00AC0952">
      <w:pPr>
        <w:spacing w:line="240" w:lineRule="exact"/>
        <w:ind w:left="5664" w:firstLine="708"/>
        <w:jc w:val="both"/>
        <w:rPr>
          <w:rFonts w:ascii="Times New Roman" w:hAnsi="Times New Roman"/>
          <w:bCs/>
          <w:sz w:val="28"/>
          <w:szCs w:val="28"/>
        </w:rPr>
      </w:pPr>
    </w:p>
    <w:p w14:paraId="0610CEB7" w14:textId="77777777" w:rsidR="00315BE8" w:rsidRPr="00E16E6C" w:rsidRDefault="00315BE8" w:rsidP="00AC0952">
      <w:pPr>
        <w:spacing w:line="240" w:lineRule="exact"/>
        <w:ind w:left="5664" w:firstLine="708"/>
        <w:jc w:val="both"/>
        <w:rPr>
          <w:rFonts w:ascii="Times New Roman" w:hAnsi="Times New Roman"/>
          <w:bCs/>
          <w:sz w:val="28"/>
          <w:szCs w:val="28"/>
        </w:rPr>
      </w:pPr>
    </w:p>
    <w:p w14:paraId="4A1C8FE2" w14:textId="77777777" w:rsidR="00315BE8" w:rsidRPr="00E16E6C" w:rsidRDefault="00315BE8" w:rsidP="00AC0952">
      <w:pPr>
        <w:spacing w:line="240" w:lineRule="exact"/>
        <w:ind w:left="5664" w:firstLine="708"/>
        <w:jc w:val="both"/>
        <w:rPr>
          <w:rFonts w:ascii="Times New Roman" w:hAnsi="Times New Roman"/>
          <w:bCs/>
          <w:sz w:val="28"/>
          <w:szCs w:val="28"/>
        </w:rPr>
      </w:pPr>
    </w:p>
    <w:p w14:paraId="622767A7" w14:textId="77777777" w:rsidR="00315BE8" w:rsidRPr="00E16E6C" w:rsidRDefault="00315BE8" w:rsidP="00AC0952">
      <w:pPr>
        <w:spacing w:line="240" w:lineRule="exact"/>
        <w:ind w:left="5664" w:firstLine="708"/>
        <w:jc w:val="both"/>
        <w:rPr>
          <w:rFonts w:ascii="Times New Roman" w:hAnsi="Times New Roman"/>
          <w:bCs/>
          <w:sz w:val="28"/>
          <w:szCs w:val="28"/>
        </w:rPr>
      </w:pPr>
    </w:p>
    <w:p w14:paraId="18570951" w14:textId="77777777" w:rsidR="00315BE8" w:rsidRPr="00E16E6C" w:rsidRDefault="00315BE8" w:rsidP="00AC0952">
      <w:pPr>
        <w:spacing w:line="240" w:lineRule="exact"/>
        <w:ind w:left="5664" w:firstLine="708"/>
        <w:jc w:val="both"/>
        <w:rPr>
          <w:rFonts w:ascii="Times New Roman" w:hAnsi="Times New Roman"/>
          <w:bCs/>
          <w:sz w:val="28"/>
          <w:szCs w:val="28"/>
        </w:rPr>
      </w:pPr>
    </w:p>
    <w:p w14:paraId="37088932" w14:textId="77777777" w:rsidR="00315BE8" w:rsidRPr="00E16E6C" w:rsidRDefault="00315BE8" w:rsidP="00AC0952">
      <w:pPr>
        <w:spacing w:line="240" w:lineRule="exact"/>
        <w:ind w:left="5664" w:firstLine="708"/>
        <w:jc w:val="both"/>
        <w:rPr>
          <w:rFonts w:ascii="Times New Roman" w:hAnsi="Times New Roman"/>
          <w:bCs/>
          <w:sz w:val="28"/>
          <w:szCs w:val="28"/>
        </w:rPr>
      </w:pPr>
    </w:p>
    <w:p w14:paraId="2F2E8E7D" w14:textId="77777777" w:rsidR="00315BE8" w:rsidRPr="00E16E6C" w:rsidRDefault="00315BE8" w:rsidP="00AC0952">
      <w:pPr>
        <w:spacing w:line="240" w:lineRule="exact"/>
        <w:ind w:left="5664" w:firstLine="708"/>
        <w:jc w:val="both"/>
        <w:rPr>
          <w:rFonts w:ascii="Times New Roman" w:hAnsi="Times New Roman"/>
          <w:bCs/>
          <w:sz w:val="28"/>
          <w:szCs w:val="28"/>
        </w:rPr>
      </w:pPr>
    </w:p>
    <w:p w14:paraId="7D3CFF87" w14:textId="07CD90AA" w:rsidR="00315BE8" w:rsidRPr="00E16E6C" w:rsidRDefault="00315BE8" w:rsidP="00AC0952">
      <w:pPr>
        <w:spacing w:line="240" w:lineRule="exact"/>
        <w:ind w:left="5664" w:firstLine="708"/>
        <w:jc w:val="both"/>
        <w:rPr>
          <w:rFonts w:ascii="Times New Roman" w:hAnsi="Times New Roman"/>
          <w:bCs/>
          <w:sz w:val="28"/>
          <w:szCs w:val="28"/>
        </w:rPr>
      </w:pPr>
    </w:p>
    <w:p w14:paraId="74338480" w14:textId="776F22EA" w:rsidR="006C5198" w:rsidRPr="00E16E6C" w:rsidRDefault="006C5198" w:rsidP="00AC0952">
      <w:pPr>
        <w:spacing w:line="240" w:lineRule="exact"/>
        <w:ind w:left="5664" w:firstLine="708"/>
        <w:jc w:val="both"/>
        <w:rPr>
          <w:rFonts w:ascii="Times New Roman" w:hAnsi="Times New Roman"/>
          <w:bCs/>
          <w:sz w:val="28"/>
          <w:szCs w:val="28"/>
        </w:rPr>
      </w:pPr>
    </w:p>
    <w:p w14:paraId="7D9B68CF" w14:textId="4E10CC80" w:rsidR="006C5198" w:rsidRPr="00E16E6C" w:rsidRDefault="006C5198" w:rsidP="00AC0952">
      <w:pPr>
        <w:spacing w:line="240" w:lineRule="exact"/>
        <w:ind w:left="5664" w:firstLine="708"/>
        <w:jc w:val="both"/>
        <w:rPr>
          <w:rFonts w:ascii="Times New Roman" w:hAnsi="Times New Roman"/>
          <w:bCs/>
          <w:sz w:val="28"/>
          <w:szCs w:val="28"/>
        </w:rPr>
      </w:pPr>
    </w:p>
    <w:p w14:paraId="75823BB7" w14:textId="2039C6EE" w:rsidR="006C5198" w:rsidRPr="00E16E6C" w:rsidRDefault="006C5198" w:rsidP="00AC0952">
      <w:pPr>
        <w:spacing w:line="240" w:lineRule="exact"/>
        <w:ind w:left="5664" w:firstLine="708"/>
        <w:jc w:val="both"/>
        <w:rPr>
          <w:rFonts w:ascii="Times New Roman" w:hAnsi="Times New Roman"/>
          <w:bCs/>
          <w:sz w:val="28"/>
          <w:szCs w:val="28"/>
        </w:rPr>
      </w:pPr>
    </w:p>
    <w:p w14:paraId="63915E38" w14:textId="77777777" w:rsidR="006C5198" w:rsidRPr="00E16E6C" w:rsidRDefault="006C5198" w:rsidP="00AC0952">
      <w:pPr>
        <w:spacing w:line="240" w:lineRule="exact"/>
        <w:ind w:left="5664" w:firstLine="708"/>
        <w:jc w:val="both"/>
        <w:rPr>
          <w:rFonts w:ascii="Times New Roman" w:hAnsi="Times New Roman"/>
          <w:bCs/>
          <w:sz w:val="28"/>
          <w:szCs w:val="28"/>
        </w:rPr>
      </w:pPr>
    </w:p>
    <w:p w14:paraId="16D082D7" w14:textId="58383610" w:rsidR="00A00DA8" w:rsidRPr="00E16E6C" w:rsidRDefault="00A00DA8" w:rsidP="00AC0952">
      <w:pPr>
        <w:spacing w:line="240" w:lineRule="exact"/>
        <w:ind w:left="5664" w:firstLine="708"/>
        <w:jc w:val="both"/>
        <w:rPr>
          <w:rFonts w:ascii="Times New Roman" w:hAnsi="Times New Roman"/>
          <w:bCs/>
          <w:sz w:val="28"/>
          <w:szCs w:val="28"/>
        </w:rPr>
      </w:pPr>
    </w:p>
    <w:p w14:paraId="7F7EFA58" w14:textId="77777777" w:rsidR="00A00DA8" w:rsidRPr="00E16E6C" w:rsidRDefault="00A00DA8" w:rsidP="00AC0952">
      <w:pPr>
        <w:spacing w:line="240" w:lineRule="exact"/>
        <w:ind w:left="5664" w:firstLine="708"/>
        <w:jc w:val="both"/>
        <w:rPr>
          <w:rFonts w:ascii="Times New Roman" w:hAnsi="Times New Roman"/>
          <w:bCs/>
          <w:sz w:val="28"/>
          <w:szCs w:val="28"/>
        </w:rPr>
      </w:pPr>
    </w:p>
    <w:p w14:paraId="041A5CBD" w14:textId="77777777" w:rsidR="00315BE8" w:rsidRPr="00E16E6C" w:rsidRDefault="00315BE8" w:rsidP="00AC0952">
      <w:pPr>
        <w:spacing w:line="240" w:lineRule="exact"/>
        <w:ind w:left="5664" w:firstLine="708"/>
        <w:jc w:val="both"/>
        <w:rPr>
          <w:rFonts w:ascii="Times New Roman" w:hAnsi="Times New Roman"/>
          <w:bCs/>
          <w:sz w:val="28"/>
          <w:szCs w:val="28"/>
        </w:rPr>
      </w:pPr>
    </w:p>
    <w:p w14:paraId="03B26DFE" w14:textId="2823E524" w:rsidR="0058738F" w:rsidRPr="00E16E6C" w:rsidRDefault="0081589B" w:rsidP="00AC0952">
      <w:pPr>
        <w:spacing w:line="240" w:lineRule="exact"/>
        <w:ind w:left="5664" w:firstLine="708"/>
        <w:jc w:val="both"/>
        <w:rPr>
          <w:rFonts w:ascii="Times New Roman" w:hAnsi="Times New Roman"/>
          <w:bCs/>
          <w:sz w:val="28"/>
          <w:szCs w:val="28"/>
        </w:rPr>
      </w:pPr>
      <w:r w:rsidRPr="00E16E6C">
        <w:rPr>
          <w:rFonts w:ascii="Times New Roman" w:hAnsi="Times New Roman"/>
          <w:bCs/>
          <w:sz w:val="28"/>
          <w:szCs w:val="28"/>
        </w:rPr>
        <w:t>П</w:t>
      </w:r>
      <w:r w:rsidR="0058738F" w:rsidRPr="00E16E6C">
        <w:rPr>
          <w:rFonts w:ascii="Times New Roman" w:hAnsi="Times New Roman"/>
          <w:bCs/>
          <w:sz w:val="28"/>
          <w:szCs w:val="28"/>
        </w:rPr>
        <w:t>риложение № 1</w:t>
      </w:r>
    </w:p>
    <w:p w14:paraId="6F326B48" w14:textId="77777777" w:rsidR="0058738F" w:rsidRPr="00E16E6C" w:rsidRDefault="0058738F" w:rsidP="00AC0952">
      <w:pPr>
        <w:spacing w:line="240" w:lineRule="exact"/>
        <w:ind w:left="5664"/>
        <w:jc w:val="both"/>
        <w:rPr>
          <w:rFonts w:ascii="Times New Roman" w:hAnsi="Times New Roman"/>
          <w:bCs/>
          <w:sz w:val="28"/>
          <w:szCs w:val="28"/>
        </w:rPr>
      </w:pPr>
      <w:r w:rsidRPr="00E16E6C">
        <w:rPr>
          <w:rFonts w:ascii="Times New Roman" w:hAnsi="Times New Roman"/>
          <w:bCs/>
          <w:sz w:val="28"/>
          <w:szCs w:val="28"/>
        </w:rPr>
        <w:t xml:space="preserve">к Положению о реализации практики инициативного </w:t>
      </w:r>
      <w:proofErr w:type="gramStart"/>
      <w:r w:rsidRPr="00E16E6C">
        <w:rPr>
          <w:rFonts w:ascii="Times New Roman" w:hAnsi="Times New Roman"/>
          <w:bCs/>
          <w:sz w:val="28"/>
          <w:szCs w:val="28"/>
        </w:rPr>
        <w:t>бюджетирования  «</w:t>
      </w:r>
      <w:proofErr w:type="gramEnd"/>
      <w:r w:rsidRPr="00E16E6C">
        <w:rPr>
          <w:rFonts w:ascii="Times New Roman" w:hAnsi="Times New Roman"/>
          <w:bCs/>
          <w:sz w:val="28"/>
          <w:szCs w:val="28"/>
        </w:rPr>
        <w:t xml:space="preserve">Народный бюджет» в  </w:t>
      </w:r>
      <w:proofErr w:type="spellStart"/>
      <w:r w:rsidRPr="00E16E6C">
        <w:rPr>
          <w:rFonts w:ascii="Times New Roman" w:hAnsi="Times New Roman"/>
          <w:bCs/>
          <w:sz w:val="28"/>
          <w:szCs w:val="28"/>
        </w:rPr>
        <w:t>Окуловском</w:t>
      </w:r>
      <w:proofErr w:type="spellEnd"/>
      <w:r w:rsidRPr="00E16E6C">
        <w:rPr>
          <w:rFonts w:ascii="Times New Roman" w:hAnsi="Times New Roman"/>
          <w:bCs/>
          <w:sz w:val="28"/>
          <w:szCs w:val="28"/>
        </w:rPr>
        <w:t xml:space="preserve">  муниципальном округе</w:t>
      </w:r>
    </w:p>
    <w:p w14:paraId="36C1BAA8" w14:textId="77777777" w:rsidR="0058738F" w:rsidRPr="00E16E6C" w:rsidRDefault="0058738F" w:rsidP="00AC0952">
      <w:pPr>
        <w:spacing w:line="240" w:lineRule="exact"/>
        <w:jc w:val="center"/>
        <w:rPr>
          <w:rFonts w:ascii="Times New Roman" w:hAnsi="Times New Roman"/>
          <w:b/>
          <w:sz w:val="28"/>
          <w:szCs w:val="28"/>
        </w:rPr>
      </w:pPr>
    </w:p>
    <w:p w14:paraId="5D7650DD" w14:textId="77777777" w:rsidR="00315BE8" w:rsidRPr="00E16E6C" w:rsidRDefault="00315BE8" w:rsidP="0058738F">
      <w:pPr>
        <w:jc w:val="center"/>
        <w:rPr>
          <w:rFonts w:ascii="Times New Roman" w:hAnsi="Times New Roman"/>
          <w:b/>
          <w:sz w:val="28"/>
          <w:szCs w:val="28"/>
        </w:rPr>
      </w:pPr>
    </w:p>
    <w:p w14:paraId="7D1F6ABF" w14:textId="1DA8529F" w:rsidR="0058738F" w:rsidRPr="00E16E6C" w:rsidRDefault="0058738F" w:rsidP="0058738F">
      <w:pPr>
        <w:jc w:val="center"/>
        <w:rPr>
          <w:rFonts w:ascii="Times New Roman" w:hAnsi="Times New Roman"/>
          <w:b/>
          <w:sz w:val="28"/>
          <w:szCs w:val="28"/>
        </w:rPr>
      </w:pPr>
      <w:r w:rsidRPr="00E16E6C">
        <w:rPr>
          <w:rFonts w:ascii="Times New Roman" w:hAnsi="Times New Roman"/>
          <w:b/>
          <w:sz w:val="28"/>
          <w:szCs w:val="28"/>
        </w:rPr>
        <w:t>Заявка</w:t>
      </w:r>
    </w:p>
    <w:p w14:paraId="1A00D5C8" w14:textId="2B0AB824" w:rsidR="0058738F" w:rsidRPr="00E16E6C" w:rsidRDefault="0058738F" w:rsidP="0058738F">
      <w:pPr>
        <w:spacing w:line="360" w:lineRule="exact"/>
        <w:jc w:val="center"/>
        <w:rPr>
          <w:rFonts w:ascii="Times New Roman" w:hAnsi="Times New Roman"/>
          <w:b/>
          <w:sz w:val="28"/>
          <w:szCs w:val="28"/>
        </w:rPr>
      </w:pPr>
      <w:r w:rsidRPr="00E16E6C">
        <w:rPr>
          <w:rFonts w:ascii="Times New Roman" w:hAnsi="Times New Roman"/>
          <w:b/>
          <w:sz w:val="28"/>
          <w:szCs w:val="28"/>
        </w:rPr>
        <w:t>на участие в проекте «Народный бюджет»</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253"/>
        <w:gridCol w:w="5103"/>
      </w:tblGrid>
      <w:tr w:rsidR="0058738F" w:rsidRPr="00E16E6C" w14:paraId="252B4644" w14:textId="77777777" w:rsidTr="00B537A4">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F1D211" w14:textId="77777777" w:rsidR="0058738F" w:rsidRPr="00E16E6C" w:rsidRDefault="0058738F" w:rsidP="00B537A4">
            <w:pPr>
              <w:rPr>
                <w:rFonts w:ascii="Times New Roman" w:hAnsi="Times New Roman"/>
                <w:sz w:val="28"/>
                <w:szCs w:val="28"/>
              </w:rPr>
            </w:pPr>
            <w:r w:rsidRPr="00E16E6C">
              <w:rPr>
                <w:rFonts w:ascii="Times New Roman" w:hAnsi="Times New Roman"/>
                <w:sz w:val="28"/>
                <w:szCs w:val="28"/>
              </w:rPr>
              <w:t>Фамилия:</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314847B" w14:textId="77777777" w:rsidR="0058738F" w:rsidRPr="00E16E6C" w:rsidRDefault="0058738F" w:rsidP="00B537A4">
            <w:pPr>
              <w:jc w:val="both"/>
              <w:rPr>
                <w:sz w:val="28"/>
                <w:szCs w:val="28"/>
              </w:rPr>
            </w:pPr>
          </w:p>
        </w:tc>
      </w:tr>
      <w:tr w:rsidR="0058738F" w:rsidRPr="00E16E6C" w14:paraId="2E80D494" w14:textId="77777777" w:rsidTr="00B537A4">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33618B" w14:textId="77777777" w:rsidR="0058738F" w:rsidRPr="00E16E6C" w:rsidRDefault="0058738F" w:rsidP="00B537A4">
            <w:pPr>
              <w:rPr>
                <w:rFonts w:ascii="Times New Roman" w:hAnsi="Times New Roman"/>
                <w:sz w:val="28"/>
                <w:szCs w:val="28"/>
              </w:rPr>
            </w:pPr>
            <w:r w:rsidRPr="00E16E6C">
              <w:rPr>
                <w:rFonts w:ascii="Times New Roman" w:hAnsi="Times New Roman"/>
                <w:sz w:val="28"/>
                <w:szCs w:val="28"/>
              </w:rPr>
              <w:t>Имя:</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31C5DF" w14:textId="77777777" w:rsidR="0058738F" w:rsidRPr="00E16E6C" w:rsidRDefault="0058738F" w:rsidP="00B537A4">
            <w:pPr>
              <w:jc w:val="both"/>
              <w:rPr>
                <w:sz w:val="28"/>
                <w:szCs w:val="28"/>
              </w:rPr>
            </w:pPr>
          </w:p>
        </w:tc>
      </w:tr>
      <w:tr w:rsidR="0058738F" w:rsidRPr="00E16E6C" w14:paraId="2860656A" w14:textId="77777777" w:rsidTr="00B537A4">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680011" w14:textId="77777777" w:rsidR="0058738F" w:rsidRPr="00E16E6C" w:rsidRDefault="0058738F" w:rsidP="00B537A4">
            <w:pPr>
              <w:rPr>
                <w:rFonts w:ascii="Times New Roman" w:hAnsi="Times New Roman"/>
                <w:sz w:val="28"/>
                <w:szCs w:val="28"/>
              </w:rPr>
            </w:pPr>
            <w:r w:rsidRPr="00E16E6C">
              <w:rPr>
                <w:rFonts w:ascii="Times New Roman" w:hAnsi="Times New Roman"/>
                <w:sz w:val="28"/>
                <w:szCs w:val="28"/>
              </w:rPr>
              <w:t>Отчество:</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D75EE5" w14:textId="77777777" w:rsidR="0058738F" w:rsidRPr="00E16E6C" w:rsidRDefault="0058738F" w:rsidP="00B537A4">
            <w:pPr>
              <w:jc w:val="both"/>
              <w:rPr>
                <w:sz w:val="28"/>
                <w:szCs w:val="28"/>
              </w:rPr>
            </w:pPr>
          </w:p>
        </w:tc>
      </w:tr>
      <w:tr w:rsidR="0058738F" w:rsidRPr="00E16E6C" w14:paraId="7850B1CC" w14:textId="77777777" w:rsidTr="00B537A4">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1F4E7B" w14:textId="77777777" w:rsidR="0058738F" w:rsidRPr="00E16E6C" w:rsidRDefault="0058738F" w:rsidP="00B537A4">
            <w:pPr>
              <w:rPr>
                <w:rFonts w:ascii="Times New Roman" w:hAnsi="Times New Roman"/>
                <w:sz w:val="28"/>
                <w:szCs w:val="28"/>
              </w:rPr>
            </w:pPr>
            <w:r w:rsidRPr="00E16E6C">
              <w:rPr>
                <w:rFonts w:ascii="Times New Roman" w:hAnsi="Times New Roman"/>
                <w:sz w:val="28"/>
                <w:szCs w:val="28"/>
              </w:rPr>
              <w:t>Возраст:</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127649" w14:textId="77777777" w:rsidR="0058738F" w:rsidRPr="00E16E6C" w:rsidRDefault="0058738F" w:rsidP="00B537A4">
            <w:pPr>
              <w:jc w:val="both"/>
              <w:rPr>
                <w:sz w:val="28"/>
                <w:szCs w:val="28"/>
              </w:rPr>
            </w:pPr>
          </w:p>
        </w:tc>
      </w:tr>
      <w:tr w:rsidR="0058738F" w:rsidRPr="00E16E6C" w14:paraId="54F528B5" w14:textId="77777777" w:rsidTr="00B537A4">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C1D2E0" w14:textId="77777777" w:rsidR="0058738F" w:rsidRPr="00E16E6C" w:rsidRDefault="0058738F" w:rsidP="00B537A4">
            <w:pPr>
              <w:rPr>
                <w:rFonts w:ascii="Times New Roman" w:hAnsi="Times New Roman"/>
                <w:sz w:val="28"/>
                <w:szCs w:val="28"/>
              </w:rPr>
            </w:pPr>
            <w:r w:rsidRPr="00E16E6C">
              <w:rPr>
                <w:rFonts w:ascii="Times New Roman" w:hAnsi="Times New Roman"/>
                <w:sz w:val="28"/>
                <w:szCs w:val="28"/>
              </w:rPr>
              <w:t>Место работы и занимаемая должность (род деятельности):</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C3A748" w14:textId="77777777" w:rsidR="0058738F" w:rsidRPr="00E16E6C" w:rsidRDefault="0058738F" w:rsidP="00B537A4">
            <w:pPr>
              <w:jc w:val="both"/>
              <w:rPr>
                <w:sz w:val="28"/>
                <w:szCs w:val="28"/>
              </w:rPr>
            </w:pPr>
          </w:p>
        </w:tc>
      </w:tr>
      <w:tr w:rsidR="0058738F" w:rsidRPr="00E16E6C" w14:paraId="1F87E6F8" w14:textId="77777777" w:rsidTr="00B537A4">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278065" w14:textId="77777777" w:rsidR="0058738F" w:rsidRPr="00E16E6C" w:rsidRDefault="0058738F" w:rsidP="00B537A4">
            <w:pPr>
              <w:rPr>
                <w:rFonts w:ascii="Times New Roman" w:hAnsi="Times New Roman"/>
                <w:sz w:val="28"/>
                <w:szCs w:val="28"/>
              </w:rPr>
            </w:pPr>
            <w:r w:rsidRPr="00E16E6C">
              <w:rPr>
                <w:rFonts w:ascii="Times New Roman" w:hAnsi="Times New Roman"/>
                <w:sz w:val="28"/>
                <w:szCs w:val="28"/>
              </w:rPr>
              <w:t>Контактный телефон:</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7577F5" w14:textId="77777777" w:rsidR="0058738F" w:rsidRPr="00E16E6C" w:rsidRDefault="0058738F" w:rsidP="00B537A4">
            <w:pPr>
              <w:jc w:val="both"/>
              <w:rPr>
                <w:sz w:val="28"/>
                <w:szCs w:val="28"/>
              </w:rPr>
            </w:pPr>
          </w:p>
        </w:tc>
      </w:tr>
      <w:tr w:rsidR="0058738F" w:rsidRPr="00E16E6C" w14:paraId="464CCA1C" w14:textId="77777777" w:rsidTr="00B537A4">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B48066" w14:textId="77777777" w:rsidR="0058738F" w:rsidRPr="00E16E6C" w:rsidRDefault="0058738F" w:rsidP="00B537A4">
            <w:pPr>
              <w:rPr>
                <w:rFonts w:ascii="Times New Roman" w:hAnsi="Times New Roman"/>
                <w:sz w:val="28"/>
                <w:szCs w:val="28"/>
              </w:rPr>
            </w:pPr>
            <w:r w:rsidRPr="00E16E6C">
              <w:rPr>
                <w:rFonts w:ascii="Times New Roman" w:hAnsi="Times New Roman"/>
                <w:sz w:val="28"/>
                <w:szCs w:val="28"/>
              </w:rPr>
              <w:t>Другие контактные данные: (графа заполняется по желанию)</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AEADC3" w14:textId="77777777" w:rsidR="0058738F" w:rsidRPr="00E16E6C" w:rsidRDefault="0058738F" w:rsidP="00B537A4">
            <w:pPr>
              <w:jc w:val="both"/>
              <w:rPr>
                <w:sz w:val="28"/>
                <w:szCs w:val="28"/>
              </w:rPr>
            </w:pPr>
          </w:p>
        </w:tc>
      </w:tr>
      <w:tr w:rsidR="0081589B" w:rsidRPr="00E16E6C" w14:paraId="6F0D45A2" w14:textId="77777777" w:rsidTr="00B537A4">
        <w:tc>
          <w:tcPr>
            <w:tcW w:w="4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9BD515" w14:textId="7FAEE72C" w:rsidR="0081589B" w:rsidRPr="00E16E6C" w:rsidRDefault="0081589B" w:rsidP="00B537A4">
            <w:pPr>
              <w:rPr>
                <w:rFonts w:ascii="Times New Roman" w:hAnsi="Times New Roman"/>
                <w:sz w:val="28"/>
                <w:szCs w:val="28"/>
              </w:rPr>
            </w:pPr>
            <w:r w:rsidRPr="00E16E6C">
              <w:rPr>
                <w:rFonts w:ascii="Times New Roman" w:hAnsi="Times New Roman"/>
                <w:sz w:val="28"/>
                <w:szCs w:val="28"/>
              </w:rPr>
              <w:t xml:space="preserve">Описание идеи по развитию муниципального образования – </w:t>
            </w:r>
            <w:proofErr w:type="spellStart"/>
            <w:r w:rsidRPr="00E16E6C">
              <w:rPr>
                <w:rFonts w:ascii="Times New Roman" w:hAnsi="Times New Roman"/>
                <w:sz w:val="28"/>
                <w:szCs w:val="28"/>
              </w:rPr>
              <w:t>Окуловский</w:t>
            </w:r>
            <w:proofErr w:type="spellEnd"/>
            <w:r w:rsidRPr="00E16E6C">
              <w:rPr>
                <w:rFonts w:ascii="Times New Roman" w:hAnsi="Times New Roman"/>
                <w:sz w:val="28"/>
                <w:szCs w:val="28"/>
              </w:rPr>
              <w:t xml:space="preserve"> муниципальный округ</w:t>
            </w:r>
          </w:p>
        </w:tc>
        <w:tc>
          <w:tcPr>
            <w:tcW w:w="51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4A64E4" w14:textId="77777777" w:rsidR="0081589B" w:rsidRPr="00E16E6C" w:rsidRDefault="0081589B" w:rsidP="00B537A4">
            <w:pPr>
              <w:jc w:val="both"/>
              <w:rPr>
                <w:sz w:val="28"/>
                <w:szCs w:val="28"/>
              </w:rPr>
            </w:pPr>
          </w:p>
        </w:tc>
      </w:tr>
    </w:tbl>
    <w:p w14:paraId="5546FA85" w14:textId="29A95CE8" w:rsidR="0058738F" w:rsidRPr="00E16E6C" w:rsidRDefault="0058738F" w:rsidP="0058738F">
      <w:pPr>
        <w:spacing w:line="360" w:lineRule="exact"/>
        <w:jc w:val="center"/>
        <w:rPr>
          <w:rFonts w:ascii="Times New Roman" w:hAnsi="Times New Roman"/>
          <w:bCs/>
          <w:sz w:val="28"/>
          <w:szCs w:val="28"/>
        </w:rPr>
      </w:pPr>
    </w:p>
    <w:p w14:paraId="003C99E5" w14:textId="1BCA22CE" w:rsidR="0058738F" w:rsidRPr="00E16E6C" w:rsidRDefault="0058738F" w:rsidP="00AC0952">
      <w:pPr>
        <w:spacing w:line="320" w:lineRule="exact"/>
        <w:ind w:firstLine="709"/>
        <w:jc w:val="both"/>
        <w:rPr>
          <w:rFonts w:ascii="Times New Roman" w:hAnsi="Times New Roman"/>
          <w:bCs/>
        </w:rPr>
      </w:pPr>
      <w:r w:rsidRPr="00E16E6C">
        <w:rPr>
          <w:rFonts w:ascii="Times New Roman" w:hAnsi="Times New Roman"/>
          <w:bCs/>
          <w:sz w:val="28"/>
          <w:szCs w:val="28"/>
        </w:rPr>
        <w:t>Подтверждаю, что не являюсь депутатом представительного органа, не состою на муниципальной службе в органах местного самоуправления и не исполняю обязанности по техническому обеспечению деятельности органов местного самоуправления.</w:t>
      </w:r>
      <w:r w:rsidR="00AC0952" w:rsidRPr="00E16E6C">
        <w:rPr>
          <w:rFonts w:ascii="Times New Roman" w:hAnsi="Times New Roman"/>
          <w:bCs/>
        </w:rPr>
        <w:t xml:space="preserve"> </w:t>
      </w:r>
    </w:p>
    <w:tbl>
      <w:tblPr>
        <w:tblpPr w:leftFromText="180" w:rightFromText="180" w:vertAnchor="text" w:horzAnchor="margin" w:tblpX="108" w:tblpY="5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
        <w:gridCol w:w="280"/>
        <w:gridCol w:w="8669"/>
      </w:tblGrid>
      <w:tr w:rsidR="00AC0952" w:rsidRPr="00E16E6C" w14:paraId="27235850" w14:textId="77777777" w:rsidTr="00B537A4">
        <w:trPr>
          <w:trHeight w:val="412"/>
        </w:trPr>
        <w:tc>
          <w:tcPr>
            <w:tcW w:w="421" w:type="dxa"/>
          </w:tcPr>
          <w:p w14:paraId="5E2DB64D" w14:textId="77777777" w:rsidR="00AC0952" w:rsidRPr="00E16E6C" w:rsidRDefault="00AC0952" w:rsidP="00B537A4">
            <w:pPr>
              <w:jc w:val="both"/>
              <w:rPr>
                <w:rFonts w:ascii="Times New Roman" w:hAnsi="Times New Roman"/>
              </w:rPr>
            </w:pPr>
          </w:p>
        </w:tc>
        <w:tc>
          <w:tcPr>
            <w:tcW w:w="280" w:type="dxa"/>
            <w:tcBorders>
              <w:top w:val="nil"/>
              <w:bottom w:val="nil"/>
              <w:right w:val="nil"/>
            </w:tcBorders>
          </w:tcPr>
          <w:p w14:paraId="1AB7826A"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0D12D934" w14:textId="77777777" w:rsidR="00AC0952" w:rsidRPr="00E16E6C" w:rsidRDefault="00AC0952" w:rsidP="00B537A4">
            <w:pPr>
              <w:jc w:val="both"/>
              <w:rPr>
                <w:rFonts w:ascii="Times New Roman" w:hAnsi="Times New Roman"/>
              </w:rPr>
            </w:pPr>
            <w:r w:rsidRPr="00E16E6C">
              <w:rPr>
                <w:rFonts w:ascii="Times New Roman" w:hAnsi="Times New Roman"/>
              </w:rPr>
              <w:t>Печатные СМИ</w:t>
            </w:r>
          </w:p>
        </w:tc>
      </w:tr>
      <w:tr w:rsidR="00AC0952" w:rsidRPr="00E16E6C" w14:paraId="6AEDB6CB" w14:textId="77777777" w:rsidTr="00B537A4">
        <w:trPr>
          <w:trHeight w:val="60"/>
        </w:trPr>
        <w:tc>
          <w:tcPr>
            <w:tcW w:w="421" w:type="dxa"/>
            <w:tcBorders>
              <w:left w:val="nil"/>
              <w:right w:val="nil"/>
            </w:tcBorders>
          </w:tcPr>
          <w:p w14:paraId="11FFC64A" w14:textId="77777777" w:rsidR="00AC0952" w:rsidRPr="00E16E6C" w:rsidRDefault="00AC0952" w:rsidP="00B537A4">
            <w:pPr>
              <w:jc w:val="both"/>
              <w:rPr>
                <w:rFonts w:ascii="Times New Roman" w:hAnsi="Times New Roman"/>
              </w:rPr>
            </w:pPr>
          </w:p>
        </w:tc>
        <w:tc>
          <w:tcPr>
            <w:tcW w:w="280" w:type="dxa"/>
            <w:tcBorders>
              <w:top w:val="nil"/>
              <w:left w:val="nil"/>
              <w:bottom w:val="nil"/>
              <w:right w:val="nil"/>
            </w:tcBorders>
          </w:tcPr>
          <w:p w14:paraId="1C66B477"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2B25F9D2" w14:textId="77777777" w:rsidR="00AC0952" w:rsidRPr="00E16E6C" w:rsidRDefault="00AC0952" w:rsidP="00B537A4">
            <w:pPr>
              <w:jc w:val="both"/>
              <w:rPr>
                <w:rFonts w:ascii="Times New Roman" w:hAnsi="Times New Roman"/>
              </w:rPr>
            </w:pPr>
          </w:p>
        </w:tc>
      </w:tr>
      <w:tr w:rsidR="00AC0952" w:rsidRPr="00E16E6C" w14:paraId="7F3AC132" w14:textId="77777777" w:rsidTr="00B537A4">
        <w:trPr>
          <w:trHeight w:val="408"/>
        </w:trPr>
        <w:tc>
          <w:tcPr>
            <w:tcW w:w="421" w:type="dxa"/>
          </w:tcPr>
          <w:p w14:paraId="3C8A6ADB" w14:textId="77777777" w:rsidR="00AC0952" w:rsidRPr="00E16E6C" w:rsidRDefault="00AC0952" w:rsidP="00B537A4">
            <w:pPr>
              <w:jc w:val="both"/>
              <w:rPr>
                <w:rFonts w:ascii="Times New Roman" w:hAnsi="Times New Roman"/>
              </w:rPr>
            </w:pPr>
          </w:p>
        </w:tc>
        <w:tc>
          <w:tcPr>
            <w:tcW w:w="280" w:type="dxa"/>
            <w:tcBorders>
              <w:top w:val="nil"/>
              <w:bottom w:val="nil"/>
              <w:right w:val="nil"/>
            </w:tcBorders>
          </w:tcPr>
          <w:p w14:paraId="2532169F"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0D9A9B0C" w14:textId="77777777" w:rsidR="00AC0952" w:rsidRPr="00E16E6C" w:rsidRDefault="00AC0952" w:rsidP="00B537A4">
            <w:pPr>
              <w:jc w:val="both"/>
              <w:rPr>
                <w:rFonts w:ascii="Times New Roman" w:hAnsi="Times New Roman"/>
              </w:rPr>
            </w:pPr>
            <w:r w:rsidRPr="00E16E6C">
              <w:rPr>
                <w:rFonts w:ascii="Times New Roman" w:hAnsi="Times New Roman"/>
              </w:rPr>
              <w:t>Официальный сайт муниципального образования</w:t>
            </w:r>
          </w:p>
        </w:tc>
      </w:tr>
      <w:tr w:rsidR="00AC0952" w:rsidRPr="00E16E6C" w14:paraId="47F62840" w14:textId="77777777" w:rsidTr="00B537A4">
        <w:trPr>
          <w:trHeight w:val="131"/>
        </w:trPr>
        <w:tc>
          <w:tcPr>
            <w:tcW w:w="421" w:type="dxa"/>
            <w:tcBorders>
              <w:left w:val="nil"/>
              <w:right w:val="nil"/>
            </w:tcBorders>
          </w:tcPr>
          <w:p w14:paraId="0C1290F4" w14:textId="77777777" w:rsidR="00AC0952" w:rsidRPr="00E16E6C" w:rsidRDefault="00AC0952" w:rsidP="00B537A4">
            <w:pPr>
              <w:jc w:val="both"/>
              <w:rPr>
                <w:rFonts w:ascii="Times New Roman" w:hAnsi="Times New Roman"/>
              </w:rPr>
            </w:pPr>
          </w:p>
        </w:tc>
        <w:tc>
          <w:tcPr>
            <w:tcW w:w="280" w:type="dxa"/>
            <w:tcBorders>
              <w:top w:val="nil"/>
              <w:left w:val="nil"/>
              <w:bottom w:val="nil"/>
              <w:right w:val="nil"/>
            </w:tcBorders>
          </w:tcPr>
          <w:p w14:paraId="3F4FA8CC"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6E0B70E0" w14:textId="77777777" w:rsidR="00AC0952" w:rsidRPr="00E16E6C" w:rsidRDefault="00AC0952" w:rsidP="00B537A4">
            <w:pPr>
              <w:jc w:val="both"/>
              <w:rPr>
                <w:rFonts w:ascii="Times New Roman" w:hAnsi="Times New Roman"/>
              </w:rPr>
            </w:pPr>
          </w:p>
        </w:tc>
      </w:tr>
      <w:tr w:rsidR="00AC0952" w:rsidRPr="00E16E6C" w14:paraId="14325A03" w14:textId="77777777" w:rsidTr="00B537A4">
        <w:trPr>
          <w:trHeight w:val="417"/>
        </w:trPr>
        <w:tc>
          <w:tcPr>
            <w:tcW w:w="421" w:type="dxa"/>
          </w:tcPr>
          <w:p w14:paraId="49730839" w14:textId="77777777" w:rsidR="00AC0952" w:rsidRPr="00E16E6C" w:rsidRDefault="00AC0952" w:rsidP="00B537A4">
            <w:pPr>
              <w:jc w:val="both"/>
              <w:rPr>
                <w:rFonts w:ascii="Times New Roman" w:hAnsi="Times New Roman"/>
              </w:rPr>
            </w:pPr>
          </w:p>
        </w:tc>
        <w:tc>
          <w:tcPr>
            <w:tcW w:w="280" w:type="dxa"/>
            <w:tcBorders>
              <w:top w:val="nil"/>
              <w:bottom w:val="nil"/>
              <w:right w:val="nil"/>
            </w:tcBorders>
          </w:tcPr>
          <w:p w14:paraId="5D0F5EE7"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31B8A8D9" w14:textId="77777777" w:rsidR="00AC0952" w:rsidRPr="00E16E6C" w:rsidRDefault="00AC0952" w:rsidP="00B537A4">
            <w:pPr>
              <w:jc w:val="both"/>
              <w:rPr>
                <w:rFonts w:ascii="Times New Roman" w:hAnsi="Times New Roman"/>
              </w:rPr>
            </w:pPr>
            <w:r w:rsidRPr="00E16E6C">
              <w:rPr>
                <w:rFonts w:ascii="Times New Roman" w:hAnsi="Times New Roman"/>
              </w:rPr>
              <w:t>Телевидение</w:t>
            </w:r>
          </w:p>
        </w:tc>
      </w:tr>
      <w:tr w:rsidR="00AC0952" w:rsidRPr="00E16E6C" w14:paraId="501B27C2" w14:textId="77777777" w:rsidTr="00B537A4">
        <w:trPr>
          <w:trHeight w:val="150"/>
        </w:trPr>
        <w:tc>
          <w:tcPr>
            <w:tcW w:w="421" w:type="dxa"/>
            <w:tcBorders>
              <w:left w:val="nil"/>
              <w:right w:val="nil"/>
            </w:tcBorders>
          </w:tcPr>
          <w:p w14:paraId="6AB3DC03" w14:textId="77777777" w:rsidR="00AC0952" w:rsidRPr="00E16E6C" w:rsidRDefault="00AC0952" w:rsidP="00B537A4">
            <w:pPr>
              <w:jc w:val="both"/>
              <w:rPr>
                <w:rFonts w:ascii="Times New Roman" w:hAnsi="Times New Roman"/>
              </w:rPr>
            </w:pPr>
          </w:p>
        </w:tc>
        <w:tc>
          <w:tcPr>
            <w:tcW w:w="280" w:type="dxa"/>
            <w:tcBorders>
              <w:top w:val="nil"/>
              <w:left w:val="nil"/>
              <w:bottom w:val="nil"/>
              <w:right w:val="nil"/>
            </w:tcBorders>
          </w:tcPr>
          <w:p w14:paraId="110C3E67"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1DC2AAB2" w14:textId="77777777" w:rsidR="00AC0952" w:rsidRPr="00E16E6C" w:rsidRDefault="00AC0952" w:rsidP="00B537A4">
            <w:pPr>
              <w:jc w:val="both"/>
              <w:rPr>
                <w:rFonts w:ascii="Times New Roman" w:hAnsi="Times New Roman"/>
              </w:rPr>
            </w:pPr>
          </w:p>
        </w:tc>
      </w:tr>
      <w:tr w:rsidR="00AC0952" w:rsidRPr="00E16E6C" w14:paraId="18D6C2C4" w14:textId="77777777" w:rsidTr="00B537A4">
        <w:trPr>
          <w:trHeight w:val="413"/>
        </w:trPr>
        <w:tc>
          <w:tcPr>
            <w:tcW w:w="421" w:type="dxa"/>
          </w:tcPr>
          <w:p w14:paraId="3CD1270D" w14:textId="77777777" w:rsidR="00AC0952" w:rsidRPr="00E16E6C" w:rsidRDefault="00AC0952" w:rsidP="00B537A4">
            <w:pPr>
              <w:jc w:val="both"/>
              <w:rPr>
                <w:rFonts w:ascii="Times New Roman" w:hAnsi="Times New Roman"/>
              </w:rPr>
            </w:pPr>
          </w:p>
        </w:tc>
        <w:tc>
          <w:tcPr>
            <w:tcW w:w="280" w:type="dxa"/>
            <w:tcBorders>
              <w:top w:val="nil"/>
              <w:bottom w:val="nil"/>
              <w:right w:val="nil"/>
            </w:tcBorders>
          </w:tcPr>
          <w:p w14:paraId="3ED3F4F1"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64688582" w14:textId="77777777" w:rsidR="00AC0952" w:rsidRPr="00E16E6C" w:rsidRDefault="00AC0952" w:rsidP="00B537A4">
            <w:pPr>
              <w:jc w:val="both"/>
              <w:rPr>
                <w:rFonts w:ascii="Times New Roman" w:hAnsi="Times New Roman"/>
              </w:rPr>
            </w:pPr>
            <w:r w:rsidRPr="00E16E6C">
              <w:rPr>
                <w:rFonts w:ascii="Times New Roman" w:hAnsi="Times New Roman"/>
              </w:rPr>
              <w:t>Социальные сети (указать, какие)_____________________________</w:t>
            </w:r>
          </w:p>
        </w:tc>
      </w:tr>
      <w:tr w:rsidR="00AC0952" w:rsidRPr="00E16E6C" w14:paraId="11A506E6" w14:textId="77777777" w:rsidTr="00B537A4">
        <w:trPr>
          <w:trHeight w:val="28"/>
        </w:trPr>
        <w:tc>
          <w:tcPr>
            <w:tcW w:w="421" w:type="dxa"/>
            <w:tcBorders>
              <w:left w:val="nil"/>
              <w:right w:val="nil"/>
            </w:tcBorders>
          </w:tcPr>
          <w:p w14:paraId="01FA9A52" w14:textId="77777777" w:rsidR="00AC0952" w:rsidRPr="00E16E6C" w:rsidRDefault="00AC0952" w:rsidP="00B537A4">
            <w:pPr>
              <w:jc w:val="both"/>
              <w:rPr>
                <w:rFonts w:ascii="Times New Roman" w:hAnsi="Times New Roman"/>
              </w:rPr>
            </w:pPr>
          </w:p>
        </w:tc>
        <w:tc>
          <w:tcPr>
            <w:tcW w:w="280" w:type="dxa"/>
            <w:tcBorders>
              <w:top w:val="nil"/>
              <w:left w:val="nil"/>
              <w:bottom w:val="nil"/>
              <w:right w:val="nil"/>
            </w:tcBorders>
          </w:tcPr>
          <w:p w14:paraId="05FEE959"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1F4ABF99" w14:textId="77777777" w:rsidR="00AC0952" w:rsidRPr="00E16E6C" w:rsidRDefault="00AC0952" w:rsidP="00B537A4">
            <w:pPr>
              <w:jc w:val="both"/>
              <w:rPr>
                <w:rFonts w:ascii="Times New Roman" w:hAnsi="Times New Roman"/>
              </w:rPr>
            </w:pPr>
          </w:p>
        </w:tc>
      </w:tr>
      <w:tr w:rsidR="00AC0952" w:rsidRPr="00E16E6C" w14:paraId="49842613" w14:textId="77777777" w:rsidTr="00B537A4">
        <w:trPr>
          <w:trHeight w:val="410"/>
        </w:trPr>
        <w:tc>
          <w:tcPr>
            <w:tcW w:w="421" w:type="dxa"/>
          </w:tcPr>
          <w:p w14:paraId="0306643C" w14:textId="77777777" w:rsidR="00AC0952" w:rsidRPr="00E16E6C" w:rsidRDefault="00AC0952" w:rsidP="00B537A4">
            <w:pPr>
              <w:jc w:val="both"/>
              <w:rPr>
                <w:rFonts w:ascii="Times New Roman" w:hAnsi="Times New Roman"/>
              </w:rPr>
            </w:pPr>
          </w:p>
        </w:tc>
        <w:tc>
          <w:tcPr>
            <w:tcW w:w="280" w:type="dxa"/>
            <w:tcBorders>
              <w:top w:val="nil"/>
              <w:bottom w:val="nil"/>
              <w:right w:val="nil"/>
            </w:tcBorders>
          </w:tcPr>
          <w:p w14:paraId="2740163F" w14:textId="77777777" w:rsidR="00AC0952" w:rsidRPr="00E16E6C" w:rsidRDefault="00AC0952" w:rsidP="00B537A4">
            <w:pPr>
              <w:jc w:val="both"/>
              <w:rPr>
                <w:rFonts w:ascii="Times New Roman" w:hAnsi="Times New Roman"/>
              </w:rPr>
            </w:pPr>
          </w:p>
        </w:tc>
        <w:tc>
          <w:tcPr>
            <w:tcW w:w="8669" w:type="dxa"/>
            <w:tcBorders>
              <w:top w:val="nil"/>
              <w:left w:val="nil"/>
              <w:bottom w:val="nil"/>
              <w:right w:val="nil"/>
            </w:tcBorders>
            <w:vAlign w:val="center"/>
          </w:tcPr>
          <w:p w14:paraId="60A232CF" w14:textId="77777777" w:rsidR="00AC0952" w:rsidRPr="00E16E6C" w:rsidRDefault="00AC0952" w:rsidP="00B537A4">
            <w:pPr>
              <w:jc w:val="both"/>
              <w:rPr>
                <w:rFonts w:ascii="Times New Roman" w:hAnsi="Times New Roman"/>
              </w:rPr>
            </w:pPr>
            <w:r w:rsidRPr="00E16E6C">
              <w:rPr>
                <w:rFonts w:ascii="Times New Roman" w:hAnsi="Times New Roman"/>
              </w:rPr>
              <w:t>Другое (указать)____________________________________________</w:t>
            </w:r>
          </w:p>
        </w:tc>
      </w:tr>
    </w:tbl>
    <w:p w14:paraId="34A5F827" w14:textId="77777777" w:rsidR="00AC0952" w:rsidRPr="00E16E6C" w:rsidRDefault="00AC0952" w:rsidP="00AC0952">
      <w:pPr>
        <w:spacing w:line="320" w:lineRule="exact"/>
        <w:jc w:val="both"/>
        <w:rPr>
          <w:rFonts w:ascii="Times New Roman" w:hAnsi="Times New Roman"/>
          <w:bCs/>
          <w:sz w:val="28"/>
          <w:szCs w:val="28"/>
        </w:rPr>
      </w:pPr>
    </w:p>
    <w:p w14:paraId="2FE8854A" w14:textId="77777777" w:rsidR="0058738F" w:rsidRPr="00E16E6C" w:rsidRDefault="0058738F" w:rsidP="0058738F">
      <w:pPr>
        <w:spacing w:line="360" w:lineRule="exact"/>
        <w:jc w:val="center"/>
        <w:rPr>
          <w:rFonts w:ascii="Times New Roman" w:hAnsi="Times New Roman"/>
          <w:bCs/>
          <w:sz w:val="28"/>
          <w:szCs w:val="28"/>
        </w:rPr>
      </w:pPr>
    </w:p>
    <w:p w14:paraId="004C9ABD" w14:textId="77777777" w:rsidR="00AC0952" w:rsidRPr="00E16E6C" w:rsidRDefault="00AC0952" w:rsidP="00AC0952">
      <w:pPr>
        <w:spacing w:line="360" w:lineRule="exact"/>
        <w:jc w:val="both"/>
        <w:rPr>
          <w:rFonts w:ascii="Times New Roman" w:hAnsi="Times New Roman"/>
          <w:bCs/>
        </w:rPr>
      </w:pPr>
      <w:r w:rsidRPr="00E16E6C">
        <w:rPr>
          <w:rFonts w:ascii="Times New Roman" w:hAnsi="Times New Roman"/>
          <w:bCs/>
        </w:rPr>
        <w:t>(__________________</w:t>
      </w:r>
      <w:proofErr w:type="gramStart"/>
      <w:r w:rsidRPr="00E16E6C">
        <w:rPr>
          <w:rFonts w:ascii="Times New Roman" w:hAnsi="Times New Roman"/>
          <w:bCs/>
        </w:rPr>
        <w:t xml:space="preserve">_)   </w:t>
      </w:r>
      <w:proofErr w:type="gramEnd"/>
      <w:r w:rsidRPr="00E16E6C">
        <w:rPr>
          <w:rFonts w:ascii="Times New Roman" w:hAnsi="Times New Roman"/>
          <w:bCs/>
        </w:rPr>
        <w:t xml:space="preserve">  «___»   ___       20__ г. </w:t>
      </w:r>
      <w:r w:rsidRPr="00E16E6C">
        <w:rPr>
          <w:rFonts w:ascii="Times New Roman" w:hAnsi="Times New Roman"/>
          <w:bCs/>
        </w:rPr>
        <w:tab/>
        <w:t>____________________</w:t>
      </w:r>
    </w:p>
    <w:p w14:paraId="15D8E3AF" w14:textId="7823709C" w:rsidR="00AC0952" w:rsidRPr="00E16E6C" w:rsidRDefault="00AC0952" w:rsidP="00AC0952">
      <w:pPr>
        <w:spacing w:line="360" w:lineRule="exact"/>
        <w:jc w:val="both"/>
        <w:rPr>
          <w:rFonts w:ascii="Times New Roman" w:hAnsi="Times New Roman"/>
          <w:bCs/>
        </w:rPr>
      </w:pPr>
      <w:r w:rsidRPr="00E16E6C">
        <w:rPr>
          <w:rFonts w:ascii="Times New Roman" w:hAnsi="Times New Roman"/>
          <w:bCs/>
        </w:rPr>
        <w:t xml:space="preserve">        (подпись)</w:t>
      </w:r>
      <w:r w:rsidRPr="00E16E6C">
        <w:rPr>
          <w:rFonts w:ascii="Times New Roman" w:hAnsi="Times New Roman"/>
          <w:bCs/>
        </w:rPr>
        <w:tab/>
        <w:t xml:space="preserve">   </w:t>
      </w:r>
      <w:r w:rsidRPr="00E16E6C">
        <w:rPr>
          <w:rFonts w:ascii="Times New Roman" w:hAnsi="Times New Roman"/>
          <w:bCs/>
        </w:rPr>
        <w:tab/>
      </w:r>
      <w:r w:rsidRPr="00E16E6C">
        <w:rPr>
          <w:rFonts w:ascii="Times New Roman" w:hAnsi="Times New Roman"/>
          <w:bCs/>
        </w:rPr>
        <w:tab/>
      </w:r>
      <w:r w:rsidRPr="00E16E6C">
        <w:rPr>
          <w:rFonts w:ascii="Times New Roman" w:hAnsi="Times New Roman"/>
          <w:bCs/>
        </w:rPr>
        <w:tab/>
      </w:r>
      <w:r w:rsidRPr="00E16E6C">
        <w:rPr>
          <w:rFonts w:ascii="Times New Roman" w:hAnsi="Times New Roman"/>
          <w:bCs/>
        </w:rPr>
        <w:tab/>
      </w:r>
      <w:r w:rsidRPr="00E16E6C">
        <w:rPr>
          <w:rFonts w:ascii="Times New Roman" w:hAnsi="Times New Roman"/>
          <w:bCs/>
        </w:rPr>
        <w:tab/>
        <w:t xml:space="preserve"> (расшифровка подписи)</w:t>
      </w:r>
    </w:p>
    <w:p w14:paraId="761244A9" w14:textId="146BAF73" w:rsidR="002B16B8" w:rsidRPr="00E16E6C" w:rsidRDefault="002B16B8" w:rsidP="00AC0952">
      <w:pPr>
        <w:spacing w:line="240" w:lineRule="exact"/>
        <w:ind w:left="5664" w:firstLine="708"/>
        <w:jc w:val="both"/>
        <w:rPr>
          <w:rFonts w:ascii="Times New Roman" w:hAnsi="Times New Roman"/>
          <w:bCs/>
          <w:sz w:val="28"/>
          <w:szCs w:val="28"/>
        </w:rPr>
      </w:pPr>
      <w:r w:rsidRPr="00E16E6C">
        <w:rPr>
          <w:rFonts w:ascii="Times New Roman" w:hAnsi="Times New Roman"/>
          <w:bCs/>
          <w:sz w:val="28"/>
          <w:szCs w:val="28"/>
        </w:rPr>
        <w:lastRenderedPageBreak/>
        <w:t>Приложение № 2</w:t>
      </w:r>
    </w:p>
    <w:p w14:paraId="35E0EE7F" w14:textId="79401089" w:rsidR="002B16B8" w:rsidRPr="00E16E6C" w:rsidRDefault="002B16B8" w:rsidP="00AC0952">
      <w:pPr>
        <w:spacing w:line="240" w:lineRule="exact"/>
        <w:ind w:left="5664"/>
        <w:jc w:val="both"/>
        <w:rPr>
          <w:rFonts w:ascii="Times New Roman" w:hAnsi="Times New Roman"/>
          <w:bCs/>
          <w:sz w:val="28"/>
          <w:szCs w:val="28"/>
        </w:rPr>
      </w:pPr>
      <w:r w:rsidRPr="00E16E6C">
        <w:rPr>
          <w:rFonts w:ascii="Times New Roman" w:hAnsi="Times New Roman"/>
          <w:bCs/>
          <w:sz w:val="28"/>
          <w:szCs w:val="28"/>
        </w:rPr>
        <w:t xml:space="preserve">к Положению о реализации практики инициативного </w:t>
      </w:r>
      <w:proofErr w:type="gramStart"/>
      <w:r w:rsidRPr="00E16E6C">
        <w:rPr>
          <w:rFonts w:ascii="Times New Roman" w:hAnsi="Times New Roman"/>
          <w:bCs/>
          <w:sz w:val="28"/>
          <w:szCs w:val="28"/>
        </w:rPr>
        <w:t>бюджетирования  «</w:t>
      </w:r>
      <w:proofErr w:type="gramEnd"/>
      <w:r w:rsidRPr="00E16E6C">
        <w:rPr>
          <w:rFonts w:ascii="Times New Roman" w:hAnsi="Times New Roman"/>
          <w:bCs/>
          <w:sz w:val="28"/>
          <w:szCs w:val="28"/>
        </w:rPr>
        <w:t xml:space="preserve">Народный бюджет» в  </w:t>
      </w:r>
      <w:proofErr w:type="spellStart"/>
      <w:r w:rsidRPr="00E16E6C">
        <w:rPr>
          <w:rFonts w:ascii="Times New Roman" w:hAnsi="Times New Roman"/>
          <w:bCs/>
          <w:sz w:val="28"/>
          <w:szCs w:val="28"/>
        </w:rPr>
        <w:t>Окуловском</w:t>
      </w:r>
      <w:proofErr w:type="spellEnd"/>
      <w:r w:rsidRPr="00E16E6C">
        <w:rPr>
          <w:rFonts w:ascii="Times New Roman" w:hAnsi="Times New Roman"/>
          <w:bCs/>
          <w:sz w:val="28"/>
          <w:szCs w:val="28"/>
        </w:rPr>
        <w:t xml:space="preserve">  муниципальном округе</w:t>
      </w:r>
    </w:p>
    <w:p w14:paraId="112A5595" w14:textId="77777777" w:rsidR="002B16B8" w:rsidRPr="00E16E6C" w:rsidRDefault="002B16B8" w:rsidP="00AC0952">
      <w:pPr>
        <w:spacing w:line="240" w:lineRule="exact"/>
        <w:ind w:firstLine="680"/>
        <w:jc w:val="both"/>
        <w:rPr>
          <w:rFonts w:ascii="Times New Roman" w:hAnsi="Times New Roman"/>
          <w:bCs/>
          <w:sz w:val="28"/>
          <w:szCs w:val="28"/>
        </w:rPr>
      </w:pPr>
    </w:p>
    <w:p w14:paraId="3F2F6217" w14:textId="77777777" w:rsidR="00023F43" w:rsidRPr="00E16E6C" w:rsidRDefault="00023F43" w:rsidP="002B16B8">
      <w:pPr>
        <w:spacing w:line="360" w:lineRule="exact"/>
        <w:ind w:firstLine="680"/>
        <w:jc w:val="both"/>
        <w:rPr>
          <w:rFonts w:ascii="Times New Roman" w:hAnsi="Times New Roman"/>
          <w:bCs/>
          <w:sz w:val="28"/>
          <w:szCs w:val="28"/>
        </w:rPr>
      </w:pPr>
    </w:p>
    <w:p w14:paraId="4FBFF5A9" w14:textId="77777777" w:rsidR="002B16B8" w:rsidRPr="00E16E6C" w:rsidRDefault="002B16B8" w:rsidP="002B16B8">
      <w:pPr>
        <w:spacing w:line="360" w:lineRule="exact"/>
        <w:ind w:firstLine="680"/>
        <w:jc w:val="center"/>
        <w:rPr>
          <w:rFonts w:ascii="Times New Roman" w:hAnsi="Times New Roman"/>
          <w:bCs/>
          <w:sz w:val="28"/>
          <w:szCs w:val="28"/>
        </w:rPr>
      </w:pPr>
      <w:r w:rsidRPr="00E16E6C">
        <w:rPr>
          <w:rFonts w:ascii="Times New Roman" w:hAnsi="Times New Roman"/>
          <w:bCs/>
          <w:sz w:val="28"/>
          <w:szCs w:val="28"/>
        </w:rPr>
        <w:t>Форма согласия на обработку персональных данных</w:t>
      </w:r>
    </w:p>
    <w:p w14:paraId="4570CBFE" w14:textId="0D7812B3" w:rsidR="002B16B8" w:rsidRPr="00E16E6C" w:rsidRDefault="00023F43" w:rsidP="002B16B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                          </w:t>
      </w:r>
      <w:r w:rsidR="002B16B8" w:rsidRPr="00E16E6C">
        <w:rPr>
          <w:rFonts w:ascii="Times New Roman" w:hAnsi="Times New Roman"/>
          <w:bCs/>
          <w:sz w:val="28"/>
          <w:szCs w:val="28"/>
        </w:rPr>
        <w:t>Согласие на обработку персональных данных</w:t>
      </w:r>
    </w:p>
    <w:p w14:paraId="134EA272" w14:textId="77777777" w:rsidR="002B16B8" w:rsidRPr="00E16E6C" w:rsidRDefault="002B16B8" w:rsidP="002B16B8">
      <w:pPr>
        <w:spacing w:line="360" w:lineRule="exact"/>
        <w:ind w:firstLine="680"/>
        <w:jc w:val="both"/>
        <w:rPr>
          <w:rFonts w:ascii="Times New Roman" w:hAnsi="Times New Roman"/>
          <w:bCs/>
          <w:sz w:val="28"/>
          <w:szCs w:val="28"/>
        </w:rPr>
      </w:pPr>
    </w:p>
    <w:p w14:paraId="4ABABAB7" w14:textId="0EDC05C8" w:rsidR="002B16B8" w:rsidRPr="00E16E6C" w:rsidRDefault="002B16B8" w:rsidP="002B16B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Я, __________________________________________, подтверждаю свое согласие на обработку моих персональных данных Администрацией </w:t>
      </w:r>
      <w:proofErr w:type="spellStart"/>
      <w:r w:rsidRPr="00E16E6C">
        <w:rPr>
          <w:rFonts w:ascii="Times New Roman" w:hAnsi="Times New Roman"/>
          <w:bCs/>
          <w:sz w:val="28"/>
          <w:szCs w:val="28"/>
        </w:rPr>
        <w:t>Окуловского</w:t>
      </w:r>
      <w:proofErr w:type="spellEnd"/>
      <w:r w:rsidRPr="00E16E6C">
        <w:rPr>
          <w:rFonts w:ascii="Times New Roman" w:hAnsi="Times New Roman"/>
          <w:bCs/>
          <w:sz w:val="28"/>
          <w:szCs w:val="28"/>
        </w:rPr>
        <w:t xml:space="preserve"> муниципального округа, в том числе в автоматизированном режиме, для участия в практике инициативного бюджетирования «Народный бюджет».</w:t>
      </w:r>
    </w:p>
    <w:p w14:paraId="7899ED5F" w14:textId="77777777" w:rsidR="002B16B8" w:rsidRPr="00E16E6C" w:rsidRDefault="002B16B8" w:rsidP="002B16B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Перечень персональных данных, на обработку которых дается                 согласие: фамилия, имя, отчество, год, месяц, дата и место рождения, адрес, семейное, социальное положение, место работы и (или) службы для участия в практике инициативного бюджетирования «Народный бюджет».</w:t>
      </w:r>
    </w:p>
    <w:p w14:paraId="44344F1F" w14:textId="77777777" w:rsidR="002B16B8" w:rsidRPr="00E16E6C" w:rsidRDefault="002B16B8" w:rsidP="002B16B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Подтверждаю свое согласие на осуществление следующих действий с персональными данными: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а также иных действий, необходимых для обработки персональных данных.</w:t>
      </w:r>
    </w:p>
    <w:p w14:paraId="25CC2A9C" w14:textId="17D2D2A4" w:rsidR="002B16B8" w:rsidRPr="00E16E6C" w:rsidRDefault="002B16B8" w:rsidP="002B16B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 xml:space="preserve">Настоящее согласие действует до наступления срока ликвидации персонального дела заявителя в соответствии с действующими нормами хранения дел. Заявитель может отозвать настоящее согласие путем направления письменного уведомления не ранее окончания практики инициативного бюджетирования «Народный бюджет». Заявитель соглашается на то, что в течение всего срока практики инициативного бюджетирования «Народный бюджет» Администрация </w:t>
      </w:r>
      <w:proofErr w:type="spellStart"/>
      <w:r w:rsidR="0081589B" w:rsidRPr="00E16E6C">
        <w:rPr>
          <w:rFonts w:ascii="Times New Roman" w:hAnsi="Times New Roman"/>
          <w:bCs/>
          <w:sz w:val="28"/>
          <w:szCs w:val="28"/>
        </w:rPr>
        <w:t>Окуловского</w:t>
      </w:r>
      <w:proofErr w:type="spellEnd"/>
      <w:r w:rsidR="0081589B" w:rsidRPr="00E16E6C">
        <w:rPr>
          <w:rFonts w:ascii="Times New Roman" w:hAnsi="Times New Roman"/>
          <w:bCs/>
          <w:sz w:val="28"/>
          <w:szCs w:val="28"/>
        </w:rPr>
        <w:t xml:space="preserve"> муниципального округа</w:t>
      </w:r>
      <w:r w:rsidR="00023F43" w:rsidRPr="00E16E6C">
        <w:rPr>
          <w:rFonts w:ascii="Times New Roman" w:hAnsi="Times New Roman"/>
          <w:bCs/>
          <w:sz w:val="28"/>
          <w:szCs w:val="28"/>
        </w:rPr>
        <w:t xml:space="preserve"> </w:t>
      </w:r>
      <w:r w:rsidRPr="00E16E6C">
        <w:rPr>
          <w:rFonts w:ascii="Times New Roman" w:hAnsi="Times New Roman"/>
          <w:bCs/>
          <w:sz w:val="28"/>
          <w:szCs w:val="28"/>
        </w:rPr>
        <w:t>не обязана прекращать обработку персональных данных и уничтожать персональные данные заявителя. Отзыв не будет иметь обратной силы в отношении персональных данных, прошедших обработку до вступления в силу такого отзыва.</w:t>
      </w:r>
    </w:p>
    <w:p w14:paraId="248B6E0D" w14:textId="77777777" w:rsidR="002B16B8" w:rsidRPr="00E16E6C" w:rsidRDefault="002B16B8" w:rsidP="002B16B8">
      <w:pPr>
        <w:spacing w:line="360" w:lineRule="exact"/>
        <w:ind w:firstLine="680"/>
        <w:jc w:val="both"/>
        <w:rPr>
          <w:rFonts w:ascii="Times New Roman" w:hAnsi="Times New Roman"/>
          <w:bCs/>
          <w:sz w:val="28"/>
          <w:szCs w:val="28"/>
        </w:rPr>
      </w:pPr>
      <w:r w:rsidRPr="00E16E6C">
        <w:rPr>
          <w:rFonts w:ascii="Times New Roman" w:hAnsi="Times New Roman"/>
          <w:bCs/>
          <w:sz w:val="28"/>
          <w:szCs w:val="28"/>
        </w:rPr>
        <w:t>В подтверждение вышеизложенного, нижеподписавшийся заявитель подтверждает свое согласие на обработку своих персональных данных в соответствии с положениями Федерального закона от 27 июля 2006 года                        № 152-ФЗ «О персональных данных».</w:t>
      </w:r>
    </w:p>
    <w:p w14:paraId="1409B839" w14:textId="77777777" w:rsidR="002B16B8" w:rsidRPr="00E16E6C" w:rsidRDefault="002B16B8" w:rsidP="002B16B8">
      <w:pPr>
        <w:spacing w:line="360" w:lineRule="exact"/>
        <w:ind w:firstLine="680"/>
        <w:jc w:val="both"/>
        <w:rPr>
          <w:rFonts w:ascii="Times New Roman" w:hAnsi="Times New Roman"/>
          <w:bCs/>
          <w:sz w:val="28"/>
          <w:szCs w:val="28"/>
        </w:rPr>
      </w:pPr>
    </w:p>
    <w:p w14:paraId="53ED31D5" w14:textId="13EA08AD" w:rsidR="002B16B8" w:rsidRPr="00E16E6C" w:rsidRDefault="002B16B8" w:rsidP="002B16B8">
      <w:pPr>
        <w:spacing w:line="360" w:lineRule="exact"/>
        <w:ind w:firstLine="680"/>
        <w:jc w:val="both"/>
        <w:rPr>
          <w:rFonts w:ascii="Times New Roman" w:hAnsi="Times New Roman"/>
          <w:bCs/>
        </w:rPr>
      </w:pPr>
      <w:r w:rsidRPr="00E16E6C">
        <w:rPr>
          <w:rFonts w:ascii="Times New Roman" w:hAnsi="Times New Roman"/>
          <w:bCs/>
        </w:rPr>
        <w:t>(__________________</w:t>
      </w:r>
      <w:proofErr w:type="gramStart"/>
      <w:r w:rsidRPr="00E16E6C">
        <w:rPr>
          <w:rFonts w:ascii="Times New Roman" w:hAnsi="Times New Roman"/>
          <w:bCs/>
        </w:rPr>
        <w:t xml:space="preserve">_)   </w:t>
      </w:r>
      <w:proofErr w:type="gramEnd"/>
      <w:r w:rsidRPr="00E16E6C">
        <w:rPr>
          <w:rFonts w:ascii="Times New Roman" w:hAnsi="Times New Roman"/>
          <w:bCs/>
        </w:rPr>
        <w:t xml:space="preserve">  «___»   ___       20__ г. </w:t>
      </w:r>
      <w:r w:rsidRPr="00E16E6C">
        <w:rPr>
          <w:rFonts w:ascii="Times New Roman" w:hAnsi="Times New Roman"/>
          <w:bCs/>
        </w:rPr>
        <w:tab/>
        <w:t>____________________</w:t>
      </w:r>
    </w:p>
    <w:p w14:paraId="4D9D8B06" w14:textId="53AFA216" w:rsidR="002B16B8" w:rsidRPr="00E16E6C" w:rsidRDefault="002B16B8" w:rsidP="002B16B8">
      <w:pPr>
        <w:spacing w:line="360" w:lineRule="exact"/>
        <w:ind w:firstLine="680"/>
        <w:jc w:val="both"/>
        <w:rPr>
          <w:rFonts w:ascii="Times New Roman" w:hAnsi="Times New Roman"/>
          <w:bCs/>
        </w:rPr>
      </w:pPr>
      <w:r w:rsidRPr="00E16E6C">
        <w:rPr>
          <w:rFonts w:ascii="Times New Roman" w:hAnsi="Times New Roman"/>
          <w:bCs/>
        </w:rPr>
        <w:t xml:space="preserve">                (подпись)</w:t>
      </w:r>
      <w:r w:rsidRPr="00E16E6C">
        <w:rPr>
          <w:rFonts w:ascii="Times New Roman" w:hAnsi="Times New Roman"/>
          <w:bCs/>
        </w:rPr>
        <w:tab/>
        <w:t xml:space="preserve">   </w:t>
      </w:r>
      <w:r w:rsidRPr="00E16E6C">
        <w:rPr>
          <w:rFonts w:ascii="Times New Roman" w:hAnsi="Times New Roman"/>
          <w:bCs/>
        </w:rPr>
        <w:tab/>
      </w:r>
      <w:r w:rsidRPr="00E16E6C">
        <w:rPr>
          <w:rFonts w:ascii="Times New Roman" w:hAnsi="Times New Roman"/>
          <w:bCs/>
        </w:rPr>
        <w:tab/>
      </w:r>
      <w:r w:rsidRPr="00E16E6C">
        <w:rPr>
          <w:rFonts w:ascii="Times New Roman" w:hAnsi="Times New Roman"/>
          <w:bCs/>
        </w:rPr>
        <w:tab/>
      </w:r>
      <w:r w:rsidRPr="00E16E6C">
        <w:rPr>
          <w:rFonts w:ascii="Times New Roman" w:hAnsi="Times New Roman"/>
          <w:bCs/>
        </w:rPr>
        <w:tab/>
      </w:r>
      <w:r w:rsidRPr="00E16E6C">
        <w:rPr>
          <w:rFonts w:ascii="Times New Roman" w:hAnsi="Times New Roman"/>
          <w:bCs/>
        </w:rPr>
        <w:tab/>
        <w:t xml:space="preserve"> (расшифровка подписи)</w:t>
      </w:r>
    </w:p>
    <w:p w14:paraId="2C36F7D1" w14:textId="77777777" w:rsidR="00B616EE" w:rsidRPr="00E16E6C" w:rsidRDefault="00B616EE" w:rsidP="00C1000E">
      <w:pPr>
        <w:spacing w:line="240" w:lineRule="exact"/>
        <w:ind w:left="5664" w:firstLine="708"/>
        <w:jc w:val="both"/>
        <w:rPr>
          <w:rFonts w:ascii="Times New Roman" w:hAnsi="Times New Roman"/>
          <w:bCs/>
          <w:sz w:val="28"/>
          <w:szCs w:val="28"/>
        </w:rPr>
      </w:pPr>
    </w:p>
    <w:p w14:paraId="19F5E317" w14:textId="77777777" w:rsidR="00B616EE" w:rsidRPr="00E16E6C" w:rsidRDefault="00B616EE" w:rsidP="00C1000E">
      <w:pPr>
        <w:spacing w:line="240" w:lineRule="exact"/>
        <w:ind w:left="5664" w:firstLine="708"/>
        <w:jc w:val="both"/>
        <w:rPr>
          <w:rFonts w:ascii="Times New Roman" w:hAnsi="Times New Roman"/>
          <w:bCs/>
          <w:sz w:val="28"/>
          <w:szCs w:val="28"/>
        </w:rPr>
      </w:pPr>
    </w:p>
    <w:p w14:paraId="7DFC52D0" w14:textId="27F6A38E" w:rsidR="00C1000E" w:rsidRPr="00E16E6C" w:rsidRDefault="00C1000E" w:rsidP="00C1000E">
      <w:pPr>
        <w:spacing w:line="240" w:lineRule="exact"/>
        <w:ind w:left="5664" w:firstLine="708"/>
        <w:jc w:val="both"/>
        <w:rPr>
          <w:rFonts w:ascii="Times New Roman" w:hAnsi="Times New Roman"/>
          <w:bCs/>
          <w:sz w:val="28"/>
          <w:szCs w:val="28"/>
        </w:rPr>
      </w:pPr>
      <w:r w:rsidRPr="00E16E6C">
        <w:rPr>
          <w:rFonts w:ascii="Times New Roman" w:hAnsi="Times New Roman"/>
          <w:bCs/>
          <w:sz w:val="28"/>
          <w:szCs w:val="28"/>
        </w:rPr>
        <w:lastRenderedPageBreak/>
        <w:t>Приложение № 3</w:t>
      </w:r>
    </w:p>
    <w:p w14:paraId="251DA980" w14:textId="5F5DC319" w:rsidR="00C1000E" w:rsidRPr="00E16E6C" w:rsidRDefault="00C1000E" w:rsidP="00C1000E">
      <w:pPr>
        <w:spacing w:line="240" w:lineRule="exact"/>
        <w:ind w:left="5664"/>
        <w:jc w:val="both"/>
        <w:rPr>
          <w:rFonts w:ascii="Times New Roman" w:hAnsi="Times New Roman"/>
          <w:bCs/>
          <w:sz w:val="28"/>
          <w:szCs w:val="28"/>
        </w:rPr>
      </w:pPr>
      <w:r w:rsidRPr="00E16E6C">
        <w:rPr>
          <w:rFonts w:ascii="Times New Roman" w:hAnsi="Times New Roman"/>
          <w:bCs/>
          <w:sz w:val="28"/>
          <w:szCs w:val="28"/>
        </w:rPr>
        <w:t xml:space="preserve">к Положению о реализации практики инициативного </w:t>
      </w:r>
      <w:proofErr w:type="gramStart"/>
      <w:r w:rsidRPr="00E16E6C">
        <w:rPr>
          <w:rFonts w:ascii="Times New Roman" w:hAnsi="Times New Roman"/>
          <w:bCs/>
          <w:sz w:val="28"/>
          <w:szCs w:val="28"/>
        </w:rPr>
        <w:t>бюджетирования  «</w:t>
      </w:r>
      <w:proofErr w:type="gramEnd"/>
      <w:r w:rsidRPr="00E16E6C">
        <w:rPr>
          <w:rFonts w:ascii="Times New Roman" w:hAnsi="Times New Roman"/>
          <w:bCs/>
          <w:sz w:val="28"/>
          <w:szCs w:val="28"/>
        </w:rPr>
        <w:t xml:space="preserve">Народный бюджет» в  </w:t>
      </w:r>
      <w:proofErr w:type="spellStart"/>
      <w:r w:rsidRPr="00E16E6C">
        <w:rPr>
          <w:rFonts w:ascii="Times New Roman" w:hAnsi="Times New Roman"/>
          <w:bCs/>
          <w:sz w:val="28"/>
          <w:szCs w:val="28"/>
        </w:rPr>
        <w:t>Окуловском</w:t>
      </w:r>
      <w:proofErr w:type="spellEnd"/>
      <w:r w:rsidRPr="00E16E6C">
        <w:rPr>
          <w:rFonts w:ascii="Times New Roman" w:hAnsi="Times New Roman"/>
          <w:bCs/>
          <w:sz w:val="28"/>
          <w:szCs w:val="28"/>
        </w:rPr>
        <w:t xml:space="preserve">  муниципальном округе</w:t>
      </w:r>
    </w:p>
    <w:p w14:paraId="2B128DAB" w14:textId="01D1AF11" w:rsidR="00C1000E" w:rsidRPr="00E16E6C" w:rsidRDefault="00C1000E" w:rsidP="00C1000E">
      <w:pPr>
        <w:spacing w:line="240" w:lineRule="exact"/>
        <w:rPr>
          <w:rFonts w:ascii="Times New Roman" w:hAnsi="Times New Roman"/>
          <w:sz w:val="28"/>
          <w:szCs w:val="28"/>
        </w:rPr>
      </w:pPr>
    </w:p>
    <w:p w14:paraId="6435DFC3" w14:textId="1057B6DE" w:rsidR="00C1000E" w:rsidRPr="00E16E6C" w:rsidRDefault="00C1000E" w:rsidP="00C1000E">
      <w:pPr>
        <w:tabs>
          <w:tab w:val="left" w:pos="4145"/>
        </w:tabs>
        <w:rPr>
          <w:rFonts w:ascii="Times New Roman" w:hAnsi="Times New Roman"/>
          <w:sz w:val="28"/>
          <w:szCs w:val="28"/>
        </w:rPr>
      </w:pPr>
      <w:r w:rsidRPr="00E16E6C">
        <w:rPr>
          <w:rFonts w:ascii="Times New Roman" w:hAnsi="Times New Roman"/>
          <w:sz w:val="28"/>
          <w:szCs w:val="28"/>
        </w:rPr>
        <w:tab/>
      </w:r>
    </w:p>
    <w:p w14:paraId="186B7B9B" w14:textId="77777777" w:rsidR="000715D0" w:rsidRPr="00E16E6C" w:rsidRDefault="000715D0" w:rsidP="000715D0">
      <w:pPr>
        <w:tabs>
          <w:tab w:val="left" w:pos="4145"/>
        </w:tabs>
        <w:jc w:val="center"/>
        <w:rPr>
          <w:rFonts w:ascii="Times New Roman" w:hAnsi="Times New Roman"/>
          <w:b/>
          <w:sz w:val="28"/>
          <w:szCs w:val="28"/>
        </w:rPr>
      </w:pPr>
      <w:r w:rsidRPr="00E16E6C">
        <w:rPr>
          <w:rFonts w:ascii="Times New Roman" w:hAnsi="Times New Roman"/>
          <w:b/>
          <w:sz w:val="28"/>
          <w:szCs w:val="28"/>
        </w:rPr>
        <w:t>Инициативное предложение</w:t>
      </w:r>
    </w:p>
    <w:p w14:paraId="6E7196A3" w14:textId="77777777" w:rsidR="000715D0" w:rsidRPr="00E16E6C" w:rsidRDefault="000715D0" w:rsidP="000715D0">
      <w:pPr>
        <w:tabs>
          <w:tab w:val="left" w:pos="4145"/>
        </w:tabs>
        <w:jc w:val="center"/>
        <w:rPr>
          <w:rFonts w:ascii="Times New Roman" w:hAnsi="Times New Roman"/>
          <w:b/>
          <w:sz w:val="28"/>
          <w:szCs w:val="28"/>
        </w:rPr>
      </w:pPr>
      <w:r w:rsidRPr="00E16E6C">
        <w:rPr>
          <w:rFonts w:ascii="Times New Roman" w:hAnsi="Times New Roman"/>
          <w:b/>
          <w:sz w:val="28"/>
          <w:szCs w:val="28"/>
        </w:rPr>
        <w:t>по распределению части средств бюджета</w:t>
      </w:r>
    </w:p>
    <w:p w14:paraId="16ACE74D" w14:textId="136CAC4B" w:rsidR="000715D0" w:rsidRPr="00E16E6C" w:rsidRDefault="000715D0" w:rsidP="000715D0">
      <w:pPr>
        <w:tabs>
          <w:tab w:val="left" w:pos="4145"/>
        </w:tabs>
        <w:jc w:val="center"/>
        <w:rPr>
          <w:rFonts w:ascii="Times New Roman" w:hAnsi="Times New Roman"/>
          <w:b/>
          <w:sz w:val="28"/>
          <w:szCs w:val="28"/>
        </w:rPr>
      </w:pPr>
      <w:proofErr w:type="spellStart"/>
      <w:r w:rsidRPr="00E16E6C">
        <w:rPr>
          <w:rFonts w:ascii="Times New Roman" w:hAnsi="Times New Roman"/>
          <w:b/>
          <w:sz w:val="28"/>
          <w:szCs w:val="28"/>
        </w:rPr>
        <w:t>Окуловского</w:t>
      </w:r>
      <w:proofErr w:type="spellEnd"/>
      <w:r w:rsidRPr="00E16E6C">
        <w:rPr>
          <w:rFonts w:ascii="Times New Roman" w:hAnsi="Times New Roman"/>
          <w:b/>
          <w:sz w:val="28"/>
          <w:szCs w:val="28"/>
        </w:rPr>
        <w:t xml:space="preserve"> муниципального округа</w:t>
      </w:r>
    </w:p>
    <w:p w14:paraId="023220A9" w14:textId="77777777" w:rsidR="000715D0" w:rsidRPr="00E16E6C" w:rsidRDefault="000715D0" w:rsidP="000715D0">
      <w:pPr>
        <w:tabs>
          <w:tab w:val="left" w:pos="4145"/>
        </w:tabs>
        <w:jc w:val="center"/>
        <w:rPr>
          <w:rFonts w:ascii="Times New Roman" w:hAnsi="Times New Roman"/>
          <w:b/>
          <w:sz w:val="28"/>
          <w:szCs w:val="28"/>
        </w:rPr>
      </w:pPr>
    </w:p>
    <w:p w14:paraId="581BA2E6"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от ________________________________________________________________</w:t>
      </w:r>
    </w:p>
    <w:p w14:paraId="3745318B"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(Ф.И.О. члена бюджетной комиссии)</w:t>
      </w:r>
    </w:p>
    <w:p w14:paraId="748A5FC2" w14:textId="77777777" w:rsidR="000715D0" w:rsidRPr="00E16E6C" w:rsidRDefault="000715D0" w:rsidP="000715D0">
      <w:pPr>
        <w:tabs>
          <w:tab w:val="left" w:pos="4145"/>
        </w:tabs>
        <w:jc w:val="center"/>
        <w:rPr>
          <w:rFonts w:ascii="Times New Roman" w:hAnsi="Times New Roman"/>
          <w:sz w:val="28"/>
          <w:szCs w:val="28"/>
        </w:rPr>
      </w:pPr>
    </w:p>
    <w:p w14:paraId="7B889381"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1.Название предложения:</w:t>
      </w:r>
    </w:p>
    <w:p w14:paraId="418FA9C9"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3F71497A"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2.Ориентировочный бюджет предложения:</w:t>
      </w:r>
    </w:p>
    <w:p w14:paraId="781CB5C4"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0076285A"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3.Краткое описание сути проблемы, на решение которой направлено предложение:</w:t>
      </w:r>
    </w:p>
    <w:p w14:paraId="4FF6B9D2"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47437ED0"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0364C87C"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4C6BE522"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62422A02"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1F5274B5"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3953FF66"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4.Мероприятия по реализации предложения (описание, что конкретно и каким способом планируется сделать с указанием ориентировочной стоимости мероприятий):</w:t>
      </w:r>
    </w:p>
    <w:p w14:paraId="6679B602"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66484F47"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7F164DDA"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15B59617"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724BA76D"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5.Ожидаемые результаты:</w:t>
      </w:r>
    </w:p>
    <w:p w14:paraId="5B62EDD7"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7D4B4B03"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4C89A03C"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56D4F83C"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6.Категории населения, которые получат пользу от реализации предложения:</w:t>
      </w:r>
    </w:p>
    <w:p w14:paraId="4343F8DA"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w:t>
      </w:r>
    </w:p>
    <w:p w14:paraId="21AEA1FB" w14:textId="77777777" w:rsidR="000715D0" w:rsidRPr="00E16E6C" w:rsidRDefault="000715D0" w:rsidP="000715D0">
      <w:pPr>
        <w:tabs>
          <w:tab w:val="left" w:pos="4145"/>
        </w:tabs>
        <w:jc w:val="center"/>
        <w:rPr>
          <w:rFonts w:ascii="Times New Roman" w:hAnsi="Times New Roman"/>
          <w:sz w:val="28"/>
          <w:szCs w:val="28"/>
        </w:rPr>
      </w:pPr>
      <w:r w:rsidRPr="00E16E6C">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4388EB68" w14:textId="77777777" w:rsidR="000715D0" w:rsidRPr="00E16E6C" w:rsidRDefault="000715D0" w:rsidP="000715D0">
      <w:pPr>
        <w:tabs>
          <w:tab w:val="left" w:pos="4145"/>
        </w:tabs>
        <w:jc w:val="center"/>
        <w:rPr>
          <w:rFonts w:ascii="Times New Roman" w:hAnsi="Times New Roman"/>
          <w:sz w:val="28"/>
          <w:szCs w:val="28"/>
        </w:rPr>
      </w:pPr>
    </w:p>
    <w:p w14:paraId="68B71E95" w14:textId="39E853E2" w:rsidR="00204FED" w:rsidRPr="00E16E6C" w:rsidRDefault="00204FED" w:rsidP="000715D0">
      <w:pPr>
        <w:tabs>
          <w:tab w:val="left" w:pos="4145"/>
        </w:tabs>
        <w:jc w:val="center"/>
        <w:rPr>
          <w:rFonts w:ascii="Times New Roman" w:hAnsi="Times New Roman"/>
          <w:sz w:val="28"/>
          <w:szCs w:val="28"/>
        </w:rPr>
      </w:pPr>
    </w:p>
    <w:p w14:paraId="20E6CCF6" w14:textId="5151B443" w:rsidR="00B616EE" w:rsidRPr="00E16E6C" w:rsidRDefault="00B616EE" w:rsidP="000715D0">
      <w:pPr>
        <w:tabs>
          <w:tab w:val="left" w:pos="4145"/>
        </w:tabs>
        <w:jc w:val="center"/>
        <w:rPr>
          <w:rFonts w:ascii="Times New Roman" w:hAnsi="Times New Roman"/>
          <w:sz w:val="28"/>
          <w:szCs w:val="28"/>
        </w:rPr>
      </w:pPr>
    </w:p>
    <w:p w14:paraId="467D3F56" w14:textId="4DF3ADA5" w:rsidR="00B616EE" w:rsidRPr="00E16E6C" w:rsidRDefault="00B616EE" w:rsidP="000715D0">
      <w:pPr>
        <w:tabs>
          <w:tab w:val="left" w:pos="4145"/>
        </w:tabs>
        <w:jc w:val="center"/>
        <w:rPr>
          <w:rFonts w:ascii="Times New Roman" w:hAnsi="Times New Roman"/>
          <w:sz w:val="28"/>
          <w:szCs w:val="28"/>
        </w:rPr>
      </w:pPr>
    </w:p>
    <w:p w14:paraId="18595FE5" w14:textId="37C09C93" w:rsidR="00B616EE" w:rsidRPr="00E16E6C" w:rsidRDefault="00B616EE" w:rsidP="000715D0">
      <w:pPr>
        <w:tabs>
          <w:tab w:val="left" w:pos="4145"/>
        </w:tabs>
        <w:jc w:val="center"/>
        <w:rPr>
          <w:rFonts w:ascii="Times New Roman" w:hAnsi="Times New Roman"/>
          <w:sz w:val="28"/>
          <w:szCs w:val="28"/>
        </w:rPr>
      </w:pPr>
    </w:p>
    <w:p w14:paraId="734378B5" w14:textId="7E7AB8A1" w:rsidR="00B616EE" w:rsidRPr="00E16E6C" w:rsidRDefault="00B616EE" w:rsidP="000715D0">
      <w:pPr>
        <w:tabs>
          <w:tab w:val="left" w:pos="4145"/>
        </w:tabs>
        <w:jc w:val="center"/>
        <w:rPr>
          <w:rFonts w:ascii="Times New Roman" w:hAnsi="Times New Roman"/>
          <w:sz w:val="28"/>
          <w:szCs w:val="28"/>
        </w:rPr>
      </w:pPr>
    </w:p>
    <w:p w14:paraId="0EE0D543" w14:textId="77777777" w:rsidR="00315BE8" w:rsidRPr="00E16E6C" w:rsidRDefault="00315BE8" w:rsidP="00B616EE">
      <w:pPr>
        <w:spacing w:line="240" w:lineRule="exact"/>
        <w:ind w:left="5664" w:firstLine="708"/>
        <w:jc w:val="both"/>
        <w:rPr>
          <w:rFonts w:ascii="Times New Roman" w:hAnsi="Times New Roman"/>
          <w:bCs/>
          <w:sz w:val="28"/>
          <w:szCs w:val="28"/>
        </w:rPr>
      </w:pPr>
    </w:p>
    <w:p w14:paraId="5D960CED" w14:textId="18BFBDCB" w:rsidR="00B616EE" w:rsidRPr="00E16E6C" w:rsidRDefault="00B616EE" w:rsidP="00B616EE">
      <w:pPr>
        <w:spacing w:line="240" w:lineRule="exact"/>
        <w:ind w:left="5664" w:firstLine="708"/>
        <w:jc w:val="both"/>
        <w:rPr>
          <w:rFonts w:ascii="Times New Roman" w:hAnsi="Times New Roman"/>
          <w:bCs/>
          <w:sz w:val="28"/>
          <w:szCs w:val="28"/>
        </w:rPr>
      </w:pPr>
      <w:r w:rsidRPr="00E16E6C">
        <w:rPr>
          <w:rFonts w:ascii="Times New Roman" w:hAnsi="Times New Roman"/>
          <w:bCs/>
          <w:sz w:val="28"/>
          <w:szCs w:val="28"/>
        </w:rPr>
        <w:lastRenderedPageBreak/>
        <w:t xml:space="preserve">Приложение № </w:t>
      </w:r>
      <w:r w:rsidR="00F06E56" w:rsidRPr="00E16E6C">
        <w:rPr>
          <w:rFonts w:ascii="Times New Roman" w:hAnsi="Times New Roman"/>
          <w:bCs/>
          <w:sz w:val="28"/>
          <w:szCs w:val="28"/>
        </w:rPr>
        <w:t>4</w:t>
      </w:r>
    </w:p>
    <w:p w14:paraId="607AD92E" w14:textId="77777777" w:rsidR="00B616EE" w:rsidRPr="00E16E6C" w:rsidRDefault="00B616EE" w:rsidP="00B616EE">
      <w:pPr>
        <w:spacing w:line="240" w:lineRule="exact"/>
        <w:ind w:left="5664"/>
        <w:jc w:val="both"/>
        <w:rPr>
          <w:rFonts w:ascii="Times New Roman" w:hAnsi="Times New Roman"/>
          <w:bCs/>
          <w:sz w:val="28"/>
          <w:szCs w:val="28"/>
        </w:rPr>
      </w:pPr>
      <w:r w:rsidRPr="00E16E6C">
        <w:rPr>
          <w:rFonts w:ascii="Times New Roman" w:hAnsi="Times New Roman"/>
          <w:bCs/>
          <w:sz w:val="28"/>
          <w:szCs w:val="28"/>
        </w:rPr>
        <w:t xml:space="preserve">к Положению о реализации практики инициативного </w:t>
      </w:r>
      <w:proofErr w:type="gramStart"/>
      <w:r w:rsidRPr="00E16E6C">
        <w:rPr>
          <w:rFonts w:ascii="Times New Roman" w:hAnsi="Times New Roman"/>
          <w:bCs/>
          <w:sz w:val="28"/>
          <w:szCs w:val="28"/>
        </w:rPr>
        <w:t>бюджетирования  «</w:t>
      </w:r>
      <w:proofErr w:type="gramEnd"/>
      <w:r w:rsidRPr="00E16E6C">
        <w:rPr>
          <w:rFonts w:ascii="Times New Roman" w:hAnsi="Times New Roman"/>
          <w:bCs/>
          <w:sz w:val="28"/>
          <w:szCs w:val="28"/>
        </w:rPr>
        <w:t xml:space="preserve">Народный бюджет» в  </w:t>
      </w:r>
      <w:proofErr w:type="spellStart"/>
      <w:r w:rsidRPr="00E16E6C">
        <w:rPr>
          <w:rFonts w:ascii="Times New Roman" w:hAnsi="Times New Roman"/>
          <w:bCs/>
          <w:sz w:val="28"/>
          <w:szCs w:val="28"/>
        </w:rPr>
        <w:t>Окуловском</w:t>
      </w:r>
      <w:proofErr w:type="spellEnd"/>
      <w:r w:rsidRPr="00E16E6C">
        <w:rPr>
          <w:rFonts w:ascii="Times New Roman" w:hAnsi="Times New Roman"/>
          <w:bCs/>
          <w:sz w:val="28"/>
          <w:szCs w:val="28"/>
        </w:rPr>
        <w:t xml:space="preserve">  муниципальном округе</w:t>
      </w:r>
    </w:p>
    <w:p w14:paraId="4509E283" w14:textId="63EAA7EE" w:rsidR="00B616EE" w:rsidRPr="00E16E6C" w:rsidRDefault="00B616EE" w:rsidP="000715D0">
      <w:pPr>
        <w:tabs>
          <w:tab w:val="left" w:pos="4145"/>
        </w:tabs>
        <w:jc w:val="center"/>
        <w:rPr>
          <w:rFonts w:ascii="Times New Roman" w:hAnsi="Times New Roman"/>
          <w:sz w:val="28"/>
          <w:szCs w:val="28"/>
        </w:rPr>
      </w:pPr>
    </w:p>
    <w:p w14:paraId="37346FD0" w14:textId="77777777" w:rsidR="00B616EE" w:rsidRPr="00B616EE" w:rsidRDefault="00B616EE" w:rsidP="00B616EE">
      <w:pPr>
        <w:tabs>
          <w:tab w:val="left" w:pos="4145"/>
        </w:tabs>
        <w:jc w:val="center"/>
        <w:rPr>
          <w:rFonts w:ascii="Times New Roman" w:hAnsi="Times New Roman"/>
          <w:b/>
          <w:sz w:val="28"/>
          <w:szCs w:val="28"/>
        </w:rPr>
      </w:pPr>
      <w:r w:rsidRPr="00E16E6C">
        <w:rPr>
          <w:rFonts w:ascii="Times New Roman" w:hAnsi="Times New Roman"/>
          <w:b/>
          <w:sz w:val="28"/>
          <w:szCs w:val="28"/>
        </w:rPr>
        <w:t>Экспертное заключение</w:t>
      </w:r>
    </w:p>
    <w:p w14:paraId="71B2545A" w14:textId="77777777" w:rsidR="00B616EE" w:rsidRPr="00B616EE" w:rsidRDefault="00B616EE" w:rsidP="00B616EE">
      <w:pPr>
        <w:tabs>
          <w:tab w:val="left" w:pos="4145"/>
        </w:tabs>
        <w:jc w:val="center"/>
        <w:rPr>
          <w:rFonts w:ascii="Times New Roman" w:hAnsi="Times New Roman"/>
          <w:b/>
          <w:sz w:val="28"/>
          <w:szCs w:val="28"/>
        </w:rPr>
      </w:pPr>
      <w:r w:rsidRPr="00B616EE">
        <w:rPr>
          <w:rFonts w:ascii="Times New Roman" w:hAnsi="Times New Roman"/>
          <w:b/>
          <w:sz w:val="28"/>
          <w:szCs w:val="28"/>
        </w:rPr>
        <w:t>на инициативное предложение</w:t>
      </w:r>
    </w:p>
    <w:p w14:paraId="615B0012" w14:textId="77777777" w:rsidR="00B616EE" w:rsidRPr="00B616EE" w:rsidRDefault="00B616EE" w:rsidP="00B616EE">
      <w:pPr>
        <w:tabs>
          <w:tab w:val="left" w:pos="4145"/>
        </w:tabs>
        <w:jc w:val="center"/>
        <w:rPr>
          <w:rFonts w:ascii="Times New Roman" w:hAnsi="Times New Roman"/>
          <w:b/>
          <w:sz w:val="28"/>
          <w:szCs w:val="28"/>
        </w:rPr>
      </w:pPr>
      <w:r w:rsidRPr="00B616EE">
        <w:rPr>
          <w:rFonts w:ascii="Times New Roman" w:hAnsi="Times New Roman"/>
          <w:b/>
          <w:sz w:val="28"/>
          <w:szCs w:val="28"/>
        </w:rPr>
        <w:t>в рамках практики инициативного бюджетирования</w:t>
      </w:r>
    </w:p>
    <w:p w14:paraId="7B1EAAA5" w14:textId="1D2EBBB2" w:rsidR="00B616EE" w:rsidRPr="00B616EE" w:rsidRDefault="00B616EE" w:rsidP="00B616EE">
      <w:pPr>
        <w:tabs>
          <w:tab w:val="left" w:pos="4145"/>
        </w:tabs>
        <w:jc w:val="center"/>
        <w:rPr>
          <w:rFonts w:ascii="Times New Roman" w:hAnsi="Times New Roman"/>
          <w:b/>
          <w:sz w:val="28"/>
          <w:szCs w:val="28"/>
        </w:rPr>
      </w:pPr>
      <w:r w:rsidRPr="00B616EE">
        <w:rPr>
          <w:rFonts w:ascii="Times New Roman" w:hAnsi="Times New Roman"/>
          <w:b/>
          <w:sz w:val="28"/>
          <w:szCs w:val="28"/>
        </w:rPr>
        <w:t xml:space="preserve"> «Народный бюджет»</w:t>
      </w:r>
      <w:r>
        <w:rPr>
          <w:rFonts w:ascii="Times New Roman" w:hAnsi="Times New Roman"/>
          <w:b/>
          <w:sz w:val="28"/>
          <w:szCs w:val="28"/>
        </w:rPr>
        <w:t xml:space="preserve"> </w:t>
      </w:r>
    </w:p>
    <w:p w14:paraId="628582A9" w14:textId="77777777" w:rsidR="00B616EE" w:rsidRPr="00B616EE" w:rsidRDefault="00B616EE" w:rsidP="00B616EE">
      <w:pPr>
        <w:tabs>
          <w:tab w:val="left" w:pos="4145"/>
        </w:tabs>
        <w:jc w:val="center"/>
        <w:rPr>
          <w:rFonts w:ascii="Times New Roman" w:hAnsi="Times New Roman"/>
          <w:b/>
          <w:sz w:val="28"/>
          <w:szCs w:val="28"/>
        </w:rPr>
      </w:pPr>
      <w:r w:rsidRPr="00B616EE">
        <w:rPr>
          <w:rFonts w:ascii="Times New Roman" w:hAnsi="Times New Roman"/>
          <w:b/>
          <w:sz w:val="28"/>
          <w:szCs w:val="28"/>
        </w:rPr>
        <w:t>(форма)</w:t>
      </w:r>
    </w:p>
    <w:p w14:paraId="36F27E03" w14:textId="77777777" w:rsidR="00B616EE" w:rsidRPr="00B616EE" w:rsidRDefault="00B616EE" w:rsidP="00B616EE">
      <w:pPr>
        <w:tabs>
          <w:tab w:val="left" w:pos="4145"/>
        </w:tabs>
        <w:jc w:val="center"/>
        <w:rPr>
          <w:rFonts w:ascii="Times New Roman" w:hAnsi="Times New Roman"/>
          <w:sz w:val="28"/>
          <w:szCs w:val="28"/>
        </w:rPr>
      </w:pPr>
    </w:p>
    <w:p w14:paraId="0FD91328"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b/>
          <w:sz w:val="28"/>
          <w:szCs w:val="28"/>
        </w:rPr>
        <w:t>часть 1. Содержание инициатив</w:t>
      </w:r>
      <w:r w:rsidRPr="00B616EE">
        <w:rPr>
          <w:rFonts w:ascii="Times New Roman" w:hAnsi="Times New Roman"/>
          <w:sz w:val="28"/>
          <w:szCs w:val="28"/>
        </w:rPr>
        <w:t>ы</w:t>
      </w:r>
    </w:p>
    <w:p w14:paraId="15C0A5BF" w14:textId="77777777" w:rsidR="00B616EE" w:rsidRPr="00B616EE" w:rsidRDefault="00B616EE" w:rsidP="00B616EE">
      <w:pPr>
        <w:tabs>
          <w:tab w:val="left" w:pos="4145"/>
        </w:tabs>
        <w:jc w:val="center"/>
        <w:rPr>
          <w:rFonts w:ascii="Times New Roman" w:hAnsi="Times New Roman"/>
          <w:sz w:val="28"/>
          <w:szCs w:val="28"/>
        </w:rPr>
      </w:pPr>
    </w:p>
    <w:p w14:paraId="1AA35D6A" w14:textId="40CA1975"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1.1.</w:t>
      </w:r>
      <w:r>
        <w:rPr>
          <w:rFonts w:ascii="Times New Roman" w:hAnsi="Times New Roman"/>
          <w:sz w:val="28"/>
          <w:szCs w:val="28"/>
        </w:rPr>
        <w:t xml:space="preserve"> </w:t>
      </w:r>
      <w:r w:rsidRPr="00B616EE">
        <w:rPr>
          <w:rFonts w:ascii="Times New Roman" w:hAnsi="Times New Roman"/>
          <w:sz w:val="28"/>
          <w:szCs w:val="28"/>
        </w:rPr>
        <w:t xml:space="preserve">Автор и название </w:t>
      </w:r>
      <w:proofErr w:type="gramStart"/>
      <w:r w:rsidRPr="00B616EE">
        <w:rPr>
          <w:rFonts w:ascii="Times New Roman" w:hAnsi="Times New Roman"/>
          <w:sz w:val="28"/>
          <w:szCs w:val="28"/>
        </w:rPr>
        <w:t>предложения:_</w:t>
      </w:r>
      <w:proofErr w:type="gramEnd"/>
      <w:r w:rsidRPr="00B616EE">
        <w:rPr>
          <w:rFonts w:ascii="Times New Roman" w:hAnsi="Times New Roman"/>
          <w:sz w:val="28"/>
          <w:szCs w:val="28"/>
        </w:rPr>
        <w:t>___________________________________ __________________________________________________________________</w:t>
      </w:r>
    </w:p>
    <w:p w14:paraId="08437ADC"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1FCD0B1D" w14:textId="24E35895"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1.2.</w:t>
      </w:r>
      <w:r>
        <w:rPr>
          <w:rFonts w:ascii="Times New Roman" w:hAnsi="Times New Roman"/>
          <w:sz w:val="28"/>
          <w:szCs w:val="28"/>
        </w:rPr>
        <w:t xml:space="preserve"> </w:t>
      </w:r>
      <w:r w:rsidRPr="00B616EE">
        <w:rPr>
          <w:rFonts w:ascii="Times New Roman" w:hAnsi="Times New Roman"/>
          <w:sz w:val="28"/>
          <w:szCs w:val="28"/>
        </w:rPr>
        <w:t>Ориентировочный бюджет: _______________________________________</w:t>
      </w:r>
    </w:p>
    <w:p w14:paraId="18300C10" w14:textId="77777777" w:rsidR="00B616EE" w:rsidRPr="00B616EE" w:rsidRDefault="00B616EE" w:rsidP="00B616EE">
      <w:pPr>
        <w:tabs>
          <w:tab w:val="left" w:pos="4145"/>
        </w:tabs>
        <w:jc w:val="center"/>
        <w:rPr>
          <w:rFonts w:ascii="Times New Roman" w:hAnsi="Times New Roman"/>
          <w:sz w:val="28"/>
          <w:szCs w:val="28"/>
        </w:rPr>
      </w:pPr>
    </w:p>
    <w:p w14:paraId="064B81F4" w14:textId="77777777" w:rsidR="00B616EE" w:rsidRPr="00B616EE" w:rsidRDefault="00B616EE" w:rsidP="00B616EE">
      <w:pPr>
        <w:tabs>
          <w:tab w:val="left" w:pos="4145"/>
        </w:tabs>
        <w:rPr>
          <w:rFonts w:ascii="Times New Roman" w:hAnsi="Times New Roman"/>
          <w:sz w:val="28"/>
          <w:szCs w:val="28"/>
        </w:rPr>
      </w:pPr>
      <w:r w:rsidRPr="00B616EE">
        <w:rPr>
          <w:rFonts w:ascii="Times New Roman" w:hAnsi="Times New Roman"/>
          <w:sz w:val="28"/>
          <w:szCs w:val="28"/>
        </w:rPr>
        <w:t>1.</w:t>
      </w:r>
      <w:proofErr w:type="gramStart"/>
      <w:r w:rsidRPr="00B616EE">
        <w:rPr>
          <w:rFonts w:ascii="Times New Roman" w:hAnsi="Times New Roman"/>
          <w:sz w:val="28"/>
          <w:szCs w:val="28"/>
        </w:rPr>
        <w:t>3.Краткое</w:t>
      </w:r>
      <w:proofErr w:type="gramEnd"/>
      <w:r w:rsidRPr="00B616EE">
        <w:rPr>
          <w:rFonts w:ascii="Times New Roman" w:hAnsi="Times New Roman"/>
          <w:sz w:val="28"/>
          <w:szCs w:val="28"/>
        </w:rPr>
        <w:t xml:space="preserve"> описание сути инициативного предложения: </w:t>
      </w:r>
    </w:p>
    <w:p w14:paraId="19C533B4"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3D5D2D7F"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3AA74850" w14:textId="77777777" w:rsidR="00B616EE" w:rsidRPr="00B616EE" w:rsidRDefault="00B616EE" w:rsidP="00B616EE">
      <w:pPr>
        <w:tabs>
          <w:tab w:val="left" w:pos="4145"/>
        </w:tabs>
        <w:rPr>
          <w:rFonts w:ascii="Times New Roman" w:hAnsi="Times New Roman"/>
          <w:sz w:val="28"/>
          <w:szCs w:val="28"/>
        </w:rPr>
      </w:pPr>
      <w:r w:rsidRPr="00B616EE">
        <w:rPr>
          <w:rFonts w:ascii="Times New Roman" w:hAnsi="Times New Roman"/>
          <w:sz w:val="28"/>
          <w:szCs w:val="28"/>
        </w:rPr>
        <w:t>1.</w:t>
      </w:r>
      <w:proofErr w:type="gramStart"/>
      <w:r w:rsidRPr="00B616EE">
        <w:rPr>
          <w:rFonts w:ascii="Times New Roman" w:hAnsi="Times New Roman"/>
          <w:sz w:val="28"/>
          <w:szCs w:val="28"/>
        </w:rPr>
        <w:t>4.Точное</w:t>
      </w:r>
      <w:proofErr w:type="gramEnd"/>
      <w:r w:rsidRPr="00B616EE">
        <w:rPr>
          <w:rFonts w:ascii="Times New Roman" w:hAnsi="Times New Roman"/>
          <w:sz w:val="28"/>
          <w:szCs w:val="28"/>
        </w:rPr>
        <w:t xml:space="preserve"> местоположение для реализации инициативы: </w:t>
      </w:r>
    </w:p>
    <w:p w14:paraId="3E8E0379"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____________________________________________________________________________________________________________________________________</w:t>
      </w:r>
    </w:p>
    <w:p w14:paraId="69280DB3" w14:textId="77777777" w:rsidR="00B616EE" w:rsidRPr="00B616EE" w:rsidRDefault="00B616EE" w:rsidP="00B616EE">
      <w:pPr>
        <w:tabs>
          <w:tab w:val="left" w:pos="4145"/>
        </w:tabs>
        <w:jc w:val="center"/>
        <w:rPr>
          <w:rFonts w:ascii="Times New Roman" w:hAnsi="Times New Roman"/>
          <w:sz w:val="28"/>
          <w:szCs w:val="28"/>
        </w:rPr>
      </w:pPr>
    </w:p>
    <w:p w14:paraId="40A27693" w14:textId="77777777" w:rsidR="00B616EE" w:rsidRPr="00B616EE" w:rsidRDefault="00B616EE" w:rsidP="00B616EE">
      <w:pPr>
        <w:tabs>
          <w:tab w:val="left" w:pos="4145"/>
        </w:tabs>
        <w:jc w:val="center"/>
        <w:rPr>
          <w:rFonts w:ascii="Times New Roman" w:hAnsi="Times New Roman"/>
          <w:b/>
          <w:sz w:val="28"/>
          <w:szCs w:val="28"/>
        </w:rPr>
      </w:pPr>
      <w:r w:rsidRPr="00B616EE">
        <w:rPr>
          <w:rFonts w:ascii="Times New Roman" w:hAnsi="Times New Roman"/>
          <w:b/>
          <w:sz w:val="28"/>
          <w:szCs w:val="28"/>
        </w:rPr>
        <w:t>часть 2. Соответствие инициативы требованиям</w:t>
      </w:r>
    </w:p>
    <w:p w14:paraId="33ABCA7B" w14:textId="2EAD60DA"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2.</w:t>
      </w:r>
      <w:proofErr w:type="gramStart"/>
      <w:r w:rsidRPr="00B616EE">
        <w:rPr>
          <w:rFonts w:ascii="Times New Roman" w:hAnsi="Times New Roman"/>
          <w:sz w:val="28"/>
          <w:szCs w:val="28"/>
        </w:rPr>
        <w:t>1.Законность</w:t>
      </w:r>
      <w:proofErr w:type="gramEnd"/>
      <w:r w:rsidRPr="00B616EE">
        <w:rPr>
          <w:rFonts w:ascii="Times New Roman" w:hAnsi="Times New Roman"/>
          <w:sz w:val="28"/>
          <w:szCs w:val="28"/>
        </w:rPr>
        <w:t xml:space="preserve"> инициативного предложения: соответствие действующему законодательству (Российской Федерации, Новгородской области, </w:t>
      </w:r>
      <w:r>
        <w:rPr>
          <w:rFonts w:ascii="Times New Roman" w:hAnsi="Times New Roman"/>
          <w:sz w:val="28"/>
          <w:szCs w:val="28"/>
        </w:rPr>
        <w:t>м</w:t>
      </w:r>
      <w:r w:rsidRPr="00B616EE">
        <w:rPr>
          <w:rFonts w:ascii="Times New Roman" w:hAnsi="Times New Roman"/>
          <w:sz w:val="28"/>
          <w:szCs w:val="28"/>
        </w:rPr>
        <w:t xml:space="preserve">униципальным правовым актам): </w:t>
      </w:r>
    </w:p>
    <w:p w14:paraId="6083ABCB"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____________________________________________________________________________________________________________________________________</w:t>
      </w:r>
    </w:p>
    <w:p w14:paraId="36628627" w14:textId="77777777"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2.1.</w:t>
      </w:r>
      <w:proofErr w:type="gramStart"/>
      <w:r w:rsidRPr="00B616EE">
        <w:rPr>
          <w:rFonts w:ascii="Times New Roman" w:hAnsi="Times New Roman"/>
          <w:sz w:val="28"/>
          <w:szCs w:val="28"/>
        </w:rPr>
        <w:t>1.Предложения</w:t>
      </w:r>
      <w:proofErr w:type="gramEnd"/>
      <w:r w:rsidRPr="00B616EE">
        <w:rPr>
          <w:rFonts w:ascii="Times New Roman" w:hAnsi="Times New Roman"/>
          <w:sz w:val="28"/>
          <w:szCs w:val="28"/>
        </w:rPr>
        <w:t xml:space="preserve"> эксперта по корректировке инициативы с целью обеспечения соответствия действующему законодательству: </w:t>
      </w:r>
    </w:p>
    <w:p w14:paraId="7CC16639"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w:t>
      </w:r>
    </w:p>
    <w:p w14:paraId="227B93AB"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w:t>
      </w:r>
    </w:p>
    <w:p w14:paraId="79DCBD71" w14:textId="02B7978C"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2.2.</w:t>
      </w:r>
      <w:r>
        <w:rPr>
          <w:rFonts w:ascii="Times New Roman" w:hAnsi="Times New Roman"/>
          <w:sz w:val="28"/>
          <w:szCs w:val="28"/>
        </w:rPr>
        <w:t xml:space="preserve"> </w:t>
      </w:r>
      <w:r w:rsidRPr="00B616EE">
        <w:rPr>
          <w:rFonts w:ascii="Times New Roman" w:hAnsi="Times New Roman"/>
          <w:sz w:val="28"/>
          <w:szCs w:val="28"/>
        </w:rPr>
        <w:t>Соответствие инициативного предложения полномочиям органов местного самоуправления:</w:t>
      </w:r>
    </w:p>
    <w:p w14:paraId="245C8C57"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0D80BBDA"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___________________________________________________________________________________________________________________________________</w:t>
      </w:r>
    </w:p>
    <w:p w14:paraId="1EB3504C" w14:textId="4C696795"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2.3.</w:t>
      </w:r>
      <w:r>
        <w:rPr>
          <w:rFonts w:ascii="Times New Roman" w:hAnsi="Times New Roman"/>
          <w:sz w:val="28"/>
          <w:szCs w:val="28"/>
        </w:rPr>
        <w:t xml:space="preserve"> </w:t>
      </w:r>
      <w:r w:rsidRPr="00B616EE">
        <w:rPr>
          <w:rFonts w:ascii="Times New Roman" w:hAnsi="Times New Roman"/>
          <w:sz w:val="28"/>
          <w:szCs w:val="28"/>
        </w:rPr>
        <w:t xml:space="preserve">Стоимость инициативного предложения (с учетом лимита в 3,1 млн. руб.): </w:t>
      </w:r>
    </w:p>
    <w:p w14:paraId="601C2CA1"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33E8FF18" w14:textId="77777777"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 xml:space="preserve">Если, по мнению эксперта, на указанную сумму инициатива может быть реализована только частично, просьба указать, в какой части, или высказать </w:t>
      </w:r>
      <w:r w:rsidRPr="00B616EE">
        <w:rPr>
          <w:rFonts w:ascii="Times New Roman" w:hAnsi="Times New Roman"/>
          <w:sz w:val="28"/>
          <w:szCs w:val="28"/>
        </w:rPr>
        <w:lastRenderedPageBreak/>
        <w:t>свои предложения по ее корректировке в целях обеспечения соблюдения бюджетного ограничения:</w:t>
      </w:r>
    </w:p>
    <w:p w14:paraId="0C8F170F"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____________________________________________________________________________________________________________________________________</w:t>
      </w:r>
    </w:p>
    <w:p w14:paraId="68745E08" w14:textId="583D9639"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2.4.</w:t>
      </w:r>
      <w:r>
        <w:rPr>
          <w:rFonts w:ascii="Times New Roman" w:hAnsi="Times New Roman"/>
          <w:sz w:val="28"/>
          <w:szCs w:val="28"/>
        </w:rPr>
        <w:t xml:space="preserve"> </w:t>
      </w:r>
      <w:r w:rsidRPr="00B616EE">
        <w:rPr>
          <w:rFonts w:ascii="Times New Roman" w:hAnsi="Times New Roman"/>
          <w:sz w:val="28"/>
          <w:szCs w:val="28"/>
        </w:rPr>
        <w:t xml:space="preserve">Целесообразность инициативного предложения (с учетом уже запланированных муниципальных программ и расходов др.). При наличии признаков нецелесообразности, необходимо обосновать это утверждение (указать муниципальную программу и др.): </w:t>
      </w:r>
    </w:p>
    <w:p w14:paraId="534852F7"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18A3A373"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58C244D3"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2FD72885" w14:textId="17467575"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2.</w:t>
      </w:r>
      <w:proofErr w:type="gramStart"/>
      <w:r w:rsidRPr="00B616EE">
        <w:rPr>
          <w:rFonts w:ascii="Times New Roman" w:hAnsi="Times New Roman"/>
          <w:sz w:val="28"/>
          <w:szCs w:val="28"/>
        </w:rPr>
        <w:t>5.Ваши</w:t>
      </w:r>
      <w:proofErr w:type="gramEnd"/>
      <w:r w:rsidRPr="00B616EE">
        <w:rPr>
          <w:rFonts w:ascii="Times New Roman" w:hAnsi="Times New Roman"/>
          <w:sz w:val="28"/>
          <w:szCs w:val="28"/>
        </w:rPr>
        <w:t xml:space="preserve"> предложения и комментарии по возможной доработке инициативы </w:t>
      </w:r>
    </w:p>
    <w:p w14:paraId="6C3A564C" w14:textId="77777777"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 xml:space="preserve">(списки альтернативных территорий, потенциальные проблемы, связанные с </w:t>
      </w:r>
    </w:p>
    <w:p w14:paraId="150D959A" w14:textId="77777777" w:rsidR="00B616EE" w:rsidRPr="00B616EE" w:rsidRDefault="00B616EE" w:rsidP="00B616EE">
      <w:pPr>
        <w:tabs>
          <w:tab w:val="left" w:pos="4145"/>
        </w:tabs>
        <w:jc w:val="both"/>
        <w:rPr>
          <w:rFonts w:ascii="Times New Roman" w:hAnsi="Times New Roman"/>
          <w:sz w:val="28"/>
          <w:szCs w:val="28"/>
        </w:rPr>
      </w:pPr>
      <w:r w:rsidRPr="00B616EE">
        <w:rPr>
          <w:rFonts w:ascii="Times New Roman" w:hAnsi="Times New Roman"/>
          <w:sz w:val="28"/>
          <w:szCs w:val="28"/>
        </w:rPr>
        <w:t>реализацией и советы, как их избежать и т.п.)</w:t>
      </w:r>
    </w:p>
    <w:p w14:paraId="4530EF51"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0159BD03"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6AB4D39C"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3626F85E" w14:textId="77777777" w:rsidR="00B616EE" w:rsidRPr="00B616EE" w:rsidRDefault="00B616EE" w:rsidP="00B616EE">
      <w:pPr>
        <w:tabs>
          <w:tab w:val="left" w:pos="4145"/>
        </w:tabs>
        <w:jc w:val="center"/>
        <w:rPr>
          <w:rFonts w:ascii="Times New Roman" w:hAnsi="Times New Roman"/>
          <w:sz w:val="28"/>
          <w:szCs w:val="28"/>
        </w:rPr>
      </w:pPr>
    </w:p>
    <w:p w14:paraId="1012F449" w14:textId="77777777" w:rsidR="00B616EE" w:rsidRPr="00B616EE" w:rsidRDefault="00B616EE" w:rsidP="00B616EE">
      <w:pPr>
        <w:tabs>
          <w:tab w:val="left" w:pos="4145"/>
        </w:tabs>
        <w:jc w:val="center"/>
        <w:rPr>
          <w:rFonts w:ascii="Times New Roman" w:hAnsi="Times New Roman"/>
          <w:b/>
          <w:sz w:val="28"/>
          <w:szCs w:val="28"/>
        </w:rPr>
      </w:pPr>
      <w:r w:rsidRPr="00B616EE">
        <w:rPr>
          <w:rFonts w:ascii="Times New Roman" w:hAnsi="Times New Roman"/>
          <w:b/>
          <w:sz w:val="28"/>
          <w:szCs w:val="28"/>
        </w:rPr>
        <w:t>Заключение</w:t>
      </w:r>
    </w:p>
    <w:p w14:paraId="1E17D247"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(выберите нужный вариант и поясните)</w:t>
      </w:r>
    </w:p>
    <w:p w14:paraId="12EAA638"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 xml:space="preserve">□ положительное заключение: </w:t>
      </w:r>
    </w:p>
    <w:p w14:paraId="4EF75D34" w14:textId="2986042A"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 xml:space="preserve">инициатива может быть реализована в рамках полномочий органов местного </w:t>
      </w:r>
      <w:proofErr w:type="gramStart"/>
      <w:r w:rsidRPr="00B616EE">
        <w:rPr>
          <w:rFonts w:ascii="Times New Roman" w:hAnsi="Times New Roman"/>
          <w:sz w:val="28"/>
          <w:szCs w:val="28"/>
        </w:rPr>
        <w:t>самоуправления  на</w:t>
      </w:r>
      <w:proofErr w:type="gramEnd"/>
      <w:r w:rsidRPr="00B616EE">
        <w:rPr>
          <w:rFonts w:ascii="Times New Roman" w:hAnsi="Times New Roman"/>
          <w:sz w:val="28"/>
          <w:szCs w:val="28"/>
        </w:rPr>
        <w:t xml:space="preserve"> территории </w:t>
      </w:r>
      <w:proofErr w:type="spellStart"/>
      <w:r>
        <w:rPr>
          <w:rFonts w:ascii="Times New Roman" w:hAnsi="Times New Roman"/>
          <w:sz w:val="28"/>
          <w:szCs w:val="28"/>
        </w:rPr>
        <w:t>Окуловского</w:t>
      </w:r>
      <w:proofErr w:type="spellEnd"/>
      <w:r w:rsidRPr="00B616EE">
        <w:rPr>
          <w:rFonts w:ascii="Times New Roman" w:hAnsi="Times New Roman"/>
          <w:sz w:val="28"/>
          <w:szCs w:val="28"/>
        </w:rPr>
        <w:t xml:space="preserve"> муниципального округа</w:t>
      </w:r>
    </w:p>
    <w:p w14:paraId="02BF69D6"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 xml:space="preserve"> __________________________________________________________________ </w:t>
      </w:r>
    </w:p>
    <w:p w14:paraId="044BF756" w14:textId="77777777" w:rsidR="00B616EE" w:rsidRPr="00B616EE" w:rsidRDefault="00B616EE" w:rsidP="00B616EE">
      <w:pPr>
        <w:tabs>
          <w:tab w:val="left" w:pos="4145"/>
        </w:tabs>
        <w:jc w:val="center"/>
        <w:rPr>
          <w:rFonts w:ascii="Times New Roman" w:hAnsi="Times New Roman"/>
          <w:sz w:val="28"/>
          <w:szCs w:val="28"/>
        </w:rPr>
      </w:pPr>
    </w:p>
    <w:p w14:paraId="715C4162" w14:textId="4DD9B9C1"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 xml:space="preserve">□ условно-положительное заключение: инициатива может быть реализована в рамках полномочий органов местного самоуправления на территории </w:t>
      </w:r>
      <w:proofErr w:type="spellStart"/>
      <w:r>
        <w:rPr>
          <w:rFonts w:ascii="Times New Roman" w:hAnsi="Times New Roman"/>
          <w:sz w:val="28"/>
          <w:szCs w:val="28"/>
        </w:rPr>
        <w:t>Окуловского</w:t>
      </w:r>
      <w:proofErr w:type="spellEnd"/>
      <w:r>
        <w:rPr>
          <w:rFonts w:ascii="Times New Roman" w:hAnsi="Times New Roman"/>
          <w:sz w:val="28"/>
          <w:szCs w:val="28"/>
        </w:rPr>
        <w:t xml:space="preserve"> </w:t>
      </w:r>
      <w:r w:rsidRPr="00B616EE">
        <w:rPr>
          <w:rFonts w:ascii="Times New Roman" w:hAnsi="Times New Roman"/>
          <w:sz w:val="28"/>
          <w:szCs w:val="28"/>
        </w:rPr>
        <w:t xml:space="preserve">муниципального округа при соблюдении следующих условий: </w:t>
      </w:r>
    </w:p>
    <w:p w14:paraId="7B4544B3"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2B697E8A"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09284330"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68A62DC0"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4A360A1F" w14:textId="77777777" w:rsidR="00B616EE" w:rsidRPr="00B616EE" w:rsidRDefault="00B616EE" w:rsidP="00B616EE">
      <w:pPr>
        <w:tabs>
          <w:tab w:val="left" w:pos="4145"/>
        </w:tabs>
        <w:jc w:val="center"/>
        <w:rPr>
          <w:rFonts w:ascii="Times New Roman" w:hAnsi="Times New Roman"/>
          <w:sz w:val="28"/>
          <w:szCs w:val="28"/>
        </w:rPr>
      </w:pPr>
    </w:p>
    <w:p w14:paraId="162F2C45" w14:textId="43FEB9F3"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 xml:space="preserve">□ отрицательное заключение: инициатива не может быть реализована в рамках полномочий органов местного </w:t>
      </w:r>
      <w:proofErr w:type="gramStart"/>
      <w:r w:rsidRPr="00B616EE">
        <w:rPr>
          <w:rFonts w:ascii="Times New Roman" w:hAnsi="Times New Roman"/>
          <w:sz w:val="28"/>
          <w:szCs w:val="28"/>
        </w:rPr>
        <w:t>самоуправления  на</w:t>
      </w:r>
      <w:proofErr w:type="gramEnd"/>
      <w:r w:rsidRPr="00B616EE">
        <w:rPr>
          <w:rFonts w:ascii="Times New Roman" w:hAnsi="Times New Roman"/>
          <w:sz w:val="28"/>
          <w:szCs w:val="28"/>
        </w:rPr>
        <w:t xml:space="preserve"> территории </w:t>
      </w:r>
      <w:proofErr w:type="spellStart"/>
      <w:r>
        <w:rPr>
          <w:rFonts w:ascii="Times New Roman" w:hAnsi="Times New Roman"/>
          <w:sz w:val="28"/>
          <w:szCs w:val="28"/>
        </w:rPr>
        <w:t>Окуловского</w:t>
      </w:r>
      <w:proofErr w:type="spellEnd"/>
      <w:r w:rsidRPr="00B616EE">
        <w:rPr>
          <w:rFonts w:ascii="Times New Roman" w:hAnsi="Times New Roman"/>
          <w:sz w:val="28"/>
          <w:szCs w:val="28"/>
        </w:rPr>
        <w:t xml:space="preserve"> муниципального округа, поскольку (краткое резюме оснований в терминах законности, стоимости и/или целесообразности): </w:t>
      </w:r>
    </w:p>
    <w:p w14:paraId="2AC200D9"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6FA75DFE"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__________________________________________________________________</w:t>
      </w:r>
    </w:p>
    <w:p w14:paraId="02CDDF53" w14:textId="77777777" w:rsidR="00B616EE" w:rsidRPr="00B616EE" w:rsidRDefault="00B616EE" w:rsidP="00B616EE">
      <w:pPr>
        <w:tabs>
          <w:tab w:val="left" w:pos="4145"/>
        </w:tabs>
        <w:jc w:val="center"/>
        <w:rPr>
          <w:rFonts w:ascii="Times New Roman" w:hAnsi="Times New Roman"/>
          <w:sz w:val="28"/>
          <w:szCs w:val="28"/>
        </w:rPr>
      </w:pPr>
    </w:p>
    <w:p w14:paraId="2EFD24FB" w14:textId="77777777" w:rsidR="00B616EE" w:rsidRP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 xml:space="preserve">Подпись, дата (с обязательным указанием ФИО, должности и контактных данных специалиста, подготовившего экспертное заключение) </w:t>
      </w:r>
    </w:p>
    <w:p w14:paraId="3C3936B8" w14:textId="4F890B7D" w:rsidR="00B616EE" w:rsidRDefault="00B616EE" w:rsidP="00B616EE">
      <w:pPr>
        <w:tabs>
          <w:tab w:val="left" w:pos="4145"/>
        </w:tabs>
        <w:jc w:val="center"/>
        <w:rPr>
          <w:rFonts w:ascii="Times New Roman" w:hAnsi="Times New Roman"/>
          <w:sz w:val="28"/>
          <w:szCs w:val="28"/>
        </w:rPr>
      </w:pPr>
      <w:r w:rsidRPr="00B616EE">
        <w:rPr>
          <w:rFonts w:ascii="Times New Roman" w:hAnsi="Times New Roman"/>
          <w:sz w:val="28"/>
          <w:szCs w:val="28"/>
        </w:rPr>
        <w:t>____________________________________________________________</w:t>
      </w:r>
    </w:p>
    <w:p w14:paraId="578A94FF" w14:textId="3F479463" w:rsidR="004D762A" w:rsidRDefault="004D762A" w:rsidP="00B616EE">
      <w:pPr>
        <w:tabs>
          <w:tab w:val="left" w:pos="4145"/>
        </w:tabs>
        <w:jc w:val="center"/>
        <w:rPr>
          <w:rFonts w:ascii="Times New Roman" w:hAnsi="Times New Roman"/>
          <w:sz w:val="28"/>
          <w:szCs w:val="28"/>
        </w:rPr>
      </w:pPr>
    </w:p>
    <w:p w14:paraId="381467BE" w14:textId="01DCAC55" w:rsidR="004D762A" w:rsidRDefault="004D762A" w:rsidP="00B616EE">
      <w:pPr>
        <w:tabs>
          <w:tab w:val="left" w:pos="4145"/>
        </w:tabs>
        <w:jc w:val="center"/>
        <w:rPr>
          <w:rFonts w:ascii="Times New Roman" w:hAnsi="Times New Roman"/>
          <w:sz w:val="28"/>
          <w:szCs w:val="28"/>
        </w:rPr>
      </w:pPr>
    </w:p>
    <w:p w14:paraId="09CBF739" w14:textId="70D7FDFA" w:rsidR="004D762A" w:rsidRDefault="004D762A" w:rsidP="00B616EE">
      <w:pPr>
        <w:tabs>
          <w:tab w:val="left" w:pos="4145"/>
        </w:tabs>
        <w:jc w:val="center"/>
        <w:rPr>
          <w:rFonts w:ascii="Times New Roman" w:hAnsi="Times New Roman"/>
          <w:sz w:val="28"/>
          <w:szCs w:val="28"/>
        </w:rPr>
      </w:pPr>
    </w:p>
    <w:p w14:paraId="29376077" w14:textId="4C7C7B23" w:rsidR="004D762A" w:rsidRDefault="004D762A" w:rsidP="00B616EE">
      <w:pPr>
        <w:tabs>
          <w:tab w:val="left" w:pos="4145"/>
        </w:tabs>
        <w:jc w:val="center"/>
        <w:rPr>
          <w:rFonts w:ascii="Times New Roman" w:hAnsi="Times New Roman"/>
          <w:sz w:val="28"/>
          <w:szCs w:val="28"/>
        </w:rPr>
      </w:pPr>
    </w:p>
    <w:p w14:paraId="5E8CD99C" w14:textId="5C852517" w:rsidR="004D762A" w:rsidRDefault="004D762A" w:rsidP="00B616EE">
      <w:pPr>
        <w:tabs>
          <w:tab w:val="left" w:pos="4145"/>
        </w:tabs>
        <w:jc w:val="center"/>
        <w:rPr>
          <w:rFonts w:ascii="Times New Roman" w:hAnsi="Times New Roman"/>
          <w:sz w:val="28"/>
          <w:szCs w:val="28"/>
        </w:rPr>
      </w:pPr>
      <w:bookmarkStart w:id="0" w:name="_GoBack"/>
      <w:bookmarkEnd w:id="0"/>
    </w:p>
    <w:sectPr w:rsidR="004D762A" w:rsidSect="00826DB7">
      <w:headerReference w:type="first" r:id="rId8"/>
      <w:endnotePr>
        <w:numFmt w:val="decimal"/>
        <w:numRestart w:val="eachSect"/>
      </w:endnotePr>
      <w:pgSz w:w="11906" w:h="16838"/>
      <w:pgMar w:top="962" w:right="850" w:bottom="284" w:left="1701" w:header="708" w:footer="708"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5AA8C" w14:textId="77777777" w:rsidR="003F0FE7" w:rsidRDefault="003F0FE7" w:rsidP="00EE4DFE">
      <w:r>
        <w:separator/>
      </w:r>
    </w:p>
  </w:endnote>
  <w:endnote w:type="continuationSeparator" w:id="0">
    <w:p w14:paraId="7B327374" w14:textId="77777777" w:rsidR="003F0FE7" w:rsidRDefault="003F0FE7" w:rsidP="00EE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BFF16" w14:textId="77777777" w:rsidR="003F0FE7" w:rsidRDefault="003F0FE7" w:rsidP="00EE4DFE">
      <w:r>
        <w:separator/>
      </w:r>
    </w:p>
  </w:footnote>
  <w:footnote w:type="continuationSeparator" w:id="0">
    <w:p w14:paraId="4F44E9C3" w14:textId="77777777" w:rsidR="003F0FE7" w:rsidRDefault="003F0FE7" w:rsidP="00EE4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0B136" w14:textId="5D0FC78B" w:rsidR="003F0FE7" w:rsidRDefault="003F0FE7">
    <w:pPr>
      <w:pStyle w:val="af6"/>
      <w:jc w:val="center"/>
    </w:pPr>
  </w:p>
  <w:p w14:paraId="4180B173" w14:textId="77777777" w:rsidR="003F0FE7" w:rsidRDefault="003F0FE7">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8BE6D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9"/>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9"/>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210FFD"/>
    <w:multiLevelType w:val="multilevel"/>
    <w:tmpl w:val="A2B0D29C"/>
    <w:lvl w:ilvl="0">
      <w:start w:val="1"/>
      <w:numFmt w:val="decimal"/>
      <w:lvlText w:val="%1."/>
      <w:lvlJc w:val="left"/>
      <w:pPr>
        <w:ind w:left="38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160" w:hanging="1440"/>
      </w:pPr>
      <w:rPr>
        <w:rFonts w:hint="default"/>
      </w:rPr>
    </w:lvl>
    <w:lvl w:ilvl="6">
      <w:start w:val="1"/>
      <w:numFmt w:val="decimal"/>
      <w:isLgl/>
      <w:lvlText w:val="%1.%2.%3.%4.%5.%6.%7."/>
      <w:lvlJc w:val="left"/>
      <w:pPr>
        <w:ind w:left="3500"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540" w:hanging="1800"/>
      </w:pPr>
      <w:rPr>
        <w:rFonts w:hint="default"/>
      </w:rPr>
    </w:lvl>
  </w:abstractNum>
  <w:abstractNum w:abstractNumId="2" w15:restartNumberingAfterBreak="0">
    <w:nsid w:val="08654E8C"/>
    <w:multiLevelType w:val="multilevel"/>
    <w:tmpl w:val="2D3475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1C35"/>
    <w:multiLevelType w:val="multilevel"/>
    <w:tmpl w:val="853A95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9"/>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9"/>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9093D87"/>
    <w:multiLevelType w:val="hybridMultilevel"/>
    <w:tmpl w:val="7242C2F0"/>
    <w:lvl w:ilvl="0" w:tplc="0419000F">
      <w:start w:val="2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8648F"/>
    <w:multiLevelType w:val="multilevel"/>
    <w:tmpl w:val="232819B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9"/>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9"/>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15:restartNumberingAfterBreak="0">
    <w:nsid w:val="0DC61269"/>
    <w:multiLevelType w:val="multilevel"/>
    <w:tmpl w:val="2D3475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E12B4F"/>
    <w:multiLevelType w:val="multilevel"/>
    <w:tmpl w:val="3E4EC0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505CB4"/>
    <w:multiLevelType w:val="hybridMultilevel"/>
    <w:tmpl w:val="E8441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C36C17"/>
    <w:multiLevelType w:val="hybridMultilevel"/>
    <w:tmpl w:val="8EFA7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0267D2"/>
    <w:multiLevelType w:val="hybridMultilevel"/>
    <w:tmpl w:val="7242C2F0"/>
    <w:lvl w:ilvl="0" w:tplc="0419000F">
      <w:start w:val="2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AF3771"/>
    <w:multiLevelType w:val="multilevel"/>
    <w:tmpl w:val="2D3475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112592"/>
    <w:multiLevelType w:val="multilevel"/>
    <w:tmpl w:val="0CA092F6"/>
    <w:lvl w:ilvl="0">
      <w:start w:val="2"/>
      <w:numFmt w:val="decimal"/>
      <w:lvlText w:val="%1."/>
      <w:lvlJc w:val="left"/>
      <w:pPr>
        <w:ind w:left="408" w:hanging="408"/>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2E676589"/>
    <w:multiLevelType w:val="multilevel"/>
    <w:tmpl w:val="A2B0D29C"/>
    <w:lvl w:ilvl="0">
      <w:start w:val="1"/>
      <w:numFmt w:val="decimal"/>
      <w:lvlText w:val="%1."/>
      <w:lvlJc w:val="left"/>
      <w:pPr>
        <w:ind w:left="38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160" w:hanging="1440"/>
      </w:pPr>
      <w:rPr>
        <w:rFonts w:hint="default"/>
      </w:rPr>
    </w:lvl>
    <w:lvl w:ilvl="6">
      <w:start w:val="1"/>
      <w:numFmt w:val="decimal"/>
      <w:isLgl/>
      <w:lvlText w:val="%1.%2.%3.%4.%5.%6.%7."/>
      <w:lvlJc w:val="left"/>
      <w:pPr>
        <w:ind w:left="3500"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540" w:hanging="1800"/>
      </w:pPr>
      <w:rPr>
        <w:rFonts w:hint="default"/>
      </w:rPr>
    </w:lvl>
  </w:abstractNum>
  <w:abstractNum w:abstractNumId="14" w15:restartNumberingAfterBreak="0">
    <w:nsid w:val="2F6E4FC0"/>
    <w:multiLevelType w:val="multilevel"/>
    <w:tmpl w:val="9116A404"/>
    <w:lvl w:ilvl="0">
      <w:start w:val="2"/>
      <w:numFmt w:val="decimal"/>
      <w:lvlText w:val="%1."/>
      <w:lvlJc w:val="left"/>
      <w:pPr>
        <w:ind w:left="408" w:hanging="408"/>
      </w:pPr>
      <w:rPr>
        <w:rFonts w:hint="default"/>
      </w:rPr>
    </w:lvl>
    <w:lvl w:ilvl="1">
      <w:start w:val="3"/>
      <w:numFmt w:val="decimal"/>
      <w:lvlText w:val="%1.%2."/>
      <w:lvlJc w:val="left"/>
      <w:pPr>
        <w:ind w:left="242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38A7775"/>
    <w:multiLevelType w:val="multilevel"/>
    <w:tmpl w:val="3190BACC"/>
    <w:lvl w:ilvl="0">
      <w:start w:val="2"/>
      <w:numFmt w:val="decimal"/>
      <w:lvlText w:val="%1."/>
      <w:lvlJc w:val="left"/>
      <w:pPr>
        <w:ind w:left="408" w:hanging="408"/>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6964C28"/>
    <w:multiLevelType w:val="hybridMultilevel"/>
    <w:tmpl w:val="CDCA4284"/>
    <w:lvl w:ilvl="0" w:tplc="0419000F">
      <w:start w:val="7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63507D"/>
    <w:multiLevelType w:val="multilevel"/>
    <w:tmpl w:val="A2B0D29C"/>
    <w:lvl w:ilvl="0">
      <w:start w:val="1"/>
      <w:numFmt w:val="decimal"/>
      <w:lvlText w:val="%1."/>
      <w:lvlJc w:val="left"/>
      <w:pPr>
        <w:ind w:left="38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460" w:hanging="1080"/>
      </w:pPr>
      <w:rPr>
        <w:rFonts w:hint="default"/>
      </w:rPr>
    </w:lvl>
    <w:lvl w:ilvl="5">
      <w:start w:val="1"/>
      <w:numFmt w:val="decimal"/>
      <w:isLgl/>
      <w:lvlText w:val="%1.%2.%3.%4.%5.%6."/>
      <w:lvlJc w:val="left"/>
      <w:pPr>
        <w:ind w:left="3160" w:hanging="1440"/>
      </w:pPr>
      <w:rPr>
        <w:rFonts w:hint="default"/>
      </w:rPr>
    </w:lvl>
    <w:lvl w:ilvl="6">
      <w:start w:val="1"/>
      <w:numFmt w:val="decimal"/>
      <w:isLgl/>
      <w:lvlText w:val="%1.%2.%3.%4.%5.%6.%7."/>
      <w:lvlJc w:val="left"/>
      <w:pPr>
        <w:ind w:left="3500"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540" w:hanging="1800"/>
      </w:pPr>
      <w:rPr>
        <w:rFonts w:hint="default"/>
      </w:rPr>
    </w:lvl>
  </w:abstractNum>
  <w:abstractNum w:abstractNumId="18" w15:restartNumberingAfterBreak="0">
    <w:nsid w:val="3DE53F7F"/>
    <w:multiLevelType w:val="hybridMultilevel"/>
    <w:tmpl w:val="3B7EE22A"/>
    <w:lvl w:ilvl="0" w:tplc="DEA28E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FC108F0"/>
    <w:multiLevelType w:val="multilevel"/>
    <w:tmpl w:val="3E4EC0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937F04"/>
    <w:multiLevelType w:val="multilevel"/>
    <w:tmpl w:val="2D3475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8C5028C"/>
    <w:multiLevelType w:val="hybridMultilevel"/>
    <w:tmpl w:val="7242C2F0"/>
    <w:lvl w:ilvl="0" w:tplc="0419000F">
      <w:start w:val="2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450809"/>
    <w:multiLevelType w:val="multilevel"/>
    <w:tmpl w:val="3E4EC0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BD15B46"/>
    <w:multiLevelType w:val="multilevel"/>
    <w:tmpl w:val="8CF2C87A"/>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223C3D"/>
    <w:multiLevelType w:val="multilevel"/>
    <w:tmpl w:val="2D3475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5A76BB"/>
    <w:multiLevelType w:val="hybridMultilevel"/>
    <w:tmpl w:val="74BE286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302682"/>
    <w:multiLevelType w:val="multilevel"/>
    <w:tmpl w:val="2D3475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725E42"/>
    <w:multiLevelType w:val="hybridMultilevel"/>
    <w:tmpl w:val="A8F6523E"/>
    <w:lvl w:ilvl="0" w:tplc="08445FCC">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FE64383"/>
    <w:multiLevelType w:val="multilevel"/>
    <w:tmpl w:val="232819B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9"/>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9"/>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9" w15:restartNumberingAfterBreak="0">
    <w:nsid w:val="61596A84"/>
    <w:multiLevelType w:val="hybridMultilevel"/>
    <w:tmpl w:val="7242C2F0"/>
    <w:lvl w:ilvl="0" w:tplc="0419000F">
      <w:start w:val="2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4B3642"/>
    <w:multiLevelType w:val="multilevel"/>
    <w:tmpl w:val="232819B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9"/>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9"/>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1" w15:restartNumberingAfterBreak="0">
    <w:nsid w:val="656C34DE"/>
    <w:multiLevelType w:val="multilevel"/>
    <w:tmpl w:val="5B00AB14"/>
    <w:lvl w:ilvl="0">
      <w:start w:val="1"/>
      <w:numFmt w:val="upperRoman"/>
      <w:lvlText w:val="%1."/>
      <w:lvlJc w:val="left"/>
      <w:pPr>
        <w:ind w:left="1429"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69E12DA0"/>
    <w:multiLevelType w:val="multilevel"/>
    <w:tmpl w:val="099E2C8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9"/>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9"/>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04"/>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3" w15:restartNumberingAfterBreak="0">
    <w:nsid w:val="69F40BD5"/>
    <w:multiLevelType w:val="multilevel"/>
    <w:tmpl w:val="49C44A88"/>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D21955"/>
    <w:multiLevelType w:val="hybridMultilevel"/>
    <w:tmpl w:val="7242C2F0"/>
    <w:lvl w:ilvl="0" w:tplc="0419000F">
      <w:start w:val="24"/>
      <w:numFmt w:val="decimal"/>
      <w:lvlText w:val="%1."/>
      <w:lvlJc w:val="left"/>
      <w:pPr>
        <w:ind w:left="262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0F6CA7"/>
    <w:multiLevelType w:val="multilevel"/>
    <w:tmpl w:val="3E4EC0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AF25F9D"/>
    <w:multiLevelType w:val="hybridMultilevel"/>
    <w:tmpl w:val="5EF0B0B8"/>
    <w:lvl w:ilvl="0" w:tplc="D9C86104">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AFF630F"/>
    <w:multiLevelType w:val="multilevel"/>
    <w:tmpl w:val="2D3475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E2103DE"/>
    <w:multiLevelType w:val="multilevel"/>
    <w:tmpl w:val="3E4EC0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0"/>
  </w:num>
  <w:num w:numId="3">
    <w:abstractNumId w:val="36"/>
  </w:num>
  <w:num w:numId="4">
    <w:abstractNumId w:val="3"/>
  </w:num>
  <w:num w:numId="5">
    <w:abstractNumId w:val="25"/>
  </w:num>
  <w:num w:numId="6">
    <w:abstractNumId w:val="34"/>
  </w:num>
  <w:num w:numId="7">
    <w:abstractNumId w:val="30"/>
  </w:num>
  <w:num w:numId="8">
    <w:abstractNumId w:val="28"/>
  </w:num>
  <w:num w:numId="9">
    <w:abstractNumId w:val="5"/>
  </w:num>
  <w:num w:numId="10">
    <w:abstractNumId w:val="7"/>
  </w:num>
  <w:num w:numId="11">
    <w:abstractNumId w:val="8"/>
  </w:num>
  <w:num w:numId="12">
    <w:abstractNumId w:val="19"/>
  </w:num>
  <w:num w:numId="13">
    <w:abstractNumId w:val="38"/>
  </w:num>
  <w:num w:numId="14">
    <w:abstractNumId w:val="20"/>
  </w:num>
  <w:num w:numId="15">
    <w:abstractNumId w:val="35"/>
  </w:num>
  <w:num w:numId="16">
    <w:abstractNumId w:val="9"/>
  </w:num>
  <w:num w:numId="17">
    <w:abstractNumId w:val="6"/>
  </w:num>
  <w:num w:numId="18">
    <w:abstractNumId w:val="26"/>
  </w:num>
  <w:num w:numId="19">
    <w:abstractNumId w:val="11"/>
  </w:num>
  <w:num w:numId="20">
    <w:abstractNumId w:val="2"/>
  </w:num>
  <w:num w:numId="21">
    <w:abstractNumId w:val="24"/>
  </w:num>
  <w:num w:numId="22">
    <w:abstractNumId w:val="13"/>
  </w:num>
  <w:num w:numId="23">
    <w:abstractNumId w:val="1"/>
  </w:num>
  <w:num w:numId="24">
    <w:abstractNumId w:val="22"/>
  </w:num>
  <w:num w:numId="25">
    <w:abstractNumId w:val="17"/>
  </w:num>
  <w:num w:numId="26">
    <w:abstractNumId w:val="37"/>
  </w:num>
  <w:num w:numId="27">
    <w:abstractNumId w:val="21"/>
  </w:num>
  <w:num w:numId="28">
    <w:abstractNumId w:val="29"/>
  </w:num>
  <w:num w:numId="29">
    <w:abstractNumId w:val="4"/>
  </w:num>
  <w:num w:numId="30">
    <w:abstractNumId w:val="10"/>
  </w:num>
  <w:num w:numId="31">
    <w:abstractNumId w:val="16"/>
  </w:num>
  <w:num w:numId="32">
    <w:abstractNumId w:val="32"/>
  </w:num>
  <w:num w:numId="33">
    <w:abstractNumId w:val="23"/>
  </w:num>
  <w:num w:numId="34">
    <w:abstractNumId w:val="14"/>
  </w:num>
  <w:num w:numId="35">
    <w:abstractNumId w:val="12"/>
  </w:num>
  <w:num w:numId="36">
    <w:abstractNumId w:val="15"/>
  </w:num>
  <w:num w:numId="37">
    <w:abstractNumId w:val="33"/>
  </w:num>
  <w:num w:numId="38">
    <w:abstractNumId w:val="3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8193"/>
  </w:hdrShapeDefaults>
  <w:footnotePr>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F0D"/>
    <w:rsid w:val="0000025B"/>
    <w:rsid w:val="00001203"/>
    <w:rsid w:val="0000262D"/>
    <w:rsid w:val="00002F83"/>
    <w:rsid w:val="000032A7"/>
    <w:rsid w:val="000048FE"/>
    <w:rsid w:val="00004F23"/>
    <w:rsid w:val="000063B0"/>
    <w:rsid w:val="00007E97"/>
    <w:rsid w:val="000101F2"/>
    <w:rsid w:val="00010271"/>
    <w:rsid w:val="00010AD6"/>
    <w:rsid w:val="00011755"/>
    <w:rsid w:val="000127A9"/>
    <w:rsid w:val="000140C8"/>
    <w:rsid w:val="00014A47"/>
    <w:rsid w:val="00015145"/>
    <w:rsid w:val="000166D8"/>
    <w:rsid w:val="000167D9"/>
    <w:rsid w:val="0001695F"/>
    <w:rsid w:val="00021B48"/>
    <w:rsid w:val="00023F43"/>
    <w:rsid w:val="00025B34"/>
    <w:rsid w:val="00025DEF"/>
    <w:rsid w:val="00030D5D"/>
    <w:rsid w:val="00030E0F"/>
    <w:rsid w:val="000313F2"/>
    <w:rsid w:val="0003211B"/>
    <w:rsid w:val="00032817"/>
    <w:rsid w:val="00032E1F"/>
    <w:rsid w:val="00036220"/>
    <w:rsid w:val="00036822"/>
    <w:rsid w:val="0004275A"/>
    <w:rsid w:val="0004414F"/>
    <w:rsid w:val="000441AB"/>
    <w:rsid w:val="00045467"/>
    <w:rsid w:val="000461D2"/>
    <w:rsid w:val="0005000E"/>
    <w:rsid w:val="00050EBC"/>
    <w:rsid w:val="00051C64"/>
    <w:rsid w:val="00055964"/>
    <w:rsid w:val="00055AD6"/>
    <w:rsid w:val="00055B76"/>
    <w:rsid w:val="00055F5B"/>
    <w:rsid w:val="0006024C"/>
    <w:rsid w:val="000606CE"/>
    <w:rsid w:val="00062151"/>
    <w:rsid w:val="000622D0"/>
    <w:rsid w:val="00063278"/>
    <w:rsid w:val="00064638"/>
    <w:rsid w:val="000651FB"/>
    <w:rsid w:val="00066558"/>
    <w:rsid w:val="000715D0"/>
    <w:rsid w:val="00075964"/>
    <w:rsid w:val="000813FF"/>
    <w:rsid w:val="00081E4F"/>
    <w:rsid w:val="0008352C"/>
    <w:rsid w:val="000850C7"/>
    <w:rsid w:val="0008528C"/>
    <w:rsid w:val="00091B4A"/>
    <w:rsid w:val="00091B91"/>
    <w:rsid w:val="00091D95"/>
    <w:rsid w:val="000922C0"/>
    <w:rsid w:val="000944B9"/>
    <w:rsid w:val="00096951"/>
    <w:rsid w:val="00096A3A"/>
    <w:rsid w:val="00097078"/>
    <w:rsid w:val="00097CB1"/>
    <w:rsid w:val="000A0626"/>
    <w:rsid w:val="000A19F1"/>
    <w:rsid w:val="000A3E48"/>
    <w:rsid w:val="000A6447"/>
    <w:rsid w:val="000A777F"/>
    <w:rsid w:val="000B08CD"/>
    <w:rsid w:val="000B1709"/>
    <w:rsid w:val="000B187A"/>
    <w:rsid w:val="000B2881"/>
    <w:rsid w:val="000B28FA"/>
    <w:rsid w:val="000B312B"/>
    <w:rsid w:val="000B33F8"/>
    <w:rsid w:val="000B398B"/>
    <w:rsid w:val="000B3D18"/>
    <w:rsid w:val="000B48B5"/>
    <w:rsid w:val="000B4C96"/>
    <w:rsid w:val="000B57E4"/>
    <w:rsid w:val="000C0A43"/>
    <w:rsid w:val="000C0F4E"/>
    <w:rsid w:val="000C15C3"/>
    <w:rsid w:val="000C3600"/>
    <w:rsid w:val="000C3603"/>
    <w:rsid w:val="000C3D6F"/>
    <w:rsid w:val="000C3F83"/>
    <w:rsid w:val="000C403F"/>
    <w:rsid w:val="000C436B"/>
    <w:rsid w:val="000C507C"/>
    <w:rsid w:val="000C6B0D"/>
    <w:rsid w:val="000C710F"/>
    <w:rsid w:val="000C787E"/>
    <w:rsid w:val="000C7D2A"/>
    <w:rsid w:val="000D078E"/>
    <w:rsid w:val="000D239F"/>
    <w:rsid w:val="000D5A33"/>
    <w:rsid w:val="000D6A83"/>
    <w:rsid w:val="000E0839"/>
    <w:rsid w:val="000E0B8C"/>
    <w:rsid w:val="000E1EDD"/>
    <w:rsid w:val="000E34A4"/>
    <w:rsid w:val="000E6750"/>
    <w:rsid w:val="000F0077"/>
    <w:rsid w:val="000F027A"/>
    <w:rsid w:val="000F0F61"/>
    <w:rsid w:val="000F18F6"/>
    <w:rsid w:val="000F3CE1"/>
    <w:rsid w:val="000F3D9E"/>
    <w:rsid w:val="000F3E8A"/>
    <w:rsid w:val="000F5178"/>
    <w:rsid w:val="000F7201"/>
    <w:rsid w:val="000F7EBA"/>
    <w:rsid w:val="00102875"/>
    <w:rsid w:val="00103053"/>
    <w:rsid w:val="001038DD"/>
    <w:rsid w:val="00103E38"/>
    <w:rsid w:val="0010415A"/>
    <w:rsid w:val="00104C6E"/>
    <w:rsid w:val="0010613F"/>
    <w:rsid w:val="00107665"/>
    <w:rsid w:val="00107B0F"/>
    <w:rsid w:val="001101A1"/>
    <w:rsid w:val="00110613"/>
    <w:rsid w:val="0011387D"/>
    <w:rsid w:val="00113AA6"/>
    <w:rsid w:val="00113C01"/>
    <w:rsid w:val="00116400"/>
    <w:rsid w:val="00117B25"/>
    <w:rsid w:val="00121A71"/>
    <w:rsid w:val="001237F2"/>
    <w:rsid w:val="00125AE6"/>
    <w:rsid w:val="001272D0"/>
    <w:rsid w:val="0013077C"/>
    <w:rsid w:val="00131C17"/>
    <w:rsid w:val="0013289F"/>
    <w:rsid w:val="00132A2C"/>
    <w:rsid w:val="001350EE"/>
    <w:rsid w:val="00135D1E"/>
    <w:rsid w:val="00137847"/>
    <w:rsid w:val="001409D6"/>
    <w:rsid w:val="0014306B"/>
    <w:rsid w:val="00144059"/>
    <w:rsid w:val="001447E5"/>
    <w:rsid w:val="0014481A"/>
    <w:rsid w:val="001467F0"/>
    <w:rsid w:val="00150BDC"/>
    <w:rsid w:val="0015362D"/>
    <w:rsid w:val="00153AF2"/>
    <w:rsid w:val="001566B2"/>
    <w:rsid w:val="00157B96"/>
    <w:rsid w:val="00157D25"/>
    <w:rsid w:val="00160CF1"/>
    <w:rsid w:val="00161953"/>
    <w:rsid w:val="00162C20"/>
    <w:rsid w:val="00164C86"/>
    <w:rsid w:val="001652E0"/>
    <w:rsid w:val="00166645"/>
    <w:rsid w:val="001667FB"/>
    <w:rsid w:val="00166E7D"/>
    <w:rsid w:val="00167A4B"/>
    <w:rsid w:val="001700F3"/>
    <w:rsid w:val="0017301E"/>
    <w:rsid w:val="001765C4"/>
    <w:rsid w:val="00177035"/>
    <w:rsid w:val="00177132"/>
    <w:rsid w:val="00177B97"/>
    <w:rsid w:val="001805E9"/>
    <w:rsid w:val="0018079C"/>
    <w:rsid w:val="00180CA8"/>
    <w:rsid w:val="00181240"/>
    <w:rsid w:val="00181557"/>
    <w:rsid w:val="001815B9"/>
    <w:rsid w:val="00181812"/>
    <w:rsid w:val="001822D3"/>
    <w:rsid w:val="00184368"/>
    <w:rsid w:val="00184538"/>
    <w:rsid w:val="00190F0A"/>
    <w:rsid w:val="001928DC"/>
    <w:rsid w:val="001A0809"/>
    <w:rsid w:val="001A136A"/>
    <w:rsid w:val="001A1E3F"/>
    <w:rsid w:val="001A32C6"/>
    <w:rsid w:val="001A34D9"/>
    <w:rsid w:val="001A35CB"/>
    <w:rsid w:val="001A4062"/>
    <w:rsid w:val="001A4555"/>
    <w:rsid w:val="001A67C2"/>
    <w:rsid w:val="001A7C03"/>
    <w:rsid w:val="001A7C0D"/>
    <w:rsid w:val="001A7C20"/>
    <w:rsid w:val="001A7E2E"/>
    <w:rsid w:val="001B08D7"/>
    <w:rsid w:val="001B0C49"/>
    <w:rsid w:val="001B26D7"/>
    <w:rsid w:val="001B3519"/>
    <w:rsid w:val="001B38CF"/>
    <w:rsid w:val="001C1BBD"/>
    <w:rsid w:val="001C3C01"/>
    <w:rsid w:val="001C43CE"/>
    <w:rsid w:val="001C45F6"/>
    <w:rsid w:val="001C4649"/>
    <w:rsid w:val="001C4B3A"/>
    <w:rsid w:val="001C4EA0"/>
    <w:rsid w:val="001D0908"/>
    <w:rsid w:val="001D3D6D"/>
    <w:rsid w:val="001D42E0"/>
    <w:rsid w:val="001D49AE"/>
    <w:rsid w:val="001D4DF2"/>
    <w:rsid w:val="001D5710"/>
    <w:rsid w:val="001D5B6B"/>
    <w:rsid w:val="001D5EC3"/>
    <w:rsid w:val="001D7923"/>
    <w:rsid w:val="001D7C19"/>
    <w:rsid w:val="001E07F7"/>
    <w:rsid w:val="001E082A"/>
    <w:rsid w:val="001E0FF2"/>
    <w:rsid w:val="001E581E"/>
    <w:rsid w:val="001F0418"/>
    <w:rsid w:val="001F1199"/>
    <w:rsid w:val="001F34FA"/>
    <w:rsid w:val="001F3F57"/>
    <w:rsid w:val="001F5384"/>
    <w:rsid w:val="00200297"/>
    <w:rsid w:val="0020034A"/>
    <w:rsid w:val="00201C45"/>
    <w:rsid w:val="00201E1D"/>
    <w:rsid w:val="002031B6"/>
    <w:rsid w:val="00204FED"/>
    <w:rsid w:val="0020616D"/>
    <w:rsid w:val="002065C8"/>
    <w:rsid w:val="00207F5A"/>
    <w:rsid w:val="002107B8"/>
    <w:rsid w:val="00210C24"/>
    <w:rsid w:val="00211313"/>
    <w:rsid w:val="0021252F"/>
    <w:rsid w:val="00213E48"/>
    <w:rsid w:val="00215AB1"/>
    <w:rsid w:val="00215AEE"/>
    <w:rsid w:val="002206DA"/>
    <w:rsid w:val="0022189E"/>
    <w:rsid w:val="002242FF"/>
    <w:rsid w:val="0022461B"/>
    <w:rsid w:val="0022461D"/>
    <w:rsid w:val="002246BE"/>
    <w:rsid w:val="002256F8"/>
    <w:rsid w:val="00225A18"/>
    <w:rsid w:val="0022756C"/>
    <w:rsid w:val="00227FFB"/>
    <w:rsid w:val="002302A4"/>
    <w:rsid w:val="00230732"/>
    <w:rsid w:val="00230BEB"/>
    <w:rsid w:val="00232F9C"/>
    <w:rsid w:val="0023321A"/>
    <w:rsid w:val="00233EF7"/>
    <w:rsid w:val="00234270"/>
    <w:rsid w:val="00234853"/>
    <w:rsid w:val="00234D4E"/>
    <w:rsid w:val="00236354"/>
    <w:rsid w:val="00236BC2"/>
    <w:rsid w:val="002374E2"/>
    <w:rsid w:val="00237CD7"/>
    <w:rsid w:val="00237D9F"/>
    <w:rsid w:val="00241961"/>
    <w:rsid w:val="00246207"/>
    <w:rsid w:val="0024673A"/>
    <w:rsid w:val="0025108E"/>
    <w:rsid w:val="00251F33"/>
    <w:rsid w:val="00253716"/>
    <w:rsid w:val="00254340"/>
    <w:rsid w:val="0025495B"/>
    <w:rsid w:val="0026094C"/>
    <w:rsid w:val="0026321A"/>
    <w:rsid w:val="00264178"/>
    <w:rsid w:val="002652F6"/>
    <w:rsid w:val="00265649"/>
    <w:rsid w:val="00266D48"/>
    <w:rsid w:val="00266F9A"/>
    <w:rsid w:val="002677A9"/>
    <w:rsid w:val="0027071C"/>
    <w:rsid w:val="00270BDD"/>
    <w:rsid w:val="00270E01"/>
    <w:rsid w:val="002713A4"/>
    <w:rsid w:val="00272D40"/>
    <w:rsid w:val="0027341E"/>
    <w:rsid w:val="00273A42"/>
    <w:rsid w:val="0027479E"/>
    <w:rsid w:val="00275943"/>
    <w:rsid w:val="002774CD"/>
    <w:rsid w:val="002775CB"/>
    <w:rsid w:val="002777BC"/>
    <w:rsid w:val="00280412"/>
    <w:rsid w:val="00280947"/>
    <w:rsid w:val="00280F54"/>
    <w:rsid w:val="00282721"/>
    <w:rsid w:val="002834DB"/>
    <w:rsid w:val="00283B04"/>
    <w:rsid w:val="00283F62"/>
    <w:rsid w:val="002843EE"/>
    <w:rsid w:val="002855B0"/>
    <w:rsid w:val="0028745C"/>
    <w:rsid w:val="002926B9"/>
    <w:rsid w:val="00292FEC"/>
    <w:rsid w:val="00297B5E"/>
    <w:rsid w:val="002A491A"/>
    <w:rsid w:val="002A4AEF"/>
    <w:rsid w:val="002A778D"/>
    <w:rsid w:val="002B0CA7"/>
    <w:rsid w:val="002B148A"/>
    <w:rsid w:val="002B16B8"/>
    <w:rsid w:val="002B3A13"/>
    <w:rsid w:val="002B3CEF"/>
    <w:rsid w:val="002C142D"/>
    <w:rsid w:val="002C1DE4"/>
    <w:rsid w:val="002D1A9D"/>
    <w:rsid w:val="002D1D83"/>
    <w:rsid w:val="002D259D"/>
    <w:rsid w:val="002D3E00"/>
    <w:rsid w:val="002D4125"/>
    <w:rsid w:val="002D4640"/>
    <w:rsid w:val="002D504C"/>
    <w:rsid w:val="002D50D7"/>
    <w:rsid w:val="002D5BC8"/>
    <w:rsid w:val="002D73A0"/>
    <w:rsid w:val="002D74B2"/>
    <w:rsid w:val="002E043C"/>
    <w:rsid w:val="002E0488"/>
    <w:rsid w:val="002E09CB"/>
    <w:rsid w:val="002E0EAC"/>
    <w:rsid w:val="002E2A6E"/>
    <w:rsid w:val="002E3857"/>
    <w:rsid w:val="002E7625"/>
    <w:rsid w:val="002F020A"/>
    <w:rsid w:val="002F1E7D"/>
    <w:rsid w:val="002F25B6"/>
    <w:rsid w:val="002F26F5"/>
    <w:rsid w:val="002F3138"/>
    <w:rsid w:val="002F373F"/>
    <w:rsid w:val="002F52AD"/>
    <w:rsid w:val="002F5949"/>
    <w:rsid w:val="002F5B2F"/>
    <w:rsid w:val="002F613A"/>
    <w:rsid w:val="002F6804"/>
    <w:rsid w:val="00302539"/>
    <w:rsid w:val="00302771"/>
    <w:rsid w:val="00303DAB"/>
    <w:rsid w:val="00304C5F"/>
    <w:rsid w:val="00305B37"/>
    <w:rsid w:val="003104ED"/>
    <w:rsid w:val="00310A8E"/>
    <w:rsid w:val="003113AD"/>
    <w:rsid w:val="003139E2"/>
    <w:rsid w:val="0031445F"/>
    <w:rsid w:val="0031598C"/>
    <w:rsid w:val="00315BE8"/>
    <w:rsid w:val="00317CFB"/>
    <w:rsid w:val="00320304"/>
    <w:rsid w:val="00320F2A"/>
    <w:rsid w:val="003236D7"/>
    <w:rsid w:val="00323BD3"/>
    <w:rsid w:val="003245B6"/>
    <w:rsid w:val="00327910"/>
    <w:rsid w:val="00327A03"/>
    <w:rsid w:val="00330338"/>
    <w:rsid w:val="00332785"/>
    <w:rsid w:val="0033335D"/>
    <w:rsid w:val="00335E99"/>
    <w:rsid w:val="00336E2D"/>
    <w:rsid w:val="00337811"/>
    <w:rsid w:val="00340241"/>
    <w:rsid w:val="0034165F"/>
    <w:rsid w:val="0034213E"/>
    <w:rsid w:val="00342DD4"/>
    <w:rsid w:val="00343B81"/>
    <w:rsid w:val="003444E9"/>
    <w:rsid w:val="00345294"/>
    <w:rsid w:val="003469F6"/>
    <w:rsid w:val="00347BE9"/>
    <w:rsid w:val="00347C79"/>
    <w:rsid w:val="0035147F"/>
    <w:rsid w:val="00351795"/>
    <w:rsid w:val="00351CDF"/>
    <w:rsid w:val="00351EB5"/>
    <w:rsid w:val="003526C5"/>
    <w:rsid w:val="00352F58"/>
    <w:rsid w:val="0035355E"/>
    <w:rsid w:val="00356731"/>
    <w:rsid w:val="00357A90"/>
    <w:rsid w:val="00360706"/>
    <w:rsid w:val="00362D4F"/>
    <w:rsid w:val="0036372B"/>
    <w:rsid w:val="00364D35"/>
    <w:rsid w:val="0036532A"/>
    <w:rsid w:val="00365388"/>
    <w:rsid w:val="0036734D"/>
    <w:rsid w:val="0037129B"/>
    <w:rsid w:val="003712A2"/>
    <w:rsid w:val="003716D8"/>
    <w:rsid w:val="00372544"/>
    <w:rsid w:val="00372F96"/>
    <w:rsid w:val="003741D8"/>
    <w:rsid w:val="00374C70"/>
    <w:rsid w:val="003762A4"/>
    <w:rsid w:val="0038102C"/>
    <w:rsid w:val="00381590"/>
    <w:rsid w:val="00382D8F"/>
    <w:rsid w:val="0038372B"/>
    <w:rsid w:val="003843B4"/>
    <w:rsid w:val="003847B8"/>
    <w:rsid w:val="0038496F"/>
    <w:rsid w:val="00384C04"/>
    <w:rsid w:val="0038554A"/>
    <w:rsid w:val="00386FE2"/>
    <w:rsid w:val="003875B0"/>
    <w:rsid w:val="00387671"/>
    <w:rsid w:val="0038784C"/>
    <w:rsid w:val="00387B72"/>
    <w:rsid w:val="003909A4"/>
    <w:rsid w:val="00391BA6"/>
    <w:rsid w:val="00392F78"/>
    <w:rsid w:val="0039361A"/>
    <w:rsid w:val="00395308"/>
    <w:rsid w:val="00395C05"/>
    <w:rsid w:val="003965D3"/>
    <w:rsid w:val="00397405"/>
    <w:rsid w:val="0039751C"/>
    <w:rsid w:val="003A0EA7"/>
    <w:rsid w:val="003A2EA8"/>
    <w:rsid w:val="003A3C07"/>
    <w:rsid w:val="003A3F52"/>
    <w:rsid w:val="003A4117"/>
    <w:rsid w:val="003A489E"/>
    <w:rsid w:val="003A4D49"/>
    <w:rsid w:val="003A6455"/>
    <w:rsid w:val="003A6843"/>
    <w:rsid w:val="003A6D1B"/>
    <w:rsid w:val="003A7969"/>
    <w:rsid w:val="003A79F2"/>
    <w:rsid w:val="003B2359"/>
    <w:rsid w:val="003B25ED"/>
    <w:rsid w:val="003B3C88"/>
    <w:rsid w:val="003B3D23"/>
    <w:rsid w:val="003B7459"/>
    <w:rsid w:val="003B7F20"/>
    <w:rsid w:val="003C0815"/>
    <w:rsid w:val="003C0C1B"/>
    <w:rsid w:val="003C15F3"/>
    <w:rsid w:val="003C17B6"/>
    <w:rsid w:val="003C20D8"/>
    <w:rsid w:val="003C2460"/>
    <w:rsid w:val="003C272F"/>
    <w:rsid w:val="003C4D30"/>
    <w:rsid w:val="003D0040"/>
    <w:rsid w:val="003D41DA"/>
    <w:rsid w:val="003D5169"/>
    <w:rsid w:val="003D59A4"/>
    <w:rsid w:val="003D5E18"/>
    <w:rsid w:val="003D606B"/>
    <w:rsid w:val="003E1BB9"/>
    <w:rsid w:val="003E37B5"/>
    <w:rsid w:val="003E43E5"/>
    <w:rsid w:val="003E67A8"/>
    <w:rsid w:val="003F0FAF"/>
    <w:rsid w:val="003F0FE7"/>
    <w:rsid w:val="003F1B4B"/>
    <w:rsid w:val="003F225F"/>
    <w:rsid w:val="003F31E7"/>
    <w:rsid w:val="003F3E89"/>
    <w:rsid w:val="003F4166"/>
    <w:rsid w:val="003F46EB"/>
    <w:rsid w:val="003F5C10"/>
    <w:rsid w:val="003F61C1"/>
    <w:rsid w:val="003F7076"/>
    <w:rsid w:val="004000B8"/>
    <w:rsid w:val="00400A88"/>
    <w:rsid w:val="00401CE5"/>
    <w:rsid w:val="00403ACD"/>
    <w:rsid w:val="00403CD6"/>
    <w:rsid w:val="00404322"/>
    <w:rsid w:val="00404DF7"/>
    <w:rsid w:val="004057B8"/>
    <w:rsid w:val="004065AC"/>
    <w:rsid w:val="00406ABF"/>
    <w:rsid w:val="0040760C"/>
    <w:rsid w:val="00411AC4"/>
    <w:rsid w:val="00413C59"/>
    <w:rsid w:val="0041739F"/>
    <w:rsid w:val="00417715"/>
    <w:rsid w:val="004203EA"/>
    <w:rsid w:val="00420977"/>
    <w:rsid w:val="00421458"/>
    <w:rsid w:val="00421934"/>
    <w:rsid w:val="00421B62"/>
    <w:rsid w:val="00422E24"/>
    <w:rsid w:val="004249DF"/>
    <w:rsid w:val="00424AD6"/>
    <w:rsid w:val="00426454"/>
    <w:rsid w:val="00426570"/>
    <w:rsid w:val="00426ECC"/>
    <w:rsid w:val="004274D4"/>
    <w:rsid w:val="00427A2B"/>
    <w:rsid w:val="0043257A"/>
    <w:rsid w:val="004331C0"/>
    <w:rsid w:val="004404A5"/>
    <w:rsid w:val="0044077E"/>
    <w:rsid w:val="00441DB0"/>
    <w:rsid w:val="004425F6"/>
    <w:rsid w:val="00442685"/>
    <w:rsid w:val="0044277C"/>
    <w:rsid w:val="00444617"/>
    <w:rsid w:val="004446B6"/>
    <w:rsid w:val="004453C6"/>
    <w:rsid w:val="004457AD"/>
    <w:rsid w:val="00446793"/>
    <w:rsid w:val="004469B4"/>
    <w:rsid w:val="00446D24"/>
    <w:rsid w:val="004500FB"/>
    <w:rsid w:val="00452082"/>
    <w:rsid w:val="00452E88"/>
    <w:rsid w:val="004530F4"/>
    <w:rsid w:val="00453345"/>
    <w:rsid w:val="00453603"/>
    <w:rsid w:val="0045380A"/>
    <w:rsid w:val="00455843"/>
    <w:rsid w:val="004559B1"/>
    <w:rsid w:val="00456EE3"/>
    <w:rsid w:val="00457399"/>
    <w:rsid w:val="00457DCE"/>
    <w:rsid w:val="00461077"/>
    <w:rsid w:val="00464A64"/>
    <w:rsid w:val="00464A6C"/>
    <w:rsid w:val="00464E02"/>
    <w:rsid w:val="0046574B"/>
    <w:rsid w:val="00467920"/>
    <w:rsid w:val="00473D6C"/>
    <w:rsid w:val="00476F07"/>
    <w:rsid w:val="004777E3"/>
    <w:rsid w:val="00482270"/>
    <w:rsid w:val="00483002"/>
    <w:rsid w:val="004838F0"/>
    <w:rsid w:val="004848C0"/>
    <w:rsid w:val="00487AA5"/>
    <w:rsid w:val="00487E26"/>
    <w:rsid w:val="004901BE"/>
    <w:rsid w:val="004924B5"/>
    <w:rsid w:val="00492A89"/>
    <w:rsid w:val="00492E0E"/>
    <w:rsid w:val="0049394F"/>
    <w:rsid w:val="00497C43"/>
    <w:rsid w:val="004A18BB"/>
    <w:rsid w:val="004A574C"/>
    <w:rsid w:val="004A6174"/>
    <w:rsid w:val="004A643D"/>
    <w:rsid w:val="004A6B6F"/>
    <w:rsid w:val="004B056C"/>
    <w:rsid w:val="004B2CF1"/>
    <w:rsid w:val="004B3C48"/>
    <w:rsid w:val="004B4832"/>
    <w:rsid w:val="004B5A1E"/>
    <w:rsid w:val="004B638A"/>
    <w:rsid w:val="004C0F72"/>
    <w:rsid w:val="004C2988"/>
    <w:rsid w:val="004C2AFF"/>
    <w:rsid w:val="004C695B"/>
    <w:rsid w:val="004C69A2"/>
    <w:rsid w:val="004C6DA6"/>
    <w:rsid w:val="004D08F8"/>
    <w:rsid w:val="004D0D97"/>
    <w:rsid w:val="004D148B"/>
    <w:rsid w:val="004D4583"/>
    <w:rsid w:val="004D46FB"/>
    <w:rsid w:val="004D6C05"/>
    <w:rsid w:val="004D6F48"/>
    <w:rsid w:val="004D762A"/>
    <w:rsid w:val="004E01C5"/>
    <w:rsid w:val="004E0D9B"/>
    <w:rsid w:val="004E58FD"/>
    <w:rsid w:val="004E6314"/>
    <w:rsid w:val="004E6376"/>
    <w:rsid w:val="004E6430"/>
    <w:rsid w:val="004E686B"/>
    <w:rsid w:val="004E69E4"/>
    <w:rsid w:val="004E77AD"/>
    <w:rsid w:val="004F0EAD"/>
    <w:rsid w:val="004F0FFC"/>
    <w:rsid w:val="004F146E"/>
    <w:rsid w:val="004F5F66"/>
    <w:rsid w:val="004F723E"/>
    <w:rsid w:val="0050088C"/>
    <w:rsid w:val="00500BAF"/>
    <w:rsid w:val="005033B6"/>
    <w:rsid w:val="00505C9F"/>
    <w:rsid w:val="0050796D"/>
    <w:rsid w:val="00510CC4"/>
    <w:rsid w:val="0051161D"/>
    <w:rsid w:val="005129D8"/>
    <w:rsid w:val="005130FE"/>
    <w:rsid w:val="00516133"/>
    <w:rsid w:val="00520805"/>
    <w:rsid w:val="00522E37"/>
    <w:rsid w:val="00524BFE"/>
    <w:rsid w:val="005253EA"/>
    <w:rsid w:val="00525E08"/>
    <w:rsid w:val="00526420"/>
    <w:rsid w:val="00527419"/>
    <w:rsid w:val="005308D1"/>
    <w:rsid w:val="005308FA"/>
    <w:rsid w:val="00531BAB"/>
    <w:rsid w:val="00533E1C"/>
    <w:rsid w:val="005352CE"/>
    <w:rsid w:val="00536179"/>
    <w:rsid w:val="0053638A"/>
    <w:rsid w:val="00536BD5"/>
    <w:rsid w:val="005409AB"/>
    <w:rsid w:val="005415DB"/>
    <w:rsid w:val="00541B45"/>
    <w:rsid w:val="00541C97"/>
    <w:rsid w:val="00542392"/>
    <w:rsid w:val="00542406"/>
    <w:rsid w:val="00543780"/>
    <w:rsid w:val="00543B13"/>
    <w:rsid w:val="00544313"/>
    <w:rsid w:val="005444EA"/>
    <w:rsid w:val="00544806"/>
    <w:rsid w:val="005455EF"/>
    <w:rsid w:val="00546767"/>
    <w:rsid w:val="00550964"/>
    <w:rsid w:val="00551026"/>
    <w:rsid w:val="005513F7"/>
    <w:rsid w:val="0055208F"/>
    <w:rsid w:val="005538CF"/>
    <w:rsid w:val="00554261"/>
    <w:rsid w:val="005549CF"/>
    <w:rsid w:val="00554BFD"/>
    <w:rsid w:val="00554D20"/>
    <w:rsid w:val="00556E1D"/>
    <w:rsid w:val="00557A59"/>
    <w:rsid w:val="0056088C"/>
    <w:rsid w:val="005613E4"/>
    <w:rsid w:val="0056308E"/>
    <w:rsid w:val="00563590"/>
    <w:rsid w:val="005638AD"/>
    <w:rsid w:val="005640B9"/>
    <w:rsid w:val="005643F4"/>
    <w:rsid w:val="005646B2"/>
    <w:rsid w:val="00565E14"/>
    <w:rsid w:val="00567652"/>
    <w:rsid w:val="00567B1B"/>
    <w:rsid w:val="00570298"/>
    <w:rsid w:val="00570605"/>
    <w:rsid w:val="005707F4"/>
    <w:rsid w:val="00571560"/>
    <w:rsid w:val="00571E95"/>
    <w:rsid w:val="00572ADC"/>
    <w:rsid w:val="005730B6"/>
    <w:rsid w:val="00574A01"/>
    <w:rsid w:val="00575C31"/>
    <w:rsid w:val="005762DD"/>
    <w:rsid w:val="005774CC"/>
    <w:rsid w:val="005803BB"/>
    <w:rsid w:val="00581122"/>
    <w:rsid w:val="00581563"/>
    <w:rsid w:val="005828FE"/>
    <w:rsid w:val="00583E54"/>
    <w:rsid w:val="0058478F"/>
    <w:rsid w:val="00584974"/>
    <w:rsid w:val="0058738F"/>
    <w:rsid w:val="005909E6"/>
    <w:rsid w:val="00592414"/>
    <w:rsid w:val="00592778"/>
    <w:rsid w:val="00593745"/>
    <w:rsid w:val="005938C9"/>
    <w:rsid w:val="0059471E"/>
    <w:rsid w:val="00596410"/>
    <w:rsid w:val="00596BD4"/>
    <w:rsid w:val="005A0CE2"/>
    <w:rsid w:val="005A1D17"/>
    <w:rsid w:val="005A2BC9"/>
    <w:rsid w:val="005A34DB"/>
    <w:rsid w:val="005A38C7"/>
    <w:rsid w:val="005A3BB3"/>
    <w:rsid w:val="005A5605"/>
    <w:rsid w:val="005A68C5"/>
    <w:rsid w:val="005A6DEA"/>
    <w:rsid w:val="005A79BA"/>
    <w:rsid w:val="005A7E3A"/>
    <w:rsid w:val="005B1656"/>
    <w:rsid w:val="005B168F"/>
    <w:rsid w:val="005B2005"/>
    <w:rsid w:val="005B5183"/>
    <w:rsid w:val="005B5E94"/>
    <w:rsid w:val="005B6076"/>
    <w:rsid w:val="005B6B97"/>
    <w:rsid w:val="005B781F"/>
    <w:rsid w:val="005C0E73"/>
    <w:rsid w:val="005C1176"/>
    <w:rsid w:val="005C270D"/>
    <w:rsid w:val="005C4FAB"/>
    <w:rsid w:val="005C72EE"/>
    <w:rsid w:val="005C76CF"/>
    <w:rsid w:val="005C7FB2"/>
    <w:rsid w:val="005D3A5C"/>
    <w:rsid w:val="005D5F57"/>
    <w:rsid w:val="005D663E"/>
    <w:rsid w:val="005E04C5"/>
    <w:rsid w:val="005E0592"/>
    <w:rsid w:val="005E0E7C"/>
    <w:rsid w:val="005E435D"/>
    <w:rsid w:val="005E48EE"/>
    <w:rsid w:val="005E5FE5"/>
    <w:rsid w:val="005F2BA4"/>
    <w:rsid w:val="005F3A6B"/>
    <w:rsid w:val="005F4A2D"/>
    <w:rsid w:val="005F6750"/>
    <w:rsid w:val="00607B2F"/>
    <w:rsid w:val="0061130B"/>
    <w:rsid w:val="00612484"/>
    <w:rsid w:val="00614680"/>
    <w:rsid w:val="00614CC8"/>
    <w:rsid w:val="00614D1A"/>
    <w:rsid w:val="00617FEF"/>
    <w:rsid w:val="00622144"/>
    <w:rsid w:val="00623AFB"/>
    <w:rsid w:val="006243BA"/>
    <w:rsid w:val="006246FB"/>
    <w:rsid w:val="00630664"/>
    <w:rsid w:val="0063339D"/>
    <w:rsid w:val="00634989"/>
    <w:rsid w:val="00635886"/>
    <w:rsid w:val="00636D02"/>
    <w:rsid w:val="0064175D"/>
    <w:rsid w:val="00641CD9"/>
    <w:rsid w:val="006423C0"/>
    <w:rsid w:val="0064303E"/>
    <w:rsid w:val="00646CE5"/>
    <w:rsid w:val="006472B8"/>
    <w:rsid w:val="006472C7"/>
    <w:rsid w:val="006525E7"/>
    <w:rsid w:val="00653F0D"/>
    <w:rsid w:val="00654AFF"/>
    <w:rsid w:val="00654E51"/>
    <w:rsid w:val="00656059"/>
    <w:rsid w:val="00662F65"/>
    <w:rsid w:val="00663051"/>
    <w:rsid w:val="00666563"/>
    <w:rsid w:val="00667A37"/>
    <w:rsid w:val="0067006B"/>
    <w:rsid w:val="0067029F"/>
    <w:rsid w:val="00671955"/>
    <w:rsid w:val="0067375E"/>
    <w:rsid w:val="00674529"/>
    <w:rsid w:val="00675C3F"/>
    <w:rsid w:val="006769C8"/>
    <w:rsid w:val="006779A5"/>
    <w:rsid w:val="006802DC"/>
    <w:rsid w:val="00680447"/>
    <w:rsid w:val="00681056"/>
    <w:rsid w:val="00682370"/>
    <w:rsid w:val="00684058"/>
    <w:rsid w:val="00684654"/>
    <w:rsid w:val="00684C9C"/>
    <w:rsid w:val="006858C7"/>
    <w:rsid w:val="006867E3"/>
    <w:rsid w:val="00686C21"/>
    <w:rsid w:val="0068759A"/>
    <w:rsid w:val="00690431"/>
    <w:rsid w:val="006904D1"/>
    <w:rsid w:val="006910CD"/>
    <w:rsid w:val="00691C91"/>
    <w:rsid w:val="0069208A"/>
    <w:rsid w:val="00692E14"/>
    <w:rsid w:val="006933E3"/>
    <w:rsid w:val="00693ACF"/>
    <w:rsid w:val="006946EE"/>
    <w:rsid w:val="00696B0E"/>
    <w:rsid w:val="00696DBF"/>
    <w:rsid w:val="00697CD8"/>
    <w:rsid w:val="006A107B"/>
    <w:rsid w:val="006A1144"/>
    <w:rsid w:val="006A15B6"/>
    <w:rsid w:val="006A1AF1"/>
    <w:rsid w:val="006A1BE4"/>
    <w:rsid w:val="006A2ABA"/>
    <w:rsid w:val="006A582F"/>
    <w:rsid w:val="006A6194"/>
    <w:rsid w:val="006B27C8"/>
    <w:rsid w:val="006B2BEF"/>
    <w:rsid w:val="006B3DEE"/>
    <w:rsid w:val="006B50C6"/>
    <w:rsid w:val="006B5240"/>
    <w:rsid w:val="006B5D59"/>
    <w:rsid w:val="006B68CB"/>
    <w:rsid w:val="006B73EC"/>
    <w:rsid w:val="006B77E2"/>
    <w:rsid w:val="006C0A43"/>
    <w:rsid w:val="006C1561"/>
    <w:rsid w:val="006C1FF9"/>
    <w:rsid w:val="006C48FE"/>
    <w:rsid w:val="006C5198"/>
    <w:rsid w:val="006C59FF"/>
    <w:rsid w:val="006C6B50"/>
    <w:rsid w:val="006C6BC4"/>
    <w:rsid w:val="006C7C75"/>
    <w:rsid w:val="006D1A46"/>
    <w:rsid w:val="006D2B5D"/>
    <w:rsid w:val="006D4DAD"/>
    <w:rsid w:val="006D614B"/>
    <w:rsid w:val="006E144A"/>
    <w:rsid w:val="006E162A"/>
    <w:rsid w:val="006E1C1B"/>
    <w:rsid w:val="006E31FA"/>
    <w:rsid w:val="006E5379"/>
    <w:rsid w:val="006E6C94"/>
    <w:rsid w:val="006F2014"/>
    <w:rsid w:val="006F62A1"/>
    <w:rsid w:val="006F661C"/>
    <w:rsid w:val="006F7795"/>
    <w:rsid w:val="006F7860"/>
    <w:rsid w:val="00700F56"/>
    <w:rsid w:val="007016B0"/>
    <w:rsid w:val="007053EE"/>
    <w:rsid w:val="00706C79"/>
    <w:rsid w:val="00706D4E"/>
    <w:rsid w:val="00707403"/>
    <w:rsid w:val="00707E38"/>
    <w:rsid w:val="00711DFB"/>
    <w:rsid w:val="007133F6"/>
    <w:rsid w:val="00714882"/>
    <w:rsid w:val="00715114"/>
    <w:rsid w:val="007157B0"/>
    <w:rsid w:val="007162AD"/>
    <w:rsid w:val="007203E1"/>
    <w:rsid w:val="00720553"/>
    <w:rsid w:val="00721010"/>
    <w:rsid w:val="00721EFD"/>
    <w:rsid w:val="00721FD9"/>
    <w:rsid w:val="00725276"/>
    <w:rsid w:val="00727107"/>
    <w:rsid w:val="00727FF1"/>
    <w:rsid w:val="00730626"/>
    <w:rsid w:val="00731529"/>
    <w:rsid w:val="00732839"/>
    <w:rsid w:val="00732BB9"/>
    <w:rsid w:val="0073764A"/>
    <w:rsid w:val="00740957"/>
    <w:rsid w:val="0074149C"/>
    <w:rsid w:val="00742096"/>
    <w:rsid w:val="00743EBC"/>
    <w:rsid w:val="0074439C"/>
    <w:rsid w:val="00751683"/>
    <w:rsid w:val="00751CA3"/>
    <w:rsid w:val="00752828"/>
    <w:rsid w:val="00752C3E"/>
    <w:rsid w:val="00753727"/>
    <w:rsid w:val="00753B7D"/>
    <w:rsid w:val="0075412B"/>
    <w:rsid w:val="0075533F"/>
    <w:rsid w:val="00755A2F"/>
    <w:rsid w:val="00757CB5"/>
    <w:rsid w:val="00761265"/>
    <w:rsid w:val="00761291"/>
    <w:rsid w:val="007624CB"/>
    <w:rsid w:val="00764BB4"/>
    <w:rsid w:val="00764DC7"/>
    <w:rsid w:val="0076593F"/>
    <w:rsid w:val="007709BB"/>
    <w:rsid w:val="00772A27"/>
    <w:rsid w:val="007736E2"/>
    <w:rsid w:val="0077477F"/>
    <w:rsid w:val="00774E2C"/>
    <w:rsid w:val="0077698A"/>
    <w:rsid w:val="0078285A"/>
    <w:rsid w:val="00782CAB"/>
    <w:rsid w:val="007852FF"/>
    <w:rsid w:val="00786678"/>
    <w:rsid w:val="00791059"/>
    <w:rsid w:val="00792A29"/>
    <w:rsid w:val="00792EAF"/>
    <w:rsid w:val="00793056"/>
    <w:rsid w:val="007945A3"/>
    <w:rsid w:val="00795226"/>
    <w:rsid w:val="00796A94"/>
    <w:rsid w:val="00796B4B"/>
    <w:rsid w:val="007A29B5"/>
    <w:rsid w:val="007A56D6"/>
    <w:rsid w:val="007A615E"/>
    <w:rsid w:val="007A65DC"/>
    <w:rsid w:val="007A7F20"/>
    <w:rsid w:val="007B15EA"/>
    <w:rsid w:val="007B21ED"/>
    <w:rsid w:val="007B2ACB"/>
    <w:rsid w:val="007B50EC"/>
    <w:rsid w:val="007B5BC0"/>
    <w:rsid w:val="007C119E"/>
    <w:rsid w:val="007C2E7F"/>
    <w:rsid w:val="007C3A0B"/>
    <w:rsid w:val="007C41D5"/>
    <w:rsid w:val="007C530B"/>
    <w:rsid w:val="007C5429"/>
    <w:rsid w:val="007C62F9"/>
    <w:rsid w:val="007D030C"/>
    <w:rsid w:val="007D09DE"/>
    <w:rsid w:val="007D220C"/>
    <w:rsid w:val="007D2371"/>
    <w:rsid w:val="007D5399"/>
    <w:rsid w:val="007D7F76"/>
    <w:rsid w:val="007E1652"/>
    <w:rsid w:val="007E1704"/>
    <w:rsid w:val="007E4DBC"/>
    <w:rsid w:val="007E6E9B"/>
    <w:rsid w:val="007F0C95"/>
    <w:rsid w:val="007F0EA3"/>
    <w:rsid w:val="007F2D1A"/>
    <w:rsid w:val="007F2E50"/>
    <w:rsid w:val="007F4859"/>
    <w:rsid w:val="007F64D7"/>
    <w:rsid w:val="007F6CE3"/>
    <w:rsid w:val="007F7693"/>
    <w:rsid w:val="007F783B"/>
    <w:rsid w:val="008005BD"/>
    <w:rsid w:val="008020FC"/>
    <w:rsid w:val="00802598"/>
    <w:rsid w:val="00803A20"/>
    <w:rsid w:val="008040CB"/>
    <w:rsid w:val="00804B57"/>
    <w:rsid w:val="00805002"/>
    <w:rsid w:val="008056D8"/>
    <w:rsid w:val="00806DE0"/>
    <w:rsid w:val="00810C1F"/>
    <w:rsid w:val="00811D64"/>
    <w:rsid w:val="00813934"/>
    <w:rsid w:val="00813C27"/>
    <w:rsid w:val="00814E17"/>
    <w:rsid w:val="00815461"/>
    <w:rsid w:val="0081589B"/>
    <w:rsid w:val="00815B21"/>
    <w:rsid w:val="00821D8A"/>
    <w:rsid w:val="0082543C"/>
    <w:rsid w:val="00825ECC"/>
    <w:rsid w:val="00826612"/>
    <w:rsid w:val="0082688C"/>
    <w:rsid w:val="00826D9B"/>
    <w:rsid w:val="00826DB7"/>
    <w:rsid w:val="008304B0"/>
    <w:rsid w:val="00831985"/>
    <w:rsid w:val="008333C9"/>
    <w:rsid w:val="008342AC"/>
    <w:rsid w:val="0083533E"/>
    <w:rsid w:val="0083604E"/>
    <w:rsid w:val="00837458"/>
    <w:rsid w:val="00837A67"/>
    <w:rsid w:val="0084118E"/>
    <w:rsid w:val="00841C1E"/>
    <w:rsid w:val="00842210"/>
    <w:rsid w:val="00843108"/>
    <w:rsid w:val="00844168"/>
    <w:rsid w:val="00846152"/>
    <w:rsid w:val="0084674A"/>
    <w:rsid w:val="00846BDA"/>
    <w:rsid w:val="008470FE"/>
    <w:rsid w:val="008505FE"/>
    <w:rsid w:val="008506EC"/>
    <w:rsid w:val="00850CD7"/>
    <w:rsid w:val="00851F27"/>
    <w:rsid w:val="00852059"/>
    <w:rsid w:val="008534EE"/>
    <w:rsid w:val="0085361C"/>
    <w:rsid w:val="00854046"/>
    <w:rsid w:val="0086207E"/>
    <w:rsid w:val="0086301F"/>
    <w:rsid w:val="008664A7"/>
    <w:rsid w:val="00867948"/>
    <w:rsid w:val="0087300D"/>
    <w:rsid w:val="0087390F"/>
    <w:rsid w:val="00873C76"/>
    <w:rsid w:val="00875809"/>
    <w:rsid w:val="008802C2"/>
    <w:rsid w:val="008818EB"/>
    <w:rsid w:val="00881FD1"/>
    <w:rsid w:val="00882583"/>
    <w:rsid w:val="00883517"/>
    <w:rsid w:val="00886286"/>
    <w:rsid w:val="00890A5B"/>
    <w:rsid w:val="0089236A"/>
    <w:rsid w:val="0089297A"/>
    <w:rsid w:val="0089648F"/>
    <w:rsid w:val="00897437"/>
    <w:rsid w:val="00897AB5"/>
    <w:rsid w:val="008A0C21"/>
    <w:rsid w:val="008A2C30"/>
    <w:rsid w:val="008A2CEC"/>
    <w:rsid w:val="008A320F"/>
    <w:rsid w:val="008A546E"/>
    <w:rsid w:val="008A612D"/>
    <w:rsid w:val="008A6A21"/>
    <w:rsid w:val="008A6BFE"/>
    <w:rsid w:val="008A711F"/>
    <w:rsid w:val="008B0CD0"/>
    <w:rsid w:val="008B14D2"/>
    <w:rsid w:val="008B48AC"/>
    <w:rsid w:val="008B62BA"/>
    <w:rsid w:val="008B7E32"/>
    <w:rsid w:val="008C08F5"/>
    <w:rsid w:val="008C1F1C"/>
    <w:rsid w:val="008C585D"/>
    <w:rsid w:val="008C6380"/>
    <w:rsid w:val="008D0341"/>
    <w:rsid w:val="008D1B20"/>
    <w:rsid w:val="008D3B8D"/>
    <w:rsid w:val="008D3E5E"/>
    <w:rsid w:val="008D4036"/>
    <w:rsid w:val="008D413F"/>
    <w:rsid w:val="008E2B8B"/>
    <w:rsid w:val="008E3601"/>
    <w:rsid w:val="008E4022"/>
    <w:rsid w:val="008E41BC"/>
    <w:rsid w:val="008E4BB6"/>
    <w:rsid w:val="008E5DAE"/>
    <w:rsid w:val="008E7F32"/>
    <w:rsid w:val="008F411A"/>
    <w:rsid w:val="008F5FF3"/>
    <w:rsid w:val="008F6D24"/>
    <w:rsid w:val="008F6E82"/>
    <w:rsid w:val="00902F0A"/>
    <w:rsid w:val="00904822"/>
    <w:rsid w:val="009048D3"/>
    <w:rsid w:val="00904B40"/>
    <w:rsid w:val="0090590E"/>
    <w:rsid w:val="009066CB"/>
    <w:rsid w:val="009072E7"/>
    <w:rsid w:val="00910740"/>
    <w:rsid w:val="00913A2F"/>
    <w:rsid w:val="009144D0"/>
    <w:rsid w:val="00915C50"/>
    <w:rsid w:val="00915E39"/>
    <w:rsid w:val="00916C8A"/>
    <w:rsid w:val="009174B1"/>
    <w:rsid w:val="00920CD3"/>
    <w:rsid w:val="00920F5F"/>
    <w:rsid w:val="009239E8"/>
    <w:rsid w:val="00923C6B"/>
    <w:rsid w:val="009263E1"/>
    <w:rsid w:val="009270C8"/>
    <w:rsid w:val="00927199"/>
    <w:rsid w:val="00930652"/>
    <w:rsid w:val="009311D2"/>
    <w:rsid w:val="009315F3"/>
    <w:rsid w:val="00931D5A"/>
    <w:rsid w:val="009321D6"/>
    <w:rsid w:val="0093238B"/>
    <w:rsid w:val="00932AC1"/>
    <w:rsid w:val="0093329F"/>
    <w:rsid w:val="00933582"/>
    <w:rsid w:val="00933CA8"/>
    <w:rsid w:val="00934092"/>
    <w:rsid w:val="00937377"/>
    <w:rsid w:val="009379D8"/>
    <w:rsid w:val="0094069F"/>
    <w:rsid w:val="009413C4"/>
    <w:rsid w:val="009415B9"/>
    <w:rsid w:val="009447E2"/>
    <w:rsid w:val="00945129"/>
    <w:rsid w:val="009464D2"/>
    <w:rsid w:val="0094704C"/>
    <w:rsid w:val="00947D33"/>
    <w:rsid w:val="009500BA"/>
    <w:rsid w:val="009508C5"/>
    <w:rsid w:val="00951A4A"/>
    <w:rsid w:val="00951E29"/>
    <w:rsid w:val="00956AB5"/>
    <w:rsid w:val="00956BBF"/>
    <w:rsid w:val="00957A39"/>
    <w:rsid w:val="00957AFD"/>
    <w:rsid w:val="009602CC"/>
    <w:rsid w:val="00961845"/>
    <w:rsid w:val="00961AD2"/>
    <w:rsid w:val="009620D7"/>
    <w:rsid w:val="00962623"/>
    <w:rsid w:val="0096305A"/>
    <w:rsid w:val="00963AAC"/>
    <w:rsid w:val="00963AED"/>
    <w:rsid w:val="0096450A"/>
    <w:rsid w:val="0097215B"/>
    <w:rsid w:val="0097230D"/>
    <w:rsid w:val="00973B1E"/>
    <w:rsid w:val="00973BEB"/>
    <w:rsid w:val="0097668D"/>
    <w:rsid w:val="00977D36"/>
    <w:rsid w:val="00980A4A"/>
    <w:rsid w:val="00980B1F"/>
    <w:rsid w:val="00982AA3"/>
    <w:rsid w:val="0098331C"/>
    <w:rsid w:val="009834F5"/>
    <w:rsid w:val="00984646"/>
    <w:rsid w:val="00984673"/>
    <w:rsid w:val="00984A45"/>
    <w:rsid w:val="00984E86"/>
    <w:rsid w:val="00985547"/>
    <w:rsid w:val="009918D0"/>
    <w:rsid w:val="00992E67"/>
    <w:rsid w:val="009935C5"/>
    <w:rsid w:val="00993974"/>
    <w:rsid w:val="00995A5B"/>
    <w:rsid w:val="00997CCD"/>
    <w:rsid w:val="009A02CF"/>
    <w:rsid w:val="009A18C4"/>
    <w:rsid w:val="009A1A0B"/>
    <w:rsid w:val="009A6232"/>
    <w:rsid w:val="009A6F24"/>
    <w:rsid w:val="009B0D69"/>
    <w:rsid w:val="009B2EA2"/>
    <w:rsid w:val="009B471A"/>
    <w:rsid w:val="009B5036"/>
    <w:rsid w:val="009B5742"/>
    <w:rsid w:val="009B5BD6"/>
    <w:rsid w:val="009B65AC"/>
    <w:rsid w:val="009B6C35"/>
    <w:rsid w:val="009B6E0F"/>
    <w:rsid w:val="009C088A"/>
    <w:rsid w:val="009C0DCA"/>
    <w:rsid w:val="009C2833"/>
    <w:rsid w:val="009C2B5D"/>
    <w:rsid w:val="009C3F27"/>
    <w:rsid w:val="009C43E0"/>
    <w:rsid w:val="009C451B"/>
    <w:rsid w:val="009C5425"/>
    <w:rsid w:val="009C5DD4"/>
    <w:rsid w:val="009D06BC"/>
    <w:rsid w:val="009D22ED"/>
    <w:rsid w:val="009D49DF"/>
    <w:rsid w:val="009D5CE2"/>
    <w:rsid w:val="009D68C9"/>
    <w:rsid w:val="009E0527"/>
    <w:rsid w:val="009E100B"/>
    <w:rsid w:val="009E5285"/>
    <w:rsid w:val="009E698E"/>
    <w:rsid w:val="009E7187"/>
    <w:rsid w:val="009E7662"/>
    <w:rsid w:val="009F0DEC"/>
    <w:rsid w:val="009F0E2E"/>
    <w:rsid w:val="009F15D3"/>
    <w:rsid w:val="009F2435"/>
    <w:rsid w:val="009F2B85"/>
    <w:rsid w:val="009F506F"/>
    <w:rsid w:val="009F7600"/>
    <w:rsid w:val="00A00DA8"/>
    <w:rsid w:val="00A010BE"/>
    <w:rsid w:val="00A031C3"/>
    <w:rsid w:val="00A03E69"/>
    <w:rsid w:val="00A04F91"/>
    <w:rsid w:val="00A050C1"/>
    <w:rsid w:val="00A051BD"/>
    <w:rsid w:val="00A10793"/>
    <w:rsid w:val="00A10A9C"/>
    <w:rsid w:val="00A12885"/>
    <w:rsid w:val="00A13396"/>
    <w:rsid w:val="00A1476B"/>
    <w:rsid w:val="00A161E6"/>
    <w:rsid w:val="00A17499"/>
    <w:rsid w:val="00A17856"/>
    <w:rsid w:val="00A21578"/>
    <w:rsid w:val="00A2199E"/>
    <w:rsid w:val="00A22F24"/>
    <w:rsid w:val="00A239A3"/>
    <w:rsid w:val="00A24F4F"/>
    <w:rsid w:val="00A32994"/>
    <w:rsid w:val="00A35569"/>
    <w:rsid w:val="00A3695E"/>
    <w:rsid w:val="00A36B38"/>
    <w:rsid w:val="00A371C9"/>
    <w:rsid w:val="00A41123"/>
    <w:rsid w:val="00A41BB2"/>
    <w:rsid w:val="00A464AC"/>
    <w:rsid w:val="00A46556"/>
    <w:rsid w:val="00A46577"/>
    <w:rsid w:val="00A529E8"/>
    <w:rsid w:val="00A5379E"/>
    <w:rsid w:val="00A53B2B"/>
    <w:rsid w:val="00A5425F"/>
    <w:rsid w:val="00A561FA"/>
    <w:rsid w:val="00A56406"/>
    <w:rsid w:val="00A56C7A"/>
    <w:rsid w:val="00A612EC"/>
    <w:rsid w:val="00A619E4"/>
    <w:rsid w:val="00A6235B"/>
    <w:rsid w:val="00A62EFA"/>
    <w:rsid w:val="00A641AB"/>
    <w:rsid w:val="00A645AD"/>
    <w:rsid w:val="00A64B55"/>
    <w:rsid w:val="00A6529F"/>
    <w:rsid w:val="00A655D6"/>
    <w:rsid w:val="00A65766"/>
    <w:rsid w:val="00A67202"/>
    <w:rsid w:val="00A67313"/>
    <w:rsid w:val="00A673EC"/>
    <w:rsid w:val="00A67A7E"/>
    <w:rsid w:val="00A70C33"/>
    <w:rsid w:val="00A713A8"/>
    <w:rsid w:val="00A71E2C"/>
    <w:rsid w:val="00A73425"/>
    <w:rsid w:val="00A75349"/>
    <w:rsid w:val="00A768F5"/>
    <w:rsid w:val="00A76AAE"/>
    <w:rsid w:val="00A82869"/>
    <w:rsid w:val="00A83D27"/>
    <w:rsid w:val="00A8405D"/>
    <w:rsid w:val="00A85212"/>
    <w:rsid w:val="00A87400"/>
    <w:rsid w:val="00A903C3"/>
    <w:rsid w:val="00A91E54"/>
    <w:rsid w:val="00A934BF"/>
    <w:rsid w:val="00A94AC5"/>
    <w:rsid w:val="00A96FA7"/>
    <w:rsid w:val="00AA00D1"/>
    <w:rsid w:val="00AA0DE0"/>
    <w:rsid w:val="00AA112D"/>
    <w:rsid w:val="00AA2ED5"/>
    <w:rsid w:val="00AA536A"/>
    <w:rsid w:val="00AA64EE"/>
    <w:rsid w:val="00AA66E9"/>
    <w:rsid w:val="00AA6B5F"/>
    <w:rsid w:val="00AA757D"/>
    <w:rsid w:val="00AB0E60"/>
    <w:rsid w:val="00AB14AA"/>
    <w:rsid w:val="00AB3137"/>
    <w:rsid w:val="00AB383C"/>
    <w:rsid w:val="00AB38C1"/>
    <w:rsid w:val="00AB699A"/>
    <w:rsid w:val="00AB73BA"/>
    <w:rsid w:val="00AC0952"/>
    <w:rsid w:val="00AC0965"/>
    <w:rsid w:val="00AC3238"/>
    <w:rsid w:val="00AC490F"/>
    <w:rsid w:val="00AC4CBB"/>
    <w:rsid w:val="00AC564E"/>
    <w:rsid w:val="00AD044B"/>
    <w:rsid w:val="00AD0C3F"/>
    <w:rsid w:val="00AD0DEB"/>
    <w:rsid w:val="00AD2471"/>
    <w:rsid w:val="00AD2F9E"/>
    <w:rsid w:val="00AD3488"/>
    <w:rsid w:val="00AD494C"/>
    <w:rsid w:val="00AD6EF2"/>
    <w:rsid w:val="00AE091D"/>
    <w:rsid w:val="00AE2B8B"/>
    <w:rsid w:val="00AE31A1"/>
    <w:rsid w:val="00AE3FD4"/>
    <w:rsid w:val="00AE7F01"/>
    <w:rsid w:val="00AF07ED"/>
    <w:rsid w:val="00AF1433"/>
    <w:rsid w:val="00AF263E"/>
    <w:rsid w:val="00AF32C5"/>
    <w:rsid w:val="00AF3676"/>
    <w:rsid w:val="00AF3886"/>
    <w:rsid w:val="00AF3D5C"/>
    <w:rsid w:val="00AF468B"/>
    <w:rsid w:val="00AF47FC"/>
    <w:rsid w:val="00AF4EDF"/>
    <w:rsid w:val="00AF590A"/>
    <w:rsid w:val="00AF5C42"/>
    <w:rsid w:val="00B03E9B"/>
    <w:rsid w:val="00B05724"/>
    <w:rsid w:val="00B06262"/>
    <w:rsid w:val="00B07806"/>
    <w:rsid w:val="00B10793"/>
    <w:rsid w:val="00B15999"/>
    <w:rsid w:val="00B15E68"/>
    <w:rsid w:val="00B15FE8"/>
    <w:rsid w:val="00B16C8A"/>
    <w:rsid w:val="00B1712B"/>
    <w:rsid w:val="00B1766D"/>
    <w:rsid w:val="00B20F7E"/>
    <w:rsid w:val="00B21FF2"/>
    <w:rsid w:val="00B22015"/>
    <w:rsid w:val="00B225A6"/>
    <w:rsid w:val="00B255CA"/>
    <w:rsid w:val="00B26995"/>
    <w:rsid w:val="00B301E1"/>
    <w:rsid w:val="00B30870"/>
    <w:rsid w:val="00B33331"/>
    <w:rsid w:val="00B3381C"/>
    <w:rsid w:val="00B34E2D"/>
    <w:rsid w:val="00B36D43"/>
    <w:rsid w:val="00B40300"/>
    <w:rsid w:val="00B41362"/>
    <w:rsid w:val="00B41FD8"/>
    <w:rsid w:val="00B4364F"/>
    <w:rsid w:val="00B43F3C"/>
    <w:rsid w:val="00B44142"/>
    <w:rsid w:val="00B46316"/>
    <w:rsid w:val="00B46D5C"/>
    <w:rsid w:val="00B47DBD"/>
    <w:rsid w:val="00B537A4"/>
    <w:rsid w:val="00B53A5E"/>
    <w:rsid w:val="00B550DF"/>
    <w:rsid w:val="00B55C69"/>
    <w:rsid w:val="00B565B3"/>
    <w:rsid w:val="00B56D10"/>
    <w:rsid w:val="00B579DA"/>
    <w:rsid w:val="00B612BD"/>
    <w:rsid w:val="00B616EE"/>
    <w:rsid w:val="00B62C99"/>
    <w:rsid w:val="00B67001"/>
    <w:rsid w:val="00B6718D"/>
    <w:rsid w:val="00B67DDB"/>
    <w:rsid w:val="00B70A9C"/>
    <w:rsid w:val="00B70D6F"/>
    <w:rsid w:val="00B70EA9"/>
    <w:rsid w:val="00B72A79"/>
    <w:rsid w:val="00B73458"/>
    <w:rsid w:val="00B745AC"/>
    <w:rsid w:val="00B74F04"/>
    <w:rsid w:val="00B75D1A"/>
    <w:rsid w:val="00B76207"/>
    <w:rsid w:val="00B767CB"/>
    <w:rsid w:val="00B774FA"/>
    <w:rsid w:val="00B84AE7"/>
    <w:rsid w:val="00B84E7F"/>
    <w:rsid w:val="00B85BFD"/>
    <w:rsid w:val="00B86757"/>
    <w:rsid w:val="00B8706D"/>
    <w:rsid w:val="00B878DC"/>
    <w:rsid w:val="00B91EDD"/>
    <w:rsid w:val="00B93D86"/>
    <w:rsid w:val="00B943AE"/>
    <w:rsid w:val="00B9506F"/>
    <w:rsid w:val="00BA17F4"/>
    <w:rsid w:val="00BA1FB1"/>
    <w:rsid w:val="00BA2CD2"/>
    <w:rsid w:val="00BA47AD"/>
    <w:rsid w:val="00BA6C0A"/>
    <w:rsid w:val="00BA6D60"/>
    <w:rsid w:val="00BA6FAC"/>
    <w:rsid w:val="00BB0321"/>
    <w:rsid w:val="00BB04A4"/>
    <w:rsid w:val="00BB1AE4"/>
    <w:rsid w:val="00BB1AED"/>
    <w:rsid w:val="00BB2AD3"/>
    <w:rsid w:val="00BB333D"/>
    <w:rsid w:val="00BB54E2"/>
    <w:rsid w:val="00BB66AF"/>
    <w:rsid w:val="00BC0670"/>
    <w:rsid w:val="00BC134E"/>
    <w:rsid w:val="00BC2030"/>
    <w:rsid w:val="00BC507C"/>
    <w:rsid w:val="00BC528A"/>
    <w:rsid w:val="00BC723C"/>
    <w:rsid w:val="00BC7B2C"/>
    <w:rsid w:val="00BD3D3B"/>
    <w:rsid w:val="00BD3F6F"/>
    <w:rsid w:val="00BD4148"/>
    <w:rsid w:val="00BE2370"/>
    <w:rsid w:val="00BE370D"/>
    <w:rsid w:val="00BE3AA5"/>
    <w:rsid w:val="00BE42ED"/>
    <w:rsid w:val="00BE4677"/>
    <w:rsid w:val="00BE5989"/>
    <w:rsid w:val="00BE6547"/>
    <w:rsid w:val="00BF1DFB"/>
    <w:rsid w:val="00BF2221"/>
    <w:rsid w:val="00BF325A"/>
    <w:rsid w:val="00BF5C62"/>
    <w:rsid w:val="00C022C5"/>
    <w:rsid w:val="00C02C4D"/>
    <w:rsid w:val="00C033FD"/>
    <w:rsid w:val="00C04257"/>
    <w:rsid w:val="00C0624E"/>
    <w:rsid w:val="00C06B2E"/>
    <w:rsid w:val="00C1000E"/>
    <w:rsid w:val="00C10BCD"/>
    <w:rsid w:val="00C127C9"/>
    <w:rsid w:val="00C12849"/>
    <w:rsid w:val="00C129C4"/>
    <w:rsid w:val="00C132AE"/>
    <w:rsid w:val="00C13930"/>
    <w:rsid w:val="00C13B84"/>
    <w:rsid w:val="00C14FA7"/>
    <w:rsid w:val="00C17F14"/>
    <w:rsid w:val="00C20D29"/>
    <w:rsid w:val="00C22650"/>
    <w:rsid w:val="00C24072"/>
    <w:rsid w:val="00C242F3"/>
    <w:rsid w:val="00C249E9"/>
    <w:rsid w:val="00C31A14"/>
    <w:rsid w:val="00C32364"/>
    <w:rsid w:val="00C33A14"/>
    <w:rsid w:val="00C342EC"/>
    <w:rsid w:val="00C34B34"/>
    <w:rsid w:val="00C354B2"/>
    <w:rsid w:val="00C35B10"/>
    <w:rsid w:val="00C37214"/>
    <w:rsid w:val="00C373E7"/>
    <w:rsid w:val="00C42622"/>
    <w:rsid w:val="00C43D22"/>
    <w:rsid w:val="00C43EC0"/>
    <w:rsid w:val="00C44773"/>
    <w:rsid w:val="00C4559B"/>
    <w:rsid w:val="00C457AB"/>
    <w:rsid w:val="00C46867"/>
    <w:rsid w:val="00C468F0"/>
    <w:rsid w:val="00C50FAC"/>
    <w:rsid w:val="00C5357A"/>
    <w:rsid w:val="00C56686"/>
    <w:rsid w:val="00C567F1"/>
    <w:rsid w:val="00C56BDD"/>
    <w:rsid w:val="00C57AA2"/>
    <w:rsid w:val="00C60846"/>
    <w:rsid w:val="00C61104"/>
    <w:rsid w:val="00C622C1"/>
    <w:rsid w:val="00C62BE7"/>
    <w:rsid w:val="00C65A1E"/>
    <w:rsid w:val="00C65F33"/>
    <w:rsid w:val="00C67CB8"/>
    <w:rsid w:val="00C72345"/>
    <w:rsid w:val="00C72A7A"/>
    <w:rsid w:val="00C73607"/>
    <w:rsid w:val="00C74D5B"/>
    <w:rsid w:val="00C77ACC"/>
    <w:rsid w:val="00C77C81"/>
    <w:rsid w:val="00C80403"/>
    <w:rsid w:val="00C900ED"/>
    <w:rsid w:val="00C93F96"/>
    <w:rsid w:val="00C95FFA"/>
    <w:rsid w:val="00C969A8"/>
    <w:rsid w:val="00C97564"/>
    <w:rsid w:val="00C9782F"/>
    <w:rsid w:val="00C97EEA"/>
    <w:rsid w:val="00CA2611"/>
    <w:rsid w:val="00CA28BC"/>
    <w:rsid w:val="00CA4311"/>
    <w:rsid w:val="00CA43DF"/>
    <w:rsid w:val="00CA4C21"/>
    <w:rsid w:val="00CA4E3A"/>
    <w:rsid w:val="00CA4E7E"/>
    <w:rsid w:val="00CA5046"/>
    <w:rsid w:val="00CA50DA"/>
    <w:rsid w:val="00CA5A86"/>
    <w:rsid w:val="00CA61A8"/>
    <w:rsid w:val="00CB0C61"/>
    <w:rsid w:val="00CB21F5"/>
    <w:rsid w:val="00CB253D"/>
    <w:rsid w:val="00CB2E9A"/>
    <w:rsid w:val="00CB535F"/>
    <w:rsid w:val="00CB604E"/>
    <w:rsid w:val="00CB799E"/>
    <w:rsid w:val="00CB7E0A"/>
    <w:rsid w:val="00CC0638"/>
    <w:rsid w:val="00CC09BD"/>
    <w:rsid w:val="00CC0AFC"/>
    <w:rsid w:val="00CC2848"/>
    <w:rsid w:val="00CC649C"/>
    <w:rsid w:val="00CD10C4"/>
    <w:rsid w:val="00CD2B91"/>
    <w:rsid w:val="00CD4DE2"/>
    <w:rsid w:val="00CD56C1"/>
    <w:rsid w:val="00CE2A4C"/>
    <w:rsid w:val="00CE3CF1"/>
    <w:rsid w:val="00CE414A"/>
    <w:rsid w:val="00CE4440"/>
    <w:rsid w:val="00CE7B92"/>
    <w:rsid w:val="00CF06D8"/>
    <w:rsid w:val="00CF1A4E"/>
    <w:rsid w:val="00CF1F98"/>
    <w:rsid w:val="00CF44CA"/>
    <w:rsid w:val="00CF4675"/>
    <w:rsid w:val="00CF78B1"/>
    <w:rsid w:val="00D00D64"/>
    <w:rsid w:val="00D00DD5"/>
    <w:rsid w:val="00D010FF"/>
    <w:rsid w:val="00D011E7"/>
    <w:rsid w:val="00D0125D"/>
    <w:rsid w:val="00D0211C"/>
    <w:rsid w:val="00D021C0"/>
    <w:rsid w:val="00D02A92"/>
    <w:rsid w:val="00D02AE4"/>
    <w:rsid w:val="00D0341C"/>
    <w:rsid w:val="00D040B4"/>
    <w:rsid w:val="00D058B1"/>
    <w:rsid w:val="00D05F4E"/>
    <w:rsid w:val="00D06802"/>
    <w:rsid w:val="00D06912"/>
    <w:rsid w:val="00D10FE9"/>
    <w:rsid w:val="00D15C15"/>
    <w:rsid w:val="00D1604C"/>
    <w:rsid w:val="00D1696D"/>
    <w:rsid w:val="00D21F5A"/>
    <w:rsid w:val="00D230B4"/>
    <w:rsid w:val="00D231CA"/>
    <w:rsid w:val="00D232B1"/>
    <w:rsid w:val="00D23955"/>
    <w:rsid w:val="00D24D77"/>
    <w:rsid w:val="00D252D5"/>
    <w:rsid w:val="00D27B76"/>
    <w:rsid w:val="00D27D2A"/>
    <w:rsid w:val="00D30B64"/>
    <w:rsid w:val="00D32679"/>
    <w:rsid w:val="00D32ADD"/>
    <w:rsid w:val="00D33B45"/>
    <w:rsid w:val="00D34536"/>
    <w:rsid w:val="00D37DF1"/>
    <w:rsid w:val="00D40589"/>
    <w:rsid w:val="00D418B1"/>
    <w:rsid w:val="00D41D15"/>
    <w:rsid w:val="00D42A01"/>
    <w:rsid w:val="00D42F03"/>
    <w:rsid w:val="00D4695C"/>
    <w:rsid w:val="00D479D6"/>
    <w:rsid w:val="00D5116A"/>
    <w:rsid w:val="00D52D04"/>
    <w:rsid w:val="00D53300"/>
    <w:rsid w:val="00D53986"/>
    <w:rsid w:val="00D53C7F"/>
    <w:rsid w:val="00D540DD"/>
    <w:rsid w:val="00D5514D"/>
    <w:rsid w:val="00D561DD"/>
    <w:rsid w:val="00D57D71"/>
    <w:rsid w:val="00D61C04"/>
    <w:rsid w:val="00D62D03"/>
    <w:rsid w:val="00D6400D"/>
    <w:rsid w:val="00D70138"/>
    <w:rsid w:val="00D71162"/>
    <w:rsid w:val="00D75382"/>
    <w:rsid w:val="00D759B6"/>
    <w:rsid w:val="00D760C8"/>
    <w:rsid w:val="00D8239F"/>
    <w:rsid w:val="00D82B38"/>
    <w:rsid w:val="00D84578"/>
    <w:rsid w:val="00D87575"/>
    <w:rsid w:val="00D94AD4"/>
    <w:rsid w:val="00D95A15"/>
    <w:rsid w:val="00D975BB"/>
    <w:rsid w:val="00DA0658"/>
    <w:rsid w:val="00DA131A"/>
    <w:rsid w:val="00DA1816"/>
    <w:rsid w:val="00DA251F"/>
    <w:rsid w:val="00DA7875"/>
    <w:rsid w:val="00DB3478"/>
    <w:rsid w:val="00DB4E54"/>
    <w:rsid w:val="00DB6374"/>
    <w:rsid w:val="00DB69C9"/>
    <w:rsid w:val="00DC1645"/>
    <w:rsid w:val="00DC1F19"/>
    <w:rsid w:val="00DC3837"/>
    <w:rsid w:val="00DC59B1"/>
    <w:rsid w:val="00DC6230"/>
    <w:rsid w:val="00DC63C4"/>
    <w:rsid w:val="00DD17F9"/>
    <w:rsid w:val="00DD1FB3"/>
    <w:rsid w:val="00DD2D5E"/>
    <w:rsid w:val="00DD37C0"/>
    <w:rsid w:val="00DD57E9"/>
    <w:rsid w:val="00DD5D51"/>
    <w:rsid w:val="00DD6A44"/>
    <w:rsid w:val="00DD7E1B"/>
    <w:rsid w:val="00DE1945"/>
    <w:rsid w:val="00DE33E9"/>
    <w:rsid w:val="00DE480B"/>
    <w:rsid w:val="00DE5F6F"/>
    <w:rsid w:val="00DE6174"/>
    <w:rsid w:val="00DF16D2"/>
    <w:rsid w:val="00DF2FCF"/>
    <w:rsid w:val="00DF39A6"/>
    <w:rsid w:val="00DF3A5D"/>
    <w:rsid w:val="00DF3C7A"/>
    <w:rsid w:val="00DF571E"/>
    <w:rsid w:val="00DF63AD"/>
    <w:rsid w:val="00DF6B4A"/>
    <w:rsid w:val="00E0054A"/>
    <w:rsid w:val="00E00A79"/>
    <w:rsid w:val="00E02955"/>
    <w:rsid w:val="00E0319E"/>
    <w:rsid w:val="00E03258"/>
    <w:rsid w:val="00E0416E"/>
    <w:rsid w:val="00E04E6D"/>
    <w:rsid w:val="00E0538E"/>
    <w:rsid w:val="00E067CB"/>
    <w:rsid w:val="00E100B0"/>
    <w:rsid w:val="00E11461"/>
    <w:rsid w:val="00E151C4"/>
    <w:rsid w:val="00E15341"/>
    <w:rsid w:val="00E16E6C"/>
    <w:rsid w:val="00E20879"/>
    <w:rsid w:val="00E2264E"/>
    <w:rsid w:val="00E226EC"/>
    <w:rsid w:val="00E238F2"/>
    <w:rsid w:val="00E25E26"/>
    <w:rsid w:val="00E2688D"/>
    <w:rsid w:val="00E2745B"/>
    <w:rsid w:val="00E277D0"/>
    <w:rsid w:val="00E3216C"/>
    <w:rsid w:val="00E36CC4"/>
    <w:rsid w:val="00E373B1"/>
    <w:rsid w:val="00E40391"/>
    <w:rsid w:val="00E42286"/>
    <w:rsid w:val="00E43CB6"/>
    <w:rsid w:val="00E44143"/>
    <w:rsid w:val="00E4456B"/>
    <w:rsid w:val="00E5067F"/>
    <w:rsid w:val="00E510A4"/>
    <w:rsid w:val="00E529E2"/>
    <w:rsid w:val="00E539EE"/>
    <w:rsid w:val="00E54579"/>
    <w:rsid w:val="00E54D97"/>
    <w:rsid w:val="00E57188"/>
    <w:rsid w:val="00E60D2F"/>
    <w:rsid w:val="00E61253"/>
    <w:rsid w:val="00E62B02"/>
    <w:rsid w:val="00E63D1A"/>
    <w:rsid w:val="00E64B59"/>
    <w:rsid w:val="00E65271"/>
    <w:rsid w:val="00E6577E"/>
    <w:rsid w:val="00E715F4"/>
    <w:rsid w:val="00E74228"/>
    <w:rsid w:val="00E74DCD"/>
    <w:rsid w:val="00E756CE"/>
    <w:rsid w:val="00E75B45"/>
    <w:rsid w:val="00E76F4E"/>
    <w:rsid w:val="00E7767E"/>
    <w:rsid w:val="00E81934"/>
    <w:rsid w:val="00E82810"/>
    <w:rsid w:val="00E84A5A"/>
    <w:rsid w:val="00E84E35"/>
    <w:rsid w:val="00E8553D"/>
    <w:rsid w:val="00E85888"/>
    <w:rsid w:val="00E85DE3"/>
    <w:rsid w:val="00E870D5"/>
    <w:rsid w:val="00E90310"/>
    <w:rsid w:val="00E910D4"/>
    <w:rsid w:val="00E91597"/>
    <w:rsid w:val="00EA1F90"/>
    <w:rsid w:val="00EA29A5"/>
    <w:rsid w:val="00EA2B42"/>
    <w:rsid w:val="00EA4EE9"/>
    <w:rsid w:val="00EA5902"/>
    <w:rsid w:val="00EA7DD2"/>
    <w:rsid w:val="00EB00ED"/>
    <w:rsid w:val="00EB0B71"/>
    <w:rsid w:val="00EB34B2"/>
    <w:rsid w:val="00EB353B"/>
    <w:rsid w:val="00EB380D"/>
    <w:rsid w:val="00EB4264"/>
    <w:rsid w:val="00EB4B3F"/>
    <w:rsid w:val="00EB503D"/>
    <w:rsid w:val="00EB5E04"/>
    <w:rsid w:val="00EB5E86"/>
    <w:rsid w:val="00EB6F1E"/>
    <w:rsid w:val="00EC0F31"/>
    <w:rsid w:val="00EC276E"/>
    <w:rsid w:val="00EC3112"/>
    <w:rsid w:val="00EC3BF0"/>
    <w:rsid w:val="00EC5960"/>
    <w:rsid w:val="00EC60EA"/>
    <w:rsid w:val="00EC7B37"/>
    <w:rsid w:val="00EC7DDC"/>
    <w:rsid w:val="00EC7E4A"/>
    <w:rsid w:val="00ED3156"/>
    <w:rsid w:val="00ED5092"/>
    <w:rsid w:val="00ED6182"/>
    <w:rsid w:val="00ED7D33"/>
    <w:rsid w:val="00EE0EEC"/>
    <w:rsid w:val="00EE108C"/>
    <w:rsid w:val="00EE19D4"/>
    <w:rsid w:val="00EE1B51"/>
    <w:rsid w:val="00EE21BB"/>
    <w:rsid w:val="00EE2569"/>
    <w:rsid w:val="00EE3767"/>
    <w:rsid w:val="00EE38EE"/>
    <w:rsid w:val="00EE3985"/>
    <w:rsid w:val="00EE3D3C"/>
    <w:rsid w:val="00EE489D"/>
    <w:rsid w:val="00EE4DFE"/>
    <w:rsid w:val="00EE7140"/>
    <w:rsid w:val="00EE7525"/>
    <w:rsid w:val="00EF03B4"/>
    <w:rsid w:val="00EF04E4"/>
    <w:rsid w:val="00EF13E9"/>
    <w:rsid w:val="00EF13F3"/>
    <w:rsid w:val="00EF15BB"/>
    <w:rsid w:val="00EF1A28"/>
    <w:rsid w:val="00EF3802"/>
    <w:rsid w:val="00EF4CEB"/>
    <w:rsid w:val="00EF5503"/>
    <w:rsid w:val="00EF6A40"/>
    <w:rsid w:val="00EF7B82"/>
    <w:rsid w:val="00EF7EFA"/>
    <w:rsid w:val="00F00006"/>
    <w:rsid w:val="00F003B5"/>
    <w:rsid w:val="00F02659"/>
    <w:rsid w:val="00F033E7"/>
    <w:rsid w:val="00F04B39"/>
    <w:rsid w:val="00F0546B"/>
    <w:rsid w:val="00F058D0"/>
    <w:rsid w:val="00F05925"/>
    <w:rsid w:val="00F0594A"/>
    <w:rsid w:val="00F069D3"/>
    <w:rsid w:val="00F06BCB"/>
    <w:rsid w:val="00F06E0C"/>
    <w:rsid w:val="00F06E56"/>
    <w:rsid w:val="00F07614"/>
    <w:rsid w:val="00F10E15"/>
    <w:rsid w:val="00F1250B"/>
    <w:rsid w:val="00F13378"/>
    <w:rsid w:val="00F13429"/>
    <w:rsid w:val="00F1414D"/>
    <w:rsid w:val="00F14D05"/>
    <w:rsid w:val="00F15452"/>
    <w:rsid w:val="00F163A1"/>
    <w:rsid w:val="00F16E9A"/>
    <w:rsid w:val="00F173F8"/>
    <w:rsid w:val="00F17B76"/>
    <w:rsid w:val="00F2234B"/>
    <w:rsid w:val="00F25416"/>
    <w:rsid w:val="00F25F38"/>
    <w:rsid w:val="00F25FBA"/>
    <w:rsid w:val="00F26AA7"/>
    <w:rsid w:val="00F30014"/>
    <w:rsid w:val="00F3157A"/>
    <w:rsid w:val="00F374E2"/>
    <w:rsid w:val="00F41F7D"/>
    <w:rsid w:val="00F4302C"/>
    <w:rsid w:val="00F438F8"/>
    <w:rsid w:val="00F449CB"/>
    <w:rsid w:val="00F46EEB"/>
    <w:rsid w:val="00F50053"/>
    <w:rsid w:val="00F50B4F"/>
    <w:rsid w:val="00F51E21"/>
    <w:rsid w:val="00F533AD"/>
    <w:rsid w:val="00F55857"/>
    <w:rsid w:val="00F57199"/>
    <w:rsid w:val="00F57501"/>
    <w:rsid w:val="00F577A2"/>
    <w:rsid w:val="00F62D00"/>
    <w:rsid w:val="00F63F9A"/>
    <w:rsid w:val="00F63FC1"/>
    <w:rsid w:val="00F64979"/>
    <w:rsid w:val="00F65ABB"/>
    <w:rsid w:val="00F708FD"/>
    <w:rsid w:val="00F7103F"/>
    <w:rsid w:val="00F715B3"/>
    <w:rsid w:val="00F72EBC"/>
    <w:rsid w:val="00F736ED"/>
    <w:rsid w:val="00F740CD"/>
    <w:rsid w:val="00F747E4"/>
    <w:rsid w:val="00F768CB"/>
    <w:rsid w:val="00F76BCE"/>
    <w:rsid w:val="00F76E5E"/>
    <w:rsid w:val="00F7716E"/>
    <w:rsid w:val="00F800D5"/>
    <w:rsid w:val="00F81A6A"/>
    <w:rsid w:val="00F81D06"/>
    <w:rsid w:val="00F82BD0"/>
    <w:rsid w:val="00F83BE2"/>
    <w:rsid w:val="00F83D55"/>
    <w:rsid w:val="00F858FA"/>
    <w:rsid w:val="00F8668A"/>
    <w:rsid w:val="00F902E4"/>
    <w:rsid w:val="00F90DE5"/>
    <w:rsid w:val="00F91636"/>
    <w:rsid w:val="00F91FF6"/>
    <w:rsid w:val="00F95A8B"/>
    <w:rsid w:val="00F9644D"/>
    <w:rsid w:val="00FA0F77"/>
    <w:rsid w:val="00FA1528"/>
    <w:rsid w:val="00FA1DE6"/>
    <w:rsid w:val="00FA37F9"/>
    <w:rsid w:val="00FA48E7"/>
    <w:rsid w:val="00FA5D52"/>
    <w:rsid w:val="00FA665A"/>
    <w:rsid w:val="00FA68C3"/>
    <w:rsid w:val="00FA72D0"/>
    <w:rsid w:val="00FA7F68"/>
    <w:rsid w:val="00FB0527"/>
    <w:rsid w:val="00FB1A8F"/>
    <w:rsid w:val="00FB1BF8"/>
    <w:rsid w:val="00FB2383"/>
    <w:rsid w:val="00FB394E"/>
    <w:rsid w:val="00FB447C"/>
    <w:rsid w:val="00FB4597"/>
    <w:rsid w:val="00FB61D1"/>
    <w:rsid w:val="00FB7060"/>
    <w:rsid w:val="00FB7AB1"/>
    <w:rsid w:val="00FC0E42"/>
    <w:rsid w:val="00FC2014"/>
    <w:rsid w:val="00FC3EEF"/>
    <w:rsid w:val="00FC474B"/>
    <w:rsid w:val="00FC5815"/>
    <w:rsid w:val="00FC5C00"/>
    <w:rsid w:val="00FC6077"/>
    <w:rsid w:val="00FC6D0C"/>
    <w:rsid w:val="00FD2761"/>
    <w:rsid w:val="00FD2847"/>
    <w:rsid w:val="00FD28F5"/>
    <w:rsid w:val="00FD2991"/>
    <w:rsid w:val="00FD3802"/>
    <w:rsid w:val="00FD4D4F"/>
    <w:rsid w:val="00FD50AD"/>
    <w:rsid w:val="00FD5991"/>
    <w:rsid w:val="00FD6251"/>
    <w:rsid w:val="00FD67A3"/>
    <w:rsid w:val="00FE0702"/>
    <w:rsid w:val="00FE1292"/>
    <w:rsid w:val="00FE1E79"/>
    <w:rsid w:val="00FE2D74"/>
    <w:rsid w:val="00FE2FB7"/>
    <w:rsid w:val="00FE31A6"/>
    <w:rsid w:val="00FE3311"/>
    <w:rsid w:val="00FE3730"/>
    <w:rsid w:val="00FE58BE"/>
    <w:rsid w:val="00FE629D"/>
    <w:rsid w:val="00FE6DE5"/>
    <w:rsid w:val="00FE72A8"/>
    <w:rsid w:val="00FF03E2"/>
    <w:rsid w:val="00FF146A"/>
    <w:rsid w:val="00FF31A8"/>
    <w:rsid w:val="00FF4298"/>
    <w:rsid w:val="00FF492A"/>
    <w:rsid w:val="00FF5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60E684"/>
  <w15:docId w15:val="{9ADE1A49-229C-4E6F-B915-AE9D3EDA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F0D"/>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1">
    <w:name w:val="heading 1"/>
    <w:basedOn w:val="a"/>
    <w:next w:val="a"/>
    <w:link w:val="10"/>
    <w:qFormat/>
    <w:rsid w:val="00653F0D"/>
    <w:pPr>
      <w:spacing w:before="108" w:after="108"/>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F0D"/>
    <w:rPr>
      <w:rFonts w:ascii="Arial" w:eastAsia="Times New Roman" w:hAnsi="Arial" w:cs="Times New Roman"/>
      <w:b/>
      <w:bCs/>
      <w:color w:val="000080"/>
      <w:sz w:val="24"/>
      <w:szCs w:val="24"/>
      <w:lang w:eastAsia="ru-RU"/>
    </w:rPr>
  </w:style>
  <w:style w:type="paragraph" w:styleId="a3">
    <w:name w:val="Body Text"/>
    <w:basedOn w:val="a"/>
    <w:link w:val="a4"/>
    <w:rsid w:val="00653F0D"/>
    <w:pPr>
      <w:widowControl/>
      <w:autoSpaceDE/>
      <w:autoSpaceDN/>
      <w:adjustRightInd/>
      <w:jc w:val="center"/>
    </w:pPr>
    <w:rPr>
      <w:rFonts w:ascii="Times New Roman" w:hAnsi="Times New Roman"/>
      <w:b/>
      <w:bCs/>
      <w:sz w:val="28"/>
      <w:szCs w:val="20"/>
    </w:rPr>
  </w:style>
  <w:style w:type="character" w:customStyle="1" w:styleId="a4">
    <w:name w:val="Основной текст Знак"/>
    <w:basedOn w:val="a0"/>
    <w:link w:val="a3"/>
    <w:rsid w:val="00653F0D"/>
    <w:rPr>
      <w:rFonts w:ascii="Times New Roman" w:eastAsia="Times New Roman" w:hAnsi="Times New Roman" w:cs="Times New Roman"/>
      <w:b/>
      <w:bCs/>
      <w:sz w:val="28"/>
      <w:szCs w:val="20"/>
      <w:lang w:eastAsia="ru-RU"/>
    </w:rPr>
  </w:style>
  <w:style w:type="paragraph" w:styleId="2">
    <w:name w:val="Body Text 2"/>
    <w:basedOn w:val="a"/>
    <w:link w:val="20"/>
    <w:rsid w:val="00653F0D"/>
    <w:pPr>
      <w:widowControl/>
      <w:autoSpaceDE/>
      <w:autoSpaceDN/>
      <w:adjustRightInd/>
      <w:jc w:val="center"/>
    </w:pPr>
    <w:rPr>
      <w:rFonts w:ascii="Times New Roman" w:hAnsi="Times New Roman"/>
      <w:b/>
      <w:bCs/>
      <w:sz w:val="26"/>
      <w:szCs w:val="20"/>
    </w:rPr>
  </w:style>
  <w:style w:type="character" w:customStyle="1" w:styleId="20">
    <w:name w:val="Основной текст 2 Знак"/>
    <w:basedOn w:val="a0"/>
    <w:link w:val="2"/>
    <w:rsid w:val="00653F0D"/>
    <w:rPr>
      <w:rFonts w:ascii="Times New Roman" w:eastAsia="Times New Roman" w:hAnsi="Times New Roman" w:cs="Times New Roman"/>
      <w:b/>
      <w:bCs/>
      <w:sz w:val="26"/>
      <w:szCs w:val="20"/>
      <w:lang w:eastAsia="ru-RU"/>
    </w:rPr>
  </w:style>
  <w:style w:type="paragraph" w:styleId="a5">
    <w:name w:val="Balloon Text"/>
    <w:basedOn w:val="a"/>
    <w:link w:val="a6"/>
    <w:uiPriority w:val="99"/>
    <w:semiHidden/>
    <w:unhideWhenUsed/>
    <w:rsid w:val="00653F0D"/>
    <w:rPr>
      <w:rFonts w:ascii="Tahoma" w:hAnsi="Tahoma" w:cs="Tahoma"/>
      <w:sz w:val="16"/>
      <w:szCs w:val="16"/>
    </w:rPr>
  </w:style>
  <w:style w:type="character" w:customStyle="1" w:styleId="a6">
    <w:name w:val="Текст выноски Знак"/>
    <w:basedOn w:val="a0"/>
    <w:link w:val="a5"/>
    <w:uiPriority w:val="99"/>
    <w:semiHidden/>
    <w:rsid w:val="00653F0D"/>
    <w:rPr>
      <w:rFonts w:ascii="Tahoma" w:eastAsia="Times New Roman" w:hAnsi="Tahoma" w:cs="Tahoma"/>
      <w:sz w:val="16"/>
      <w:szCs w:val="16"/>
      <w:lang w:eastAsia="ru-RU"/>
    </w:rPr>
  </w:style>
  <w:style w:type="paragraph" w:styleId="a7">
    <w:name w:val="List Paragraph"/>
    <w:basedOn w:val="a"/>
    <w:uiPriority w:val="34"/>
    <w:qFormat/>
    <w:rsid w:val="00F25F38"/>
    <w:pPr>
      <w:ind w:left="720"/>
      <w:contextualSpacing/>
    </w:pPr>
  </w:style>
  <w:style w:type="character" w:customStyle="1" w:styleId="21">
    <w:name w:val="Основной текст (2)_"/>
    <w:basedOn w:val="a0"/>
    <w:link w:val="22"/>
    <w:uiPriority w:val="99"/>
    <w:rsid w:val="00F25F38"/>
    <w:rPr>
      <w:rFonts w:ascii="Times New Roman" w:hAnsi="Times New Roman" w:cs="Times New Roman"/>
      <w:b/>
      <w:bCs/>
      <w:spacing w:val="20"/>
      <w:sz w:val="34"/>
      <w:szCs w:val="34"/>
      <w:shd w:val="clear" w:color="auto" w:fill="FFFFFF"/>
    </w:rPr>
  </w:style>
  <w:style w:type="paragraph" w:customStyle="1" w:styleId="22">
    <w:name w:val="Основной текст (2)"/>
    <w:basedOn w:val="a"/>
    <w:link w:val="21"/>
    <w:uiPriority w:val="99"/>
    <w:rsid w:val="00F25F38"/>
    <w:pPr>
      <w:widowControl/>
      <w:shd w:val="clear" w:color="auto" w:fill="FFFFFF"/>
      <w:autoSpaceDE/>
      <w:autoSpaceDN/>
      <w:adjustRightInd/>
      <w:spacing w:before="300" w:line="240" w:lineRule="atLeast"/>
    </w:pPr>
    <w:rPr>
      <w:rFonts w:ascii="Times New Roman" w:eastAsiaTheme="minorHAnsi" w:hAnsi="Times New Roman"/>
      <w:b/>
      <w:bCs/>
      <w:spacing w:val="20"/>
      <w:sz w:val="34"/>
      <w:szCs w:val="34"/>
      <w:lang w:eastAsia="en-US"/>
    </w:rPr>
  </w:style>
  <w:style w:type="character" w:customStyle="1" w:styleId="3pt2">
    <w:name w:val="Основной текст + Интервал 3 pt2"/>
    <w:basedOn w:val="a0"/>
    <w:uiPriority w:val="99"/>
    <w:rsid w:val="00F3157A"/>
    <w:rPr>
      <w:rFonts w:ascii="Times New Roman" w:hAnsi="Times New Roman" w:cs="Times New Roman"/>
      <w:spacing w:val="60"/>
      <w:sz w:val="27"/>
      <w:szCs w:val="27"/>
    </w:rPr>
  </w:style>
  <w:style w:type="paragraph" w:customStyle="1" w:styleId="3">
    <w:name w:val="Основной текст3"/>
    <w:basedOn w:val="a"/>
    <w:rsid w:val="00FD2991"/>
    <w:pPr>
      <w:shd w:val="clear" w:color="auto" w:fill="FFFFFF"/>
      <w:autoSpaceDE/>
      <w:autoSpaceDN/>
      <w:adjustRightInd/>
      <w:spacing w:line="0" w:lineRule="atLeast"/>
      <w:jc w:val="center"/>
    </w:pPr>
    <w:rPr>
      <w:rFonts w:ascii="Times New Roman" w:hAnsi="Times New Roman"/>
      <w:color w:val="000000"/>
      <w:sz w:val="26"/>
      <w:szCs w:val="26"/>
      <w:lang w:bidi="ru-RU"/>
    </w:rPr>
  </w:style>
  <w:style w:type="character" w:customStyle="1" w:styleId="30">
    <w:name w:val="Заголовок №3_"/>
    <w:basedOn w:val="a0"/>
    <w:link w:val="31"/>
    <w:uiPriority w:val="99"/>
    <w:rsid w:val="004D4583"/>
    <w:rPr>
      <w:rFonts w:ascii="Times New Roman" w:hAnsi="Times New Roman" w:cs="Times New Roman"/>
      <w:b/>
      <w:bCs/>
      <w:sz w:val="27"/>
      <w:szCs w:val="27"/>
      <w:shd w:val="clear" w:color="auto" w:fill="FFFFFF"/>
    </w:rPr>
  </w:style>
  <w:style w:type="character" w:customStyle="1" w:styleId="33pt">
    <w:name w:val="Заголовок №3 + Интервал 3 pt"/>
    <w:basedOn w:val="30"/>
    <w:uiPriority w:val="99"/>
    <w:rsid w:val="004D4583"/>
    <w:rPr>
      <w:rFonts w:ascii="Times New Roman" w:hAnsi="Times New Roman" w:cs="Times New Roman"/>
      <w:b/>
      <w:bCs/>
      <w:spacing w:val="70"/>
      <w:sz w:val="27"/>
      <w:szCs w:val="27"/>
      <w:shd w:val="clear" w:color="auto" w:fill="FFFFFF"/>
    </w:rPr>
  </w:style>
  <w:style w:type="paragraph" w:customStyle="1" w:styleId="31">
    <w:name w:val="Заголовок №3"/>
    <w:basedOn w:val="a"/>
    <w:link w:val="30"/>
    <w:uiPriority w:val="99"/>
    <w:rsid w:val="004D4583"/>
    <w:pPr>
      <w:widowControl/>
      <w:shd w:val="clear" w:color="auto" w:fill="FFFFFF"/>
      <w:autoSpaceDE/>
      <w:autoSpaceDN/>
      <w:adjustRightInd/>
      <w:spacing w:before="1020" w:after="900" w:line="322" w:lineRule="exact"/>
      <w:jc w:val="center"/>
      <w:outlineLvl w:val="2"/>
    </w:pPr>
    <w:rPr>
      <w:rFonts w:ascii="Times New Roman" w:eastAsiaTheme="minorHAnsi" w:hAnsi="Times New Roman"/>
      <w:b/>
      <w:bCs/>
      <w:sz w:val="27"/>
      <w:szCs w:val="27"/>
      <w:lang w:eastAsia="en-US"/>
    </w:rPr>
  </w:style>
  <w:style w:type="character" w:customStyle="1" w:styleId="23">
    <w:name w:val="Сноска (2)_"/>
    <w:basedOn w:val="a0"/>
    <w:link w:val="24"/>
    <w:uiPriority w:val="99"/>
    <w:rsid w:val="00520805"/>
    <w:rPr>
      <w:rFonts w:ascii="Times New Roman" w:hAnsi="Times New Roman" w:cs="Times New Roman"/>
      <w:b/>
      <w:bCs/>
      <w:sz w:val="20"/>
      <w:szCs w:val="20"/>
      <w:shd w:val="clear" w:color="auto" w:fill="FFFFFF"/>
    </w:rPr>
  </w:style>
  <w:style w:type="paragraph" w:customStyle="1" w:styleId="24">
    <w:name w:val="Сноска (2)"/>
    <w:basedOn w:val="a"/>
    <w:link w:val="23"/>
    <w:uiPriority w:val="99"/>
    <w:rsid w:val="00520805"/>
    <w:pPr>
      <w:widowControl/>
      <w:shd w:val="clear" w:color="auto" w:fill="FFFFFF"/>
      <w:autoSpaceDE/>
      <w:autoSpaceDN/>
      <w:adjustRightInd/>
      <w:spacing w:line="240" w:lineRule="exact"/>
      <w:jc w:val="both"/>
    </w:pPr>
    <w:rPr>
      <w:rFonts w:ascii="Times New Roman" w:eastAsiaTheme="minorHAnsi" w:hAnsi="Times New Roman"/>
      <w:b/>
      <w:bCs/>
      <w:sz w:val="20"/>
      <w:szCs w:val="20"/>
      <w:lang w:eastAsia="en-US"/>
    </w:rPr>
  </w:style>
  <w:style w:type="character" w:styleId="a8">
    <w:name w:val="Hyperlink"/>
    <w:basedOn w:val="a0"/>
    <w:uiPriority w:val="99"/>
    <w:rsid w:val="002F6804"/>
    <w:rPr>
      <w:color w:val="0066CC"/>
      <w:u w:val="single"/>
    </w:rPr>
  </w:style>
  <w:style w:type="character" w:styleId="a9">
    <w:name w:val="FollowedHyperlink"/>
    <w:basedOn w:val="a0"/>
    <w:uiPriority w:val="99"/>
    <w:semiHidden/>
    <w:unhideWhenUsed/>
    <w:rsid w:val="00AB73BA"/>
    <w:rPr>
      <w:color w:val="800080" w:themeColor="followedHyperlink"/>
      <w:u w:val="single"/>
    </w:rPr>
  </w:style>
  <w:style w:type="character" w:customStyle="1" w:styleId="3pt1">
    <w:name w:val="Основной текст + Интервал 3 pt1"/>
    <w:basedOn w:val="a0"/>
    <w:uiPriority w:val="99"/>
    <w:rsid w:val="00234D4E"/>
    <w:rPr>
      <w:rFonts w:ascii="Times New Roman" w:hAnsi="Times New Roman" w:cs="Times New Roman"/>
      <w:spacing w:val="60"/>
      <w:sz w:val="27"/>
      <w:szCs w:val="27"/>
    </w:rPr>
  </w:style>
  <w:style w:type="character" w:customStyle="1" w:styleId="5">
    <w:name w:val="Основной текст (5)_"/>
    <w:basedOn w:val="a0"/>
    <w:link w:val="50"/>
    <w:uiPriority w:val="99"/>
    <w:rsid w:val="00EE4DFE"/>
    <w:rPr>
      <w:rFonts w:ascii="Times New Roman" w:hAnsi="Times New Roman" w:cs="Times New Roman"/>
      <w:b/>
      <w:bCs/>
      <w:sz w:val="27"/>
      <w:szCs w:val="27"/>
      <w:shd w:val="clear" w:color="auto" w:fill="FFFFFF"/>
    </w:rPr>
  </w:style>
  <w:style w:type="character" w:customStyle="1" w:styleId="53pt">
    <w:name w:val="Основной текст (5) + Интервал 3 pt"/>
    <w:basedOn w:val="5"/>
    <w:uiPriority w:val="99"/>
    <w:rsid w:val="00EE4DFE"/>
    <w:rPr>
      <w:rFonts w:ascii="Times New Roman" w:hAnsi="Times New Roman" w:cs="Times New Roman"/>
      <w:b/>
      <w:bCs/>
      <w:spacing w:val="70"/>
      <w:sz w:val="27"/>
      <w:szCs w:val="27"/>
      <w:shd w:val="clear" w:color="auto" w:fill="FFFFFF"/>
    </w:rPr>
  </w:style>
  <w:style w:type="paragraph" w:customStyle="1" w:styleId="50">
    <w:name w:val="Основной текст (5)"/>
    <w:basedOn w:val="a"/>
    <w:link w:val="5"/>
    <w:uiPriority w:val="99"/>
    <w:rsid w:val="00EE4DFE"/>
    <w:pPr>
      <w:widowControl/>
      <w:shd w:val="clear" w:color="auto" w:fill="FFFFFF"/>
      <w:autoSpaceDE/>
      <w:autoSpaceDN/>
      <w:adjustRightInd/>
      <w:spacing w:before="780" w:line="317" w:lineRule="exact"/>
    </w:pPr>
    <w:rPr>
      <w:rFonts w:ascii="Times New Roman" w:eastAsiaTheme="minorHAnsi" w:hAnsi="Times New Roman"/>
      <w:b/>
      <w:bCs/>
      <w:sz w:val="27"/>
      <w:szCs w:val="27"/>
      <w:lang w:eastAsia="en-US"/>
    </w:rPr>
  </w:style>
  <w:style w:type="table" w:styleId="aa">
    <w:name w:val="Table Grid"/>
    <w:basedOn w:val="a1"/>
    <w:uiPriority w:val="59"/>
    <w:rsid w:val="00EE4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endnote text"/>
    <w:basedOn w:val="a"/>
    <w:link w:val="ac"/>
    <w:uiPriority w:val="99"/>
    <w:unhideWhenUsed/>
    <w:rsid w:val="00EE4DFE"/>
    <w:rPr>
      <w:sz w:val="20"/>
      <w:szCs w:val="20"/>
    </w:rPr>
  </w:style>
  <w:style w:type="character" w:customStyle="1" w:styleId="ac">
    <w:name w:val="Текст концевой сноски Знак"/>
    <w:basedOn w:val="a0"/>
    <w:link w:val="ab"/>
    <w:uiPriority w:val="99"/>
    <w:rsid w:val="00EE4DFE"/>
    <w:rPr>
      <w:rFonts w:ascii="Arial" w:eastAsia="Times New Roman" w:hAnsi="Arial" w:cs="Times New Roman"/>
      <w:sz w:val="20"/>
      <w:szCs w:val="20"/>
      <w:lang w:eastAsia="ru-RU"/>
    </w:rPr>
  </w:style>
  <w:style w:type="character" w:styleId="ad">
    <w:name w:val="endnote reference"/>
    <w:basedOn w:val="a0"/>
    <w:uiPriority w:val="99"/>
    <w:semiHidden/>
    <w:unhideWhenUsed/>
    <w:rsid w:val="00EE4DFE"/>
    <w:rPr>
      <w:vertAlign w:val="superscript"/>
    </w:rPr>
  </w:style>
  <w:style w:type="character" w:customStyle="1" w:styleId="4pt">
    <w:name w:val="Основной текст + Интервал 4 pt"/>
    <w:basedOn w:val="a0"/>
    <w:uiPriority w:val="99"/>
    <w:rsid w:val="00FE6DE5"/>
    <w:rPr>
      <w:rFonts w:ascii="Times New Roman" w:hAnsi="Times New Roman" w:cs="Times New Roman"/>
      <w:spacing w:val="90"/>
      <w:sz w:val="27"/>
      <w:szCs w:val="27"/>
    </w:rPr>
  </w:style>
  <w:style w:type="character" w:customStyle="1" w:styleId="ae">
    <w:name w:val="Сноска_"/>
    <w:basedOn w:val="a0"/>
    <w:link w:val="af"/>
    <w:uiPriority w:val="99"/>
    <w:rsid w:val="00F91FF6"/>
    <w:rPr>
      <w:rFonts w:ascii="Times New Roman" w:hAnsi="Times New Roman" w:cs="Times New Roman"/>
      <w:b/>
      <w:bCs/>
      <w:sz w:val="18"/>
      <w:szCs w:val="18"/>
      <w:shd w:val="clear" w:color="auto" w:fill="FFFFFF"/>
    </w:rPr>
  </w:style>
  <w:style w:type="paragraph" w:customStyle="1" w:styleId="af">
    <w:name w:val="Сноска"/>
    <w:basedOn w:val="a"/>
    <w:link w:val="ae"/>
    <w:uiPriority w:val="99"/>
    <w:rsid w:val="00F91FF6"/>
    <w:pPr>
      <w:widowControl/>
      <w:shd w:val="clear" w:color="auto" w:fill="FFFFFF"/>
      <w:autoSpaceDE/>
      <w:autoSpaceDN/>
      <w:adjustRightInd/>
      <w:spacing w:line="211" w:lineRule="exact"/>
    </w:pPr>
    <w:rPr>
      <w:rFonts w:ascii="Times New Roman" w:eastAsiaTheme="minorHAnsi" w:hAnsi="Times New Roman"/>
      <w:b/>
      <w:bCs/>
      <w:sz w:val="18"/>
      <w:szCs w:val="18"/>
      <w:lang w:eastAsia="en-US"/>
    </w:rPr>
  </w:style>
  <w:style w:type="character" w:customStyle="1" w:styleId="32">
    <w:name w:val="Основной текст (3)_"/>
    <w:basedOn w:val="a0"/>
    <w:link w:val="310"/>
    <w:uiPriority w:val="99"/>
    <w:rsid w:val="007709BB"/>
    <w:rPr>
      <w:rFonts w:ascii="Times New Roman" w:hAnsi="Times New Roman" w:cs="Times New Roman"/>
      <w:b/>
      <w:bCs/>
      <w:sz w:val="20"/>
      <w:szCs w:val="20"/>
      <w:shd w:val="clear" w:color="auto" w:fill="FFFFFF"/>
    </w:rPr>
  </w:style>
  <w:style w:type="paragraph" w:customStyle="1" w:styleId="310">
    <w:name w:val="Основной текст (3)1"/>
    <w:basedOn w:val="a"/>
    <w:link w:val="32"/>
    <w:uiPriority w:val="99"/>
    <w:rsid w:val="007709BB"/>
    <w:pPr>
      <w:widowControl/>
      <w:shd w:val="clear" w:color="auto" w:fill="FFFFFF"/>
      <w:autoSpaceDE/>
      <w:autoSpaceDN/>
      <w:adjustRightInd/>
      <w:spacing w:line="240" w:lineRule="atLeast"/>
      <w:ind w:hanging="180"/>
    </w:pPr>
    <w:rPr>
      <w:rFonts w:ascii="Times New Roman" w:eastAsiaTheme="minorHAnsi" w:hAnsi="Times New Roman"/>
      <w:b/>
      <w:bCs/>
      <w:sz w:val="20"/>
      <w:szCs w:val="20"/>
      <w:lang w:eastAsia="en-US"/>
    </w:rPr>
  </w:style>
  <w:style w:type="character" w:customStyle="1" w:styleId="33">
    <w:name w:val="Основной текст (3)3"/>
    <w:basedOn w:val="32"/>
    <w:uiPriority w:val="99"/>
    <w:rsid w:val="009B0D69"/>
    <w:rPr>
      <w:rFonts w:ascii="Times New Roman" w:hAnsi="Times New Roman" w:cs="Times New Roman"/>
      <w:b/>
      <w:bCs/>
      <w:spacing w:val="0"/>
      <w:sz w:val="20"/>
      <w:szCs w:val="20"/>
      <w:u w:val="single"/>
      <w:shd w:val="clear" w:color="auto" w:fill="FFFFFF"/>
    </w:rPr>
  </w:style>
  <w:style w:type="character" w:customStyle="1" w:styleId="33pt1">
    <w:name w:val="Заголовок №3 + Интервал 3 pt1"/>
    <w:basedOn w:val="30"/>
    <w:uiPriority w:val="99"/>
    <w:rsid w:val="00EA5902"/>
    <w:rPr>
      <w:rFonts w:ascii="Times New Roman" w:hAnsi="Times New Roman" w:cs="Times New Roman"/>
      <w:b/>
      <w:bCs/>
      <w:spacing w:val="70"/>
      <w:sz w:val="27"/>
      <w:szCs w:val="27"/>
      <w:shd w:val="clear" w:color="auto" w:fill="FFFFFF"/>
    </w:rPr>
  </w:style>
  <w:style w:type="character" w:customStyle="1" w:styleId="60pt">
    <w:name w:val="Основной текст (6) + Интервал 0 pt"/>
    <w:basedOn w:val="a0"/>
    <w:uiPriority w:val="99"/>
    <w:rsid w:val="000C3F83"/>
    <w:rPr>
      <w:rFonts w:ascii="Times New Roman" w:hAnsi="Times New Roman" w:cs="Times New Roman"/>
      <w:b/>
      <w:bCs/>
      <w:i/>
      <w:iCs/>
      <w:spacing w:val="-10"/>
      <w:sz w:val="27"/>
      <w:szCs w:val="27"/>
    </w:rPr>
  </w:style>
  <w:style w:type="paragraph" w:customStyle="1" w:styleId="ConsPlusNormal">
    <w:name w:val="ConsPlusNormal"/>
    <w:rsid w:val="00542406"/>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567F1"/>
    <w:pPr>
      <w:widowControl w:val="0"/>
      <w:autoSpaceDE w:val="0"/>
      <w:autoSpaceDN w:val="0"/>
      <w:spacing w:after="0" w:line="240" w:lineRule="auto"/>
    </w:pPr>
    <w:rPr>
      <w:rFonts w:ascii="Arial" w:eastAsiaTheme="minorEastAsia" w:hAnsi="Arial" w:cs="Arial"/>
      <w:b/>
      <w:sz w:val="20"/>
      <w:lang w:eastAsia="ru-RU"/>
    </w:rPr>
  </w:style>
  <w:style w:type="character" w:styleId="af0">
    <w:name w:val="annotation reference"/>
    <w:basedOn w:val="a0"/>
    <w:uiPriority w:val="99"/>
    <w:semiHidden/>
    <w:unhideWhenUsed/>
    <w:rsid w:val="00E54D97"/>
    <w:rPr>
      <w:sz w:val="16"/>
      <w:szCs w:val="16"/>
    </w:rPr>
  </w:style>
  <w:style w:type="paragraph" w:styleId="af1">
    <w:name w:val="annotation text"/>
    <w:basedOn w:val="a"/>
    <w:link w:val="af2"/>
    <w:uiPriority w:val="99"/>
    <w:unhideWhenUsed/>
    <w:rsid w:val="00E54D97"/>
    <w:rPr>
      <w:sz w:val="20"/>
      <w:szCs w:val="20"/>
    </w:rPr>
  </w:style>
  <w:style w:type="character" w:customStyle="1" w:styleId="af2">
    <w:name w:val="Текст примечания Знак"/>
    <w:basedOn w:val="a0"/>
    <w:link w:val="af1"/>
    <w:uiPriority w:val="99"/>
    <w:rsid w:val="00E54D97"/>
    <w:rPr>
      <w:rFonts w:ascii="Arial" w:eastAsia="Times New Roman" w:hAnsi="Arial" w:cs="Times New Roman"/>
      <w:sz w:val="20"/>
      <w:szCs w:val="20"/>
      <w:lang w:eastAsia="ru-RU"/>
    </w:rPr>
  </w:style>
  <w:style w:type="paragraph" w:styleId="af3">
    <w:name w:val="annotation subject"/>
    <w:basedOn w:val="af1"/>
    <w:next w:val="af1"/>
    <w:link w:val="af4"/>
    <w:uiPriority w:val="99"/>
    <w:semiHidden/>
    <w:unhideWhenUsed/>
    <w:rsid w:val="00E54D97"/>
    <w:rPr>
      <w:b/>
      <w:bCs/>
    </w:rPr>
  </w:style>
  <w:style w:type="character" w:customStyle="1" w:styleId="af4">
    <w:name w:val="Тема примечания Знак"/>
    <w:basedOn w:val="af2"/>
    <w:link w:val="af3"/>
    <w:uiPriority w:val="99"/>
    <w:semiHidden/>
    <w:rsid w:val="00E54D97"/>
    <w:rPr>
      <w:rFonts w:ascii="Arial" w:eastAsia="Times New Roman" w:hAnsi="Arial" w:cs="Times New Roman"/>
      <w:b/>
      <w:bCs/>
      <w:sz w:val="20"/>
      <w:szCs w:val="20"/>
      <w:lang w:eastAsia="ru-RU"/>
    </w:rPr>
  </w:style>
  <w:style w:type="paragraph" w:styleId="af5">
    <w:name w:val="Normal (Web)"/>
    <w:aliases w:val="Обычный (Web),Знак,Обычный (Web)1,Обычный (веб) Знак,Обычный (Web)1 Знак"/>
    <w:basedOn w:val="a"/>
    <w:link w:val="11"/>
    <w:uiPriority w:val="99"/>
    <w:rsid w:val="0096305A"/>
    <w:pPr>
      <w:widowControl/>
      <w:autoSpaceDE/>
      <w:autoSpaceDN/>
      <w:adjustRightInd/>
      <w:spacing w:before="15" w:after="15"/>
      <w:ind w:firstLine="150"/>
      <w:jc w:val="both"/>
    </w:pPr>
    <w:rPr>
      <w:sz w:val="18"/>
      <w:szCs w:val="18"/>
      <w:lang w:val="x-none" w:eastAsia="x-none"/>
    </w:rPr>
  </w:style>
  <w:style w:type="character" w:customStyle="1" w:styleId="11">
    <w:name w:val="Обычный (веб) Знак1"/>
    <w:aliases w:val="Обычный (Web) Знак,Знак Знак,Обычный (Web)1 Знак1,Обычный (веб) Знак Знак,Обычный (Web)1 Знак Знак"/>
    <w:link w:val="af5"/>
    <w:uiPriority w:val="99"/>
    <w:locked/>
    <w:rsid w:val="0096305A"/>
    <w:rPr>
      <w:rFonts w:ascii="Arial" w:eastAsia="Times New Roman" w:hAnsi="Arial" w:cs="Times New Roman"/>
      <w:sz w:val="18"/>
      <w:szCs w:val="18"/>
      <w:lang w:val="x-none" w:eastAsia="x-none"/>
    </w:rPr>
  </w:style>
  <w:style w:type="paragraph" w:styleId="af6">
    <w:name w:val="header"/>
    <w:basedOn w:val="a"/>
    <w:link w:val="af7"/>
    <w:uiPriority w:val="99"/>
    <w:unhideWhenUsed/>
    <w:rsid w:val="009C5DD4"/>
    <w:pPr>
      <w:tabs>
        <w:tab w:val="center" w:pos="4677"/>
        <w:tab w:val="right" w:pos="9355"/>
      </w:tabs>
    </w:pPr>
  </w:style>
  <w:style w:type="character" w:customStyle="1" w:styleId="af7">
    <w:name w:val="Верхний колонтитул Знак"/>
    <w:basedOn w:val="a0"/>
    <w:link w:val="af6"/>
    <w:uiPriority w:val="99"/>
    <w:rsid w:val="009C5DD4"/>
    <w:rPr>
      <w:rFonts w:ascii="Arial" w:eastAsia="Times New Roman" w:hAnsi="Arial" w:cs="Times New Roman"/>
      <w:sz w:val="24"/>
      <w:szCs w:val="24"/>
      <w:lang w:eastAsia="ru-RU"/>
    </w:rPr>
  </w:style>
  <w:style w:type="paragraph" w:styleId="af8">
    <w:name w:val="footer"/>
    <w:basedOn w:val="a"/>
    <w:link w:val="af9"/>
    <w:uiPriority w:val="99"/>
    <w:unhideWhenUsed/>
    <w:rsid w:val="009C5DD4"/>
    <w:pPr>
      <w:tabs>
        <w:tab w:val="center" w:pos="4677"/>
        <w:tab w:val="right" w:pos="9355"/>
      </w:tabs>
    </w:pPr>
  </w:style>
  <w:style w:type="character" w:customStyle="1" w:styleId="af9">
    <w:name w:val="Нижний колонтитул Знак"/>
    <w:basedOn w:val="a0"/>
    <w:link w:val="af8"/>
    <w:uiPriority w:val="99"/>
    <w:rsid w:val="009C5DD4"/>
    <w:rPr>
      <w:rFonts w:ascii="Arial" w:eastAsia="Times New Roman" w:hAnsi="Arial" w:cs="Times New Roman"/>
      <w:sz w:val="24"/>
      <w:szCs w:val="24"/>
      <w:lang w:eastAsia="ru-RU"/>
    </w:rPr>
  </w:style>
  <w:style w:type="character" w:customStyle="1" w:styleId="apple-converted-space">
    <w:name w:val="apple-converted-space"/>
    <w:basedOn w:val="a0"/>
    <w:uiPriority w:val="99"/>
    <w:rsid w:val="00821D8A"/>
    <w:rPr>
      <w:rFonts w:cs="Times New Roman"/>
    </w:rPr>
  </w:style>
  <w:style w:type="character" w:styleId="afa">
    <w:name w:val="Strong"/>
    <w:basedOn w:val="a0"/>
    <w:uiPriority w:val="22"/>
    <w:qFormat/>
    <w:rsid w:val="00821D8A"/>
    <w:rPr>
      <w:b/>
      <w:bCs/>
    </w:rPr>
  </w:style>
  <w:style w:type="paragraph" w:customStyle="1" w:styleId="12">
    <w:name w:val="1"/>
    <w:basedOn w:val="a"/>
    <w:uiPriority w:val="99"/>
    <w:rsid w:val="000E0839"/>
    <w:pPr>
      <w:widowControl/>
      <w:autoSpaceDE/>
      <w:autoSpaceDN/>
      <w:adjustRightInd/>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02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0645BE-B0A3-4359-9619-025CFB4E0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2308</TotalTime>
  <Pages>24</Pages>
  <Words>7843</Words>
  <Characters>44711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Буданова</cp:lastModifiedBy>
  <cp:revision>124</cp:revision>
  <cp:lastPrinted>2026-04-21T07:43:00Z</cp:lastPrinted>
  <dcterms:created xsi:type="dcterms:W3CDTF">2025-08-12T05:54:00Z</dcterms:created>
  <dcterms:modified xsi:type="dcterms:W3CDTF">2026-06-04T10:16:00Z</dcterms:modified>
</cp:coreProperties>
</file>