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14CB1" w14:textId="77777777" w:rsidR="00B76A5B" w:rsidRDefault="00B76A5B" w:rsidP="00B76A5B">
      <w:pPr>
        <w:pStyle w:val="a3"/>
        <w:spacing w:line="240" w:lineRule="exact"/>
        <w:jc w:val="left"/>
        <w:rPr>
          <w:sz w:val="24"/>
          <w:szCs w:val="24"/>
        </w:rPr>
      </w:pPr>
    </w:p>
    <w:p w14:paraId="4C87FB8A" w14:textId="77777777" w:rsidR="007241B2" w:rsidRPr="00E17F8B" w:rsidRDefault="007241B2" w:rsidP="007241B2">
      <w:pPr>
        <w:pStyle w:val="a3"/>
        <w:spacing w:line="240" w:lineRule="exact"/>
        <w:jc w:val="right"/>
        <w:rPr>
          <w:sz w:val="24"/>
          <w:szCs w:val="24"/>
        </w:rPr>
      </w:pPr>
      <w:r w:rsidRPr="00E17F8B">
        <w:rPr>
          <w:sz w:val="24"/>
          <w:szCs w:val="24"/>
        </w:rPr>
        <w:t>проект</w:t>
      </w:r>
    </w:p>
    <w:p w14:paraId="17C9C3CA" w14:textId="77777777" w:rsidR="007241B2" w:rsidRPr="00E17F8B" w:rsidRDefault="007241B2" w:rsidP="007241B2"/>
    <w:p w14:paraId="3268CA04" w14:textId="047745B7" w:rsidR="00720809" w:rsidRPr="00720809" w:rsidRDefault="00720809" w:rsidP="00720809">
      <w:pPr>
        <w:autoSpaceDE/>
        <w:autoSpaceDN/>
        <w:rPr>
          <w:sz w:val="24"/>
        </w:rPr>
      </w:pPr>
      <w:r w:rsidRPr="00720809">
        <w:t xml:space="preserve">                    </w:t>
      </w:r>
      <w:r w:rsidRPr="00720809">
        <w:rPr>
          <w:sz w:val="24"/>
        </w:rPr>
        <w:t xml:space="preserve">                                                                                                                            </w:t>
      </w:r>
    </w:p>
    <w:p w14:paraId="791AC6AE" w14:textId="3D7F6DE0" w:rsidR="00720809" w:rsidRPr="00720809" w:rsidRDefault="00BB4F05" w:rsidP="00720809">
      <w:pPr>
        <w:tabs>
          <w:tab w:val="left" w:pos="3060"/>
        </w:tabs>
        <w:autoSpaceDE/>
        <w:autoSpaceDN/>
        <w:spacing w:line="240" w:lineRule="exact"/>
        <w:jc w:val="center"/>
        <w:rPr>
          <w:b/>
          <w:bCs/>
          <w:caps/>
          <w:sz w:val="28"/>
          <w:szCs w:val="28"/>
        </w:rPr>
      </w:pPr>
      <w:r w:rsidRPr="00720809">
        <w:rPr>
          <w:b/>
          <w:bCs/>
          <w:caps/>
          <w:sz w:val="28"/>
          <w:szCs w:val="28"/>
        </w:rPr>
        <w:t>АДМИНИСТРАЦИЯ ОКУЛОВСКОГО</w:t>
      </w:r>
      <w:r w:rsidR="00720809" w:rsidRPr="00720809">
        <w:rPr>
          <w:b/>
          <w:bCs/>
          <w:caps/>
          <w:sz w:val="28"/>
          <w:szCs w:val="28"/>
        </w:rPr>
        <w:t xml:space="preserve"> муниципального </w:t>
      </w:r>
      <w:r w:rsidR="007E76DD">
        <w:rPr>
          <w:b/>
          <w:bCs/>
          <w:caps/>
          <w:sz w:val="28"/>
          <w:szCs w:val="28"/>
        </w:rPr>
        <w:t>ОКРУГА</w:t>
      </w:r>
    </w:p>
    <w:p w14:paraId="1344E924" w14:textId="77777777" w:rsidR="00720809" w:rsidRPr="00720809" w:rsidRDefault="00720809" w:rsidP="00720809">
      <w:pPr>
        <w:tabs>
          <w:tab w:val="left" w:pos="3060"/>
        </w:tabs>
        <w:autoSpaceDE/>
        <w:autoSpaceDN/>
        <w:spacing w:line="240" w:lineRule="exact"/>
        <w:jc w:val="center"/>
        <w:rPr>
          <w:caps/>
          <w:sz w:val="16"/>
          <w:szCs w:val="16"/>
        </w:rPr>
      </w:pPr>
      <w:r w:rsidRPr="00720809">
        <w:rPr>
          <w:b/>
          <w:bCs/>
          <w:caps/>
          <w:sz w:val="28"/>
          <w:szCs w:val="28"/>
        </w:rPr>
        <w:t>новгородской области</w:t>
      </w:r>
    </w:p>
    <w:p w14:paraId="55B0BB28" w14:textId="77777777" w:rsidR="00720809" w:rsidRPr="00720809" w:rsidRDefault="00720809" w:rsidP="00720809">
      <w:pPr>
        <w:autoSpaceDE/>
        <w:autoSpaceDN/>
        <w:jc w:val="center"/>
        <w:rPr>
          <w:b/>
          <w:sz w:val="24"/>
        </w:rPr>
      </w:pPr>
    </w:p>
    <w:p w14:paraId="7808C665" w14:textId="77777777" w:rsidR="00720809" w:rsidRPr="00720809" w:rsidRDefault="00720809" w:rsidP="00720809">
      <w:pPr>
        <w:autoSpaceDE/>
        <w:autoSpaceDN/>
        <w:jc w:val="center"/>
        <w:rPr>
          <w:sz w:val="32"/>
        </w:rPr>
      </w:pPr>
      <w:r w:rsidRPr="00720809">
        <w:rPr>
          <w:sz w:val="32"/>
        </w:rPr>
        <w:t>ПОСТАНОВЛЕНИЕ</w:t>
      </w:r>
    </w:p>
    <w:p w14:paraId="03AFFADE" w14:textId="77777777" w:rsidR="00720809" w:rsidRPr="00720809" w:rsidRDefault="00720809" w:rsidP="00720809">
      <w:pPr>
        <w:autoSpaceDE/>
        <w:autoSpaceDN/>
        <w:jc w:val="center"/>
        <w:rPr>
          <w:sz w:val="24"/>
          <w:szCs w:val="24"/>
        </w:rPr>
      </w:pPr>
    </w:p>
    <w:p w14:paraId="1137D8F7" w14:textId="63CC0460" w:rsidR="00720809" w:rsidRPr="00720809" w:rsidRDefault="00725201" w:rsidP="00720809">
      <w:pPr>
        <w:autoSpaceDE/>
        <w:autoSpaceDN/>
        <w:jc w:val="center"/>
        <w:rPr>
          <w:sz w:val="24"/>
          <w:szCs w:val="24"/>
        </w:rPr>
      </w:pPr>
      <w:r>
        <w:rPr>
          <w:sz w:val="24"/>
          <w:szCs w:val="24"/>
        </w:rPr>
        <w:t>___</w:t>
      </w:r>
      <w:r w:rsidR="007E76DD">
        <w:rPr>
          <w:sz w:val="24"/>
          <w:szCs w:val="24"/>
        </w:rPr>
        <w:t xml:space="preserve">____2026 </w:t>
      </w:r>
      <w:r w:rsidR="00720809" w:rsidRPr="00720809">
        <w:rPr>
          <w:sz w:val="24"/>
          <w:szCs w:val="24"/>
        </w:rPr>
        <w:t>№_____</w:t>
      </w:r>
      <w:r w:rsidR="007E76DD">
        <w:rPr>
          <w:sz w:val="24"/>
          <w:szCs w:val="24"/>
        </w:rPr>
        <w:t>___</w:t>
      </w:r>
    </w:p>
    <w:p w14:paraId="268B25B1" w14:textId="77777777" w:rsidR="00720809" w:rsidRPr="00720809" w:rsidRDefault="00720809" w:rsidP="00720809">
      <w:pPr>
        <w:autoSpaceDE/>
        <w:autoSpaceDN/>
        <w:jc w:val="center"/>
        <w:rPr>
          <w:sz w:val="32"/>
        </w:rPr>
      </w:pPr>
    </w:p>
    <w:p w14:paraId="4331C65A" w14:textId="77777777" w:rsidR="00720809" w:rsidRPr="00720809" w:rsidRDefault="00720809" w:rsidP="00720809">
      <w:pPr>
        <w:autoSpaceDE/>
        <w:autoSpaceDN/>
        <w:jc w:val="center"/>
        <w:rPr>
          <w:sz w:val="28"/>
          <w:szCs w:val="28"/>
        </w:rPr>
      </w:pPr>
      <w:r w:rsidRPr="00720809">
        <w:rPr>
          <w:sz w:val="28"/>
          <w:szCs w:val="28"/>
        </w:rPr>
        <w:t>г. Окуловка</w:t>
      </w:r>
    </w:p>
    <w:p w14:paraId="6793365F" w14:textId="77777777" w:rsidR="00720809" w:rsidRPr="00720809" w:rsidRDefault="00720809" w:rsidP="00720809">
      <w:pPr>
        <w:autoSpaceDE/>
        <w:autoSpaceDN/>
        <w:rPr>
          <w:b/>
          <w:sz w:val="24"/>
        </w:rPr>
      </w:pPr>
    </w:p>
    <w:p w14:paraId="1599C5E3" w14:textId="43EC9219" w:rsidR="00720809" w:rsidRPr="00720809" w:rsidRDefault="00720809" w:rsidP="00720809">
      <w:pPr>
        <w:adjustRightInd w:val="0"/>
        <w:jc w:val="center"/>
        <w:rPr>
          <w:rFonts w:ascii="Times New Roman CYR" w:hAnsi="Times New Roman CYR"/>
          <w:b/>
          <w:sz w:val="28"/>
          <w:szCs w:val="28"/>
        </w:rPr>
      </w:pPr>
      <w:r>
        <w:rPr>
          <w:b/>
          <w:bCs/>
          <w:sz w:val="28"/>
          <w:szCs w:val="28"/>
        </w:rPr>
        <w:t>Об утверждении Положения</w:t>
      </w:r>
      <w:r w:rsidRPr="00720809">
        <w:rPr>
          <w:b/>
          <w:bCs/>
          <w:sz w:val="28"/>
          <w:szCs w:val="28"/>
        </w:rPr>
        <w:t xml:space="preserve"> об инвестиционной деятельности на территории Окуловского муниципального </w:t>
      </w:r>
      <w:r w:rsidR="007E76DD">
        <w:rPr>
          <w:b/>
          <w:bCs/>
          <w:sz w:val="28"/>
          <w:szCs w:val="28"/>
        </w:rPr>
        <w:t>округа</w:t>
      </w:r>
      <w:r w:rsidRPr="00720809">
        <w:rPr>
          <w:b/>
          <w:bCs/>
          <w:sz w:val="28"/>
          <w:szCs w:val="28"/>
        </w:rPr>
        <w:t>, осуществляемой в форме капитальных вложений</w:t>
      </w:r>
    </w:p>
    <w:p w14:paraId="4749541B" w14:textId="77777777" w:rsidR="008D7341" w:rsidRPr="00B76A5B" w:rsidRDefault="00720809" w:rsidP="00B76A5B">
      <w:pPr>
        <w:autoSpaceDE/>
        <w:autoSpaceDN/>
        <w:spacing w:line="340" w:lineRule="atLeast"/>
        <w:ind w:left="-142" w:right="-241"/>
        <w:jc w:val="both"/>
        <w:rPr>
          <w:b/>
          <w:szCs w:val="28"/>
        </w:rPr>
      </w:pPr>
      <w:r w:rsidRPr="00720809">
        <w:rPr>
          <w:b/>
          <w:szCs w:val="28"/>
        </w:rPr>
        <w:tab/>
      </w:r>
    </w:p>
    <w:p w14:paraId="632C63F4" w14:textId="38E9745B" w:rsidR="00720809" w:rsidRPr="00C15AB6" w:rsidRDefault="0041263E" w:rsidP="00C15AB6">
      <w:pPr>
        <w:adjustRightInd w:val="0"/>
        <w:spacing w:line="360" w:lineRule="atLeast"/>
        <w:ind w:firstLine="709"/>
        <w:jc w:val="both"/>
        <w:rPr>
          <w:b/>
          <w:sz w:val="28"/>
          <w:szCs w:val="28"/>
          <w:lang w:eastAsia="ar-SA"/>
        </w:rPr>
      </w:pPr>
      <w:r>
        <w:rPr>
          <w:sz w:val="28"/>
          <w:szCs w:val="28"/>
        </w:rPr>
        <w:t>В соответствии с Ф</w:t>
      </w:r>
      <w:r w:rsidR="006E4012">
        <w:rPr>
          <w:sz w:val="28"/>
          <w:szCs w:val="28"/>
        </w:rPr>
        <w:t>едеральным законо</w:t>
      </w:r>
      <w:r>
        <w:rPr>
          <w:sz w:val="28"/>
          <w:szCs w:val="28"/>
        </w:rPr>
        <w:t>м</w:t>
      </w:r>
      <w:r w:rsidR="008D7341" w:rsidRPr="008D7341">
        <w:rPr>
          <w:sz w:val="28"/>
          <w:szCs w:val="28"/>
        </w:rPr>
        <w:t xml:space="preserve"> от 25</w:t>
      </w:r>
      <w:r w:rsidR="00322F49">
        <w:rPr>
          <w:sz w:val="28"/>
          <w:szCs w:val="28"/>
        </w:rPr>
        <w:t xml:space="preserve"> февраля </w:t>
      </w:r>
      <w:r w:rsidR="008D7341" w:rsidRPr="008D7341">
        <w:rPr>
          <w:sz w:val="28"/>
          <w:szCs w:val="28"/>
        </w:rPr>
        <w:t xml:space="preserve">1999 </w:t>
      </w:r>
      <w:hyperlink r:id="rId8" w:history="1">
        <w:r w:rsidR="00A257F9">
          <w:rPr>
            <w:sz w:val="28"/>
            <w:szCs w:val="28"/>
          </w:rPr>
          <w:t>№</w:t>
        </w:r>
        <w:r w:rsidR="008D7341" w:rsidRPr="008D7341">
          <w:rPr>
            <w:sz w:val="28"/>
            <w:szCs w:val="28"/>
          </w:rPr>
          <w:t xml:space="preserve"> 39-ФЗ</w:t>
        </w:r>
      </w:hyperlink>
      <w:r w:rsidR="00C15AB6">
        <w:rPr>
          <w:sz w:val="28"/>
          <w:szCs w:val="28"/>
        </w:rPr>
        <w:t xml:space="preserve"> «</w:t>
      </w:r>
      <w:r w:rsidR="008D7341" w:rsidRPr="008D7341">
        <w:rPr>
          <w:sz w:val="28"/>
          <w:szCs w:val="28"/>
        </w:rPr>
        <w:t>Об инвестиционной деятельности в Российской Федерации, осуществляем</w:t>
      </w:r>
      <w:r w:rsidR="00C15AB6">
        <w:rPr>
          <w:sz w:val="28"/>
          <w:szCs w:val="28"/>
        </w:rPr>
        <w:t>ой в форме капитальных вложений»</w:t>
      </w:r>
      <w:r w:rsidR="008D7341" w:rsidRPr="008D7341">
        <w:rPr>
          <w:sz w:val="28"/>
          <w:szCs w:val="28"/>
        </w:rPr>
        <w:t xml:space="preserve">, областным </w:t>
      </w:r>
      <w:hyperlink r:id="rId9" w:history="1">
        <w:r w:rsidR="008D7341" w:rsidRPr="008D7341">
          <w:rPr>
            <w:sz w:val="28"/>
            <w:szCs w:val="28"/>
          </w:rPr>
          <w:t>законом</w:t>
        </w:r>
      </w:hyperlink>
      <w:r w:rsidR="00C15AB6">
        <w:rPr>
          <w:sz w:val="28"/>
          <w:szCs w:val="28"/>
        </w:rPr>
        <w:t xml:space="preserve"> от 28.03.2016 </w:t>
      </w:r>
      <w:r w:rsidR="00A257F9">
        <w:rPr>
          <w:sz w:val="28"/>
          <w:szCs w:val="28"/>
        </w:rPr>
        <w:t>№</w:t>
      </w:r>
      <w:r w:rsidR="00C15AB6">
        <w:rPr>
          <w:sz w:val="28"/>
          <w:szCs w:val="28"/>
        </w:rPr>
        <w:t xml:space="preserve"> 945-ОЗ «</w:t>
      </w:r>
      <w:r w:rsidR="008D7341" w:rsidRPr="008D7341">
        <w:rPr>
          <w:sz w:val="28"/>
          <w:szCs w:val="28"/>
        </w:rPr>
        <w:t>Об инвестиционной деятельности в Новгородской о</w:t>
      </w:r>
      <w:r w:rsidR="00C15AB6">
        <w:rPr>
          <w:sz w:val="28"/>
          <w:szCs w:val="28"/>
        </w:rPr>
        <w:t>бласти и защите прав инвесторов»</w:t>
      </w:r>
      <w:r w:rsidR="00125154">
        <w:rPr>
          <w:sz w:val="28"/>
          <w:szCs w:val="28"/>
        </w:rPr>
        <w:t xml:space="preserve"> </w:t>
      </w:r>
      <w:r w:rsidR="00720809" w:rsidRPr="00720809">
        <w:rPr>
          <w:sz w:val="28"/>
          <w:szCs w:val="28"/>
        </w:rPr>
        <w:t xml:space="preserve">Администрация Окуловского муниципального </w:t>
      </w:r>
      <w:r w:rsidR="007E76DD">
        <w:rPr>
          <w:sz w:val="28"/>
          <w:szCs w:val="28"/>
        </w:rPr>
        <w:t>округа</w:t>
      </w:r>
      <w:r w:rsidR="00720809" w:rsidRPr="00720809">
        <w:rPr>
          <w:sz w:val="28"/>
          <w:szCs w:val="28"/>
        </w:rPr>
        <w:t xml:space="preserve"> </w:t>
      </w:r>
    </w:p>
    <w:p w14:paraId="390360CE" w14:textId="77777777" w:rsidR="008D7341" w:rsidRPr="00720809" w:rsidRDefault="00720809" w:rsidP="00C15AB6">
      <w:pPr>
        <w:autoSpaceDE/>
        <w:autoSpaceDN/>
        <w:spacing w:line="360" w:lineRule="atLeast"/>
        <w:jc w:val="both"/>
        <w:rPr>
          <w:b/>
          <w:sz w:val="24"/>
          <w:szCs w:val="28"/>
        </w:rPr>
      </w:pPr>
      <w:r>
        <w:rPr>
          <w:b/>
          <w:sz w:val="28"/>
          <w:szCs w:val="28"/>
        </w:rPr>
        <w:t>ПОСТАНОВЛЯЕТ:</w:t>
      </w:r>
    </w:p>
    <w:p w14:paraId="51A59E85" w14:textId="7948F1EA" w:rsidR="008D7341" w:rsidRDefault="008D7341" w:rsidP="00720809">
      <w:pPr>
        <w:pStyle w:val="ConsPlusNormal"/>
        <w:numPr>
          <w:ilvl w:val="0"/>
          <w:numId w:val="16"/>
        </w:numPr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341">
        <w:rPr>
          <w:rFonts w:ascii="Times New Roman" w:hAnsi="Times New Roman" w:cs="Times New Roman"/>
          <w:sz w:val="28"/>
          <w:szCs w:val="28"/>
        </w:rPr>
        <w:t xml:space="preserve">Утвердить прилагаемое </w:t>
      </w:r>
      <w:hyperlink w:anchor="P29" w:history="1">
        <w:r w:rsidRPr="008D7341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8D7341">
        <w:rPr>
          <w:rFonts w:ascii="Times New Roman" w:hAnsi="Times New Roman" w:cs="Times New Roman"/>
          <w:sz w:val="28"/>
          <w:szCs w:val="28"/>
        </w:rPr>
        <w:t xml:space="preserve"> об инвестиционной деятельности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Окуловского муниципального </w:t>
      </w:r>
      <w:r w:rsidR="007E76DD">
        <w:rPr>
          <w:rFonts w:ascii="Times New Roman" w:hAnsi="Times New Roman" w:cs="Times New Roman"/>
          <w:sz w:val="28"/>
          <w:szCs w:val="28"/>
        </w:rPr>
        <w:t>округа</w:t>
      </w:r>
      <w:r w:rsidRPr="008D7341">
        <w:rPr>
          <w:rFonts w:ascii="Times New Roman" w:hAnsi="Times New Roman" w:cs="Times New Roman"/>
          <w:sz w:val="28"/>
          <w:szCs w:val="28"/>
        </w:rPr>
        <w:t>, осуществляемой в форме капитальных вложен</w:t>
      </w:r>
      <w:r w:rsidR="00E757F6">
        <w:rPr>
          <w:rFonts w:ascii="Times New Roman" w:hAnsi="Times New Roman" w:cs="Times New Roman"/>
          <w:sz w:val="28"/>
          <w:szCs w:val="28"/>
        </w:rPr>
        <w:t>и</w:t>
      </w:r>
      <w:r w:rsidRPr="008D7341">
        <w:rPr>
          <w:rFonts w:ascii="Times New Roman" w:hAnsi="Times New Roman" w:cs="Times New Roman"/>
          <w:sz w:val="28"/>
          <w:szCs w:val="28"/>
        </w:rPr>
        <w:t>й.</w:t>
      </w:r>
    </w:p>
    <w:p w14:paraId="32E51C36" w14:textId="0E99181B" w:rsidR="007E76DD" w:rsidRPr="007E76DD" w:rsidRDefault="00720809" w:rsidP="007E76DD">
      <w:pPr>
        <w:pStyle w:val="ConsPlusTitle"/>
        <w:numPr>
          <w:ilvl w:val="0"/>
          <w:numId w:val="16"/>
        </w:numPr>
        <w:spacing w:line="360" w:lineRule="atLeast"/>
        <w:ind w:left="0" w:firstLine="709"/>
        <w:jc w:val="both"/>
        <w:rPr>
          <w:rFonts w:eastAsia="Calibri"/>
          <w:b w:val="0"/>
        </w:rPr>
      </w:pPr>
      <w:r w:rsidRPr="00720809">
        <w:rPr>
          <w:b w:val="0"/>
          <w:sz w:val="28"/>
          <w:szCs w:val="28"/>
        </w:rPr>
        <w:t>Признать утратившим</w:t>
      </w:r>
      <w:r w:rsidR="00322F49">
        <w:rPr>
          <w:b w:val="0"/>
          <w:sz w:val="28"/>
          <w:szCs w:val="28"/>
        </w:rPr>
        <w:t>и</w:t>
      </w:r>
      <w:r w:rsidRPr="00720809">
        <w:rPr>
          <w:b w:val="0"/>
          <w:sz w:val="28"/>
          <w:szCs w:val="28"/>
        </w:rPr>
        <w:t xml:space="preserve"> силу</w:t>
      </w:r>
      <w:r w:rsidR="00322F49">
        <w:rPr>
          <w:b w:val="0"/>
          <w:sz w:val="28"/>
          <w:szCs w:val="28"/>
        </w:rPr>
        <w:t xml:space="preserve"> постановления Администрации Окуловского муниципального района</w:t>
      </w:r>
      <w:r w:rsidR="007E76DD" w:rsidRPr="00322F49">
        <w:rPr>
          <w:b w:val="0"/>
          <w:sz w:val="28"/>
          <w:szCs w:val="28"/>
        </w:rPr>
        <w:t>:</w:t>
      </w:r>
    </w:p>
    <w:p w14:paraId="2106C1F5" w14:textId="223E72A4" w:rsidR="007E76DD" w:rsidRDefault="00720809" w:rsidP="007E76DD">
      <w:pPr>
        <w:pStyle w:val="ConsPlusTitle"/>
        <w:spacing w:line="360" w:lineRule="atLeast"/>
        <w:ind w:firstLine="709"/>
        <w:jc w:val="both"/>
        <w:rPr>
          <w:rFonts w:eastAsia="Calibri"/>
          <w:b w:val="0"/>
          <w:sz w:val="28"/>
          <w:szCs w:val="28"/>
        </w:rPr>
      </w:pPr>
      <w:r w:rsidRPr="00720809">
        <w:rPr>
          <w:b w:val="0"/>
          <w:sz w:val="28"/>
          <w:szCs w:val="28"/>
        </w:rPr>
        <w:t xml:space="preserve"> от 20.05.2019 №594 «</w:t>
      </w:r>
      <w:r w:rsidRPr="00720809">
        <w:rPr>
          <w:rFonts w:eastAsia="Calibri"/>
          <w:b w:val="0"/>
          <w:sz w:val="28"/>
          <w:szCs w:val="28"/>
        </w:rPr>
        <w:t>Об утверждении Положения об инвестиционной деятельности на территории Окуловского муниципального района, осуществляемой в форме капитальных вложений</w:t>
      </w:r>
      <w:r>
        <w:rPr>
          <w:rFonts w:eastAsia="Calibri"/>
          <w:b w:val="0"/>
          <w:sz w:val="28"/>
          <w:szCs w:val="28"/>
        </w:rPr>
        <w:t>»</w:t>
      </w:r>
      <w:r w:rsidR="007E76DD" w:rsidRPr="007E76DD">
        <w:rPr>
          <w:rFonts w:eastAsia="Calibri"/>
          <w:b w:val="0"/>
          <w:sz w:val="28"/>
          <w:szCs w:val="28"/>
        </w:rPr>
        <w:t>;</w:t>
      </w:r>
    </w:p>
    <w:p w14:paraId="59BF2C6E" w14:textId="50C0C535" w:rsidR="00B76A5B" w:rsidRPr="00B76A5B" w:rsidRDefault="00720809" w:rsidP="007E76DD">
      <w:pPr>
        <w:pStyle w:val="ConsPlusTitle"/>
        <w:spacing w:line="360" w:lineRule="atLeast"/>
        <w:ind w:firstLine="709"/>
        <w:jc w:val="both"/>
        <w:rPr>
          <w:rFonts w:eastAsia="Calibri"/>
          <w:b w:val="0"/>
        </w:rPr>
      </w:pPr>
      <w:r>
        <w:rPr>
          <w:rFonts w:eastAsia="Calibri"/>
          <w:b w:val="0"/>
          <w:sz w:val="28"/>
          <w:szCs w:val="28"/>
        </w:rPr>
        <w:t>от 30.12.2021 №2184</w:t>
      </w:r>
      <w:r w:rsidR="007E76DD">
        <w:rPr>
          <w:rFonts w:eastAsia="Calibri"/>
          <w:b w:val="0"/>
          <w:sz w:val="28"/>
          <w:szCs w:val="28"/>
        </w:rPr>
        <w:t xml:space="preserve"> «О внесении изменения в Положение об инвестиционной деятельности на территории Окуловского муниципального района, осуществляемой в форме капитальных вложений</w:t>
      </w:r>
      <w:r>
        <w:rPr>
          <w:rFonts w:eastAsia="Calibri"/>
          <w:b w:val="0"/>
          <w:sz w:val="28"/>
          <w:szCs w:val="28"/>
        </w:rPr>
        <w:t>.</w:t>
      </w:r>
    </w:p>
    <w:p w14:paraId="1618692E" w14:textId="1D653DB5" w:rsidR="00B76A5B" w:rsidRPr="00B76A5B" w:rsidRDefault="00B76A5B" w:rsidP="00B76A5B">
      <w:pPr>
        <w:pStyle w:val="ConsPlusTitle"/>
        <w:numPr>
          <w:ilvl w:val="0"/>
          <w:numId w:val="16"/>
        </w:numPr>
        <w:spacing w:line="360" w:lineRule="atLeast"/>
        <w:ind w:left="0" w:firstLine="709"/>
        <w:jc w:val="both"/>
        <w:rPr>
          <w:rFonts w:eastAsia="Calibri"/>
          <w:b w:val="0"/>
        </w:rPr>
      </w:pPr>
      <w:r w:rsidRPr="00B76A5B">
        <w:rPr>
          <w:b w:val="0"/>
          <w:sz w:val="28"/>
          <w:szCs w:val="28"/>
        </w:rPr>
        <w:t xml:space="preserve">Постановление вступает в силу с даты его </w:t>
      </w:r>
      <w:r w:rsidR="00322F49">
        <w:rPr>
          <w:b w:val="0"/>
          <w:sz w:val="28"/>
          <w:szCs w:val="28"/>
        </w:rPr>
        <w:t xml:space="preserve">официального </w:t>
      </w:r>
      <w:r w:rsidRPr="00B76A5B">
        <w:rPr>
          <w:b w:val="0"/>
          <w:sz w:val="28"/>
          <w:szCs w:val="28"/>
        </w:rPr>
        <w:t>опубликования.</w:t>
      </w:r>
    </w:p>
    <w:p w14:paraId="4187CECC" w14:textId="77DBE569" w:rsidR="008D7341" w:rsidRPr="00B76A5B" w:rsidRDefault="00B76A5B" w:rsidP="00B76A5B">
      <w:pPr>
        <w:pStyle w:val="ConsPlusTitle"/>
        <w:numPr>
          <w:ilvl w:val="0"/>
          <w:numId w:val="16"/>
        </w:numPr>
        <w:spacing w:line="360" w:lineRule="atLeast"/>
        <w:ind w:left="0" w:firstLine="709"/>
        <w:jc w:val="both"/>
        <w:rPr>
          <w:rFonts w:eastAsia="Calibri"/>
          <w:b w:val="0"/>
        </w:rPr>
      </w:pPr>
      <w:r w:rsidRPr="00B76A5B">
        <w:rPr>
          <w:b w:val="0"/>
          <w:sz w:val="28"/>
          <w:szCs w:val="28"/>
        </w:rPr>
        <w:t xml:space="preserve">Опубликовать настоящее постановление в бюллетене «Официальный вестник Окуловского муниципального </w:t>
      </w:r>
      <w:r w:rsidR="00FF6F67">
        <w:rPr>
          <w:b w:val="0"/>
          <w:sz w:val="28"/>
          <w:szCs w:val="28"/>
        </w:rPr>
        <w:t>округа</w:t>
      </w:r>
      <w:r w:rsidRPr="00B76A5B">
        <w:rPr>
          <w:b w:val="0"/>
          <w:sz w:val="28"/>
          <w:szCs w:val="28"/>
        </w:rPr>
        <w:t xml:space="preserve">» и </w:t>
      </w:r>
      <w:r w:rsidR="00125154" w:rsidRPr="00B76A5B">
        <w:rPr>
          <w:b w:val="0"/>
          <w:sz w:val="28"/>
          <w:szCs w:val="28"/>
        </w:rPr>
        <w:t>разместить на</w:t>
      </w:r>
      <w:r w:rsidRPr="00B76A5B">
        <w:rPr>
          <w:b w:val="0"/>
          <w:sz w:val="28"/>
          <w:szCs w:val="28"/>
        </w:rPr>
        <w:t xml:space="preserve"> официальном сайте муниципального образования «Окуловский муниципальный </w:t>
      </w:r>
      <w:r w:rsidR="00FF6F67">
        <w:rPr>
          <w:b w:val="0"/>
          <w:sz w:val="28"/>
          <w:szCs w:val="28"/>
        </w:rPr>
        <w:t>округ</w:t>
      </w:r>
      <w:r w:rsidRPr="00B76A5B">
        <w:rPr>
          <w:b w:val="0"/>
          <w:sz w:val="28"/>
          <w:szCs w:val="28"/>
        </w:rPr>
        <w:t>» в информационно-телекоммуникационной сети «Интернет».</w:t>
      </w:r>
    </w:p>
    <w:p w14:paraId="12152DB9" w14:textId="77777777" w:rsidR="00B76A5B" w:rsidRPr="00B76A5B" w:rsidRDefault="00B76A5B" w:rsidP="00B76A5B">
      <w:pPr>
        <w:pStyle w:val="ConsPlusTitle"/>
        <w:spacing w:line="360" w:lineRule="atLeast"/>
        <w:ind w:left="709"/>
        <w:jc w:val="both"/>
        <w:rPr>
          <w:rFonts w:eastAsia="Calibri"/>
          <w:b w:val="0"/>
        </w:rPr>
      </w:pPr>
    </w:p>
    <w:p w14:paraId="5187BBDE" w14:textId="77777777" w:rsidR="00B76A5B" w:rsidRPr="00B76A5B" w:rsidRDefault="00B76A5B" w:rsidP="00B76A5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76A5B">
        <w:rPr>
          <w:rFonts w:ascii="Times New Roman" w:hAnsi="Times New Roman" w:cs="Times New Roman"/>
          <w:sz w:val="28"/>
          <w:szCs w:val="28"/>
        </w:rPr>
        <w:t>Проект подготовил и завизировал:</w:t>
      </w:r>
    </w:p>
    <w:p w14:paraId="5F3F0D30" w14:textId="213EE2BF" w:rsidR="00B76A5B" w:rsidRDefault="00B76A5B" w:rsidP="00B76A5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48D8AD6" w14:textId="77777777" w:rsidR="00125154" w:rsidRPr="00B76A5B" w:rsidRDefault="00125154" w:rsidP="00B76A5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0E9C69A" w14:textId="77777777" w:rsidR="00B76A5B" w:rsidRPr="00B76A5B" w:rsidRDefault="00B76A5B" w:rsidP="00B76A5B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A5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Председатель комитета </w:t>
      </w:r>
    </w:p>
    <w:p w14:paraId="4A5F3CC1" w14:textId="77777777" w:rsidR="00FF6F67" w:rsidRDefault="00FF6F67" w:rsidP="00B76A5B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экономики, </w:t>
      </w:r>
      <w:r w:rsidR="00B76A5B" w:rsidRPr="00B76A5B">
        <w:rPr>
          <w:rFonts w:ascii="Times New Roman" w:hAnsi="Times New Roman" w:cs="Times New Roman"/>
          <w:b/>
          <w:sz w:val="28"/>
          <w:szCs w:val="28"/>
        </w:rPr>
        <w:t>инвестиций</w:t>
      </w:r>
    </w:p>
    <w:p w14:paraId="61C7E63B" w14:textId="659D9468" w:rsidR="00B76A5B" w:rsidRPr="00B76A5B" w:rsidRDefault="00FF6F67" w:rsidP="00B76A5B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B76A5B" w:rsidRPr="00B76A5B">
        <w:rPr>
          <w:rFonts w:ascii="Times New Roman" w:hAnsi="Times New Roman" w:cs="Times New Roman"/>
          <w:b/>
          <w:sz w:val="28"/>
          <w:szCs w:val="28"/>
        </w:rPr>
        <w:t xml:space="preserve"> предпринимательства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B76A5B" w:rsidRPr="00B76A5B">
        <w:rPr>
          <w:rFonts w:ascii="Times New Roman" w:hAnsi="Times New Roman" w:cs="Times New Roman"/>
          <w:b/>
          <w:sz w:val="28"/>
          <w:szCs w:val="28"/>
        </w:rPr>
        <w:t>Е.В. Соколова</w:t>
      </w:r>
    </w:p>
    <w:p w14:paraId="4CD83F46" w14:textId="77777777" w:rsidR="00B76A5B" w:rsidRPr="00B76A5B" w:rsidRDefault="00B76A5B" w:rsidP="00B76A5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F00321B" w14:textId="77777777" w:rsidR="00B76A5B" w:rsidRPr="00B76A5B" w:rsidRDefault="00B76A5B" w:rsidP="00B76A5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76A5B">
        <w:rPr>
          <w:rFonts w:ascii="Times New Roman" w:hAnsi="Times New Roman" w:cs="Times New Roman"/>
          <w:sz w:val="28"/>
          <w:szCs w:val="28"/>
        </w:rPr>
        <w:t>Лист согласования прилагает</w:t>
      </w:r>
      <w:r w:rsidR="00725201">
        <w:rPr>
          <w:rFonts w:ascii="Times New Roman" w:hAnsi="Times New Roman" w:cs="Times New Roman"/>
          <w:sz w:val="28"/>
          <w:szCs w:val="28"/>
        </w:rPr>
        <w:t>ся</w:t>
      </w:r>
    </w:p>
    <w:p w14:paraId="658EE8D5" w14:textId="77777777" w:rsidR="008D7341" w:rsidRPr="008B79DB" w:rsidRDefault="008D7341" w:rsidP="008D73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8727F8" w14:textId="77777777" w:rsidR="008D7341" w:rsidRDefault="008D7341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A1520D8" w14:textId="77777777" w:rsidR="008D7341" w:rsidRDefault="008D7341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799F0D0" w14:textId="77777777" w:rsidR="008D7341" w:rsidRDefault="008D7341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7B8163C" w14:textId="77777777" w:rsidR="008D7341" w:rsidRDefault="008D7341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C39B7E4" w14:textId="77777777" w:rsidR="008D7341" w:rsidRDefault="008D7341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D50733C" w14:textId="77777777" w:rsidR="008D7341" w:rsidRDefault="008D7341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2616A42" w14:textId="77777777" w:rsidR="008D7341" w:rsidRDefault="008D7341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E365F49" w14:textId="77777777" w:rsidR="00B76A5B" w:rsidRDefault="00B76A5B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6F25049" w14:textId="77777777" w:rsidR="00B76A5B" w:rsidRDefault="00B76A5B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8FEAF0C" w14:textId="77777777" w:rsidR="00B76A5B" w:rsidRDefault="00B76A5B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D8E57D9" w14:textId="77777777" w:rsidR="00B76A5B" w:rsidRDefault="00B76A5B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8CCD64F" w14:textId="77777777" w:rsidR="00B76A5B" w:rsidRDefault="00B76A5B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5464A32" w14:textId="77777777" w:rsidR="00B76A5B" w:rsidRDefault="00B76A5B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4995488" w14:textId="77777777" w:rsidR="00B76A5B" w:rsidRDefault="00B76A5B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94C9C42" w14:textId="77777777" w:rsidR="00B76A5B" w:rsidRDefault="00B76A5B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B1341F4" w14:textId="77777777" w:rsidR="00B76A5B" w:rsidRDefault="00B76A5B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CD60D67" w14:textId="77777777" w:rsidR="00B76A5B" w:rsidRDefault="00B76A5B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ACCE124" w14:textId="77777777" w:rsidR="00B76A5B" w:rsidRDefault="00B76A5B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0E5E8CF" w14:textId="77777777" w:rsidR="00B76A5B" w:rsidRDefault="00B76A5B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F213905" w14:textId="77777777" w:rsidR="00B76A5B" w:rsidRDefault="00B76A5B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8955D57" w14:textId="77777777" w:rsidR="00B76A5B" w:rsidRDefault="00B76A5B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52ABB5C" w14:textId="77777777" w:rsidR="00B76A5B" w:rsidRDefault="00B76A5B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3626981" w14:textId="77777777" w:rsidR="00B76A5B" w:rsidRDefault="00B76A5B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1762C5E" w14:textId="77777777" w:rsidR="00B76A5B" w:rsidRDefault="00B76A5B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D90D5F5" w14:textId="77777777" w:rsidR="00B76A5B" w:rsidRDefault="00B76A5B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86D009B" w14:textId="77777777" w:rsidR="00B76A5B" w:rsidRDefault="00B76A5B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8BD03AA" w14:textId="77777777" w:rsidR="00B76A5B" w:rsidRDefault="00B76A5B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64263EE" w14:textId="77777777" w:rsidR="00B76A5B" w:rsidRDefault="00B76A5B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C006CC4" w14:textId="77777777" w:rsidR="00B76A5B" w:rsidRDefault="00B76A5B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75963BD" w14:textId="77777777" w:rsidR="00B76A5B" w:rsidRDefault="00B76A5B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B53F68C" w14:textId="77777777" w:rsidR="00B76A5B" w:rsidRDefault="00B76A5B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F2604C5" w14:textId="77777777" w:rsidR="00B76A5B" w:rsidRDefault="00B76A5B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091BDF9" w14:textId="69534C0B" w:rsidR="00B76A5B" w:rsidRDefault="00B76A5B" w:rsidP="00B76A5B">
      <w:pPr>
        <w:widowControl w:val="0"/>
        <w:autoSpaceDE/>
        <w:autoSpaceDN/>
        <w:rPr>
          <w:sz w:val="28"/>
          <w:szCs w:val="28"/>
        </w:rPr>
      </w:pPr>
    </w:p>
    <w:p w14:paraId="3B994246" w14:textId="01905013" w:rsidR="00FF6F67" w:rsidRDefault="00FF6F67" w:rsidP="00B76A5B">
      <w:pPr>
        <w:widowControl w:val="0"/>
        <w:autoSpaceDE/>
        <w:autoSpaceDN/>
        <w:rPr>
          <w:sz w:val="28"/>
          <w:szCs w:val="28"/>
        </w:rPr>
      </w:pPr>
    </w:p>
    <w:p w14:paraId="185C97CF" w14:textId="49FCE867" w:rsidR="00FF6F67" w:rsidRDefault="00FF6F67" w:rsidP="00B76A5B">
      <w:pPr>
        <w:widowControl w:val="0"/>
        <w:autoSpaceDE/>
        <w:autoSpaceDN/>
        <w:rPr>
          <w:sz w:val="28"/>
          <w:szCs w:val="28"/>
        </w:rPr>
      </w:pPr>
    </w:p>
    <w:p w14:paraId="066C899E" w14:textId="0CE82FD8" w:rsidR="00125154" w:rsidRDefault="00125154" w:rsidP="00B76A5B">
      <w:pPr>
        <w:widowControl w:val="0"/>
        <w:autoSpaceDE/>
        <w:autoSpaceDN/>
        <w:rPr>
          <w:sz w:val="28"/>
          <w:szCs w:val="28"/>
        </w:rPr>
      </w:pPr>
    </w:p>
    <w:p w14:paraId="428022D9" w14:textId="48C5AD35" w:rsidR="00125154" w:rsidRDefault="00125154" w:rsidP="00B76A5B">
      <w:pPr>
        <w:widowControl w:val="0"/>
        <w:autoSpaceDE/>
        <w:autoSpaceDN/>
        <w:rPr>
          <w:sz w:val="28"/>
          <w:szCs w:val="28"/>
        </w:rPr>
      </w:pPr>
    </w:p>
    <w:p w14:paraId="6292A3F1" w14:textId="77777777" w:rsidR="00125154" w:rsidRDefault="00125154" w:rsidP="00B76A5B">
      <w:pPr>
        <w:widowControl w:val="0"/>
        <w:autoSpaceDE/>
        <w:autoSpaceDN/>
        <w:rPr>
          <w:sz w:val="28"/>
          <w:szCs w:val="28"/>
        </w:rPr>
      </w:pPr>
    </w:p>
    <w:p w14:paraId="2096C235" w14:textId="52A53146" w:rsidR="00FF6F67" w:rsidRDefault="00FF6F67" w:rsidP="00B76A5B">
      <w:pPr>
        <w:widowControl w:val="0"/>
        <w:autoSpaceDE/>
        <w:autoSpaceDN/>
        <w:rPr>
          <w:sz w:val="28"/>
          <w:szCs w:val="28"/>
        </w:rPr>
      </w:pPr>
    </w:p>
    <w:p w14:paraId="26602D99" w14:textId="77777777" w:rsidR="00FF6F67" w:rsidRDefault="00FF6F67" w:rsidP="00B76A5B">
      <w:pPr>
        <w:widowControl w:val="0"/>
        <w:autoSpaceDE/>
        <w:autoSpaceDN/>
        <w:rPr>
          <w:sz w:val="28"/>
          <w:szCs w:val="28"/>
        </w:rPr>
      </w:pPr>
    </w:p>
    <w:p w14:paraId="5231F371" w14:textId="77777777" w:rsidR="00C15AB6" w:rsidRDefault="00C15AB6" w:rsidP="00B76A5B">
      <w:pPr>
        <w:widowControl w:val="0"/>
        <w:autoSpaceDE/>
        <w:autoSpaceDN/>
        <w:rPr>
          <w:b/>
          <w:sz w:val="28"/>
          <w:szCs w:val="28"/>
        </w:rPr>
      </w:pPr>
    </w:p>
    <w:p w14:paraId="615504CC" w14:textId="77777777" w:rsidR="00B3385E" w:rsidRPr="008B79DB" w:rsidRDefault="00B3385E" w:rsidP="00B3385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B79DB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14:paraId="15A602A5" w14:textId="77777777" w:rsidR="00B3385E" w:rsidRPr="008B79DB" w:rsidRDefault="00B3385E" w:rsidP="00B338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B79DB">
        <w:rPr>
          <w:rFonts w:ascii="Times New Roman" w:hAnsi="Times New Roman" w:cs="Times New Roman"/>
          <w:sz w:val="28"/>
          <w:szCs w:val="28"/>
        </w:rPr>
        <w:t>постановлением</w:t>
      </w:r>
    </w:p>
    <w:p w14:paraId="1CC02313" w14:textId="77777777" w:rsidR="00B3385E" w:rsidRDefault="00B3385E" w:rsidP="00B338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B79D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Окуловского</w:t>
      </w:r>
    </w:p>
    <w:p w14:paraId="120E4D0C" w14:textId="52F8B536" w:rsidR="00B3385E" w:rsidRPr="008B79DB" w:rsidRDefault="00B3385E" w:rsidP="00B338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B79D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F6F67">
        <w:rPr>
          <w:rFonts w:ascii="Times New Roman" w:hAnsi="Times New Roman" w:cs="Times New Roman"/>
          <w:sz w:val="28"/>
          <w:szCs w:val="28"/>
        </w:rPr>
        <w:t>округа</w:t>
      </w:r>
    </w:p>
    <w:p w14:paraId="49AE813A" w14:textId="5FE9367E" w:rsidR="00B3385E" w:rsidRPr="008B79DB" w:rsidRDefault="00B3385E" w:rsidP="00B338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B79DB">
        <w:rPr>
          <w:rFonts w:ascii="Times New Roman" w:hAnsi="Times New Roman" w:cs="Times New Roman"/>
          <w:sz w:val="28"/>
          <w:szCs w:val="28"/>
        </w:rPr>
        <w:t>от</w:t>
      </w:r>
      <w:r w:rsidR="00FF6F67">
        <w:rPr>
          <w:rFonts w:ascii="Times New Roman" w:hAnsi="Times New Roman" w:cs="Times New Roman"/>
          <w:sz w:val="28"/>
          <w:szCs w:val="28"/>
        </w:rPr>
        <w:t xml:space="preserve"> ________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FF6F6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№____</w:t>
      </w:r>
    </w:p>
    <w:p w14:paraId="46A06CEE" w14:textId="77777777" w:rsidR="00B3385E" w:rsidRPr="008B79DB" w:rsidRDefault="00B3385E" w:rsidP="00B338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37FBEA8" w14:textId="77777777" w:rsidR="00B3385E" w:rsidRPr="008B79DB" w:rsidRDefault="00B3385E" w:rsidP="00B3385E">
      <w:pPr>
        <w:pStyle w:val="ConsPlusTitle"/>
        <w:jc w:val="center"/>
        <w:rPr>
          <w:sz w:val="28"/>
          <w:szCs w:val="28"/>
        </w:rPr>
      </w:pPr>
      <w:bookmarkStart w:id="0" w:name="P29"/>
      <w:bookmarkEnd w:id="0"/>
      <w:r>
        <w:rPr>
          <w:sz w:val="28"/>
          <w:szCs w:val="28"/>
        </w:rPr>
        <w:t>П</w:t>
      </w:r>
      <w:r w:rsidRPr="008B79DB">
        <w:rPr>
          <w:sz w:val="28"/>
          <w:szCs w:val="28"/>
        </w:rPr>
        <w:t>оложение</w:t>
      </w:r>
    </w:p>
    <w:p w14:paraId="26C1DE7E" w14:textId="58FCAE0C" w:rsidR="00B3385E" w:rsidRPr="008B79DB" w:rsidRDefault="00B3385E" w:rsidP="00B3385E">
      <w:pPr>
        <w:pStyle w:val="ConsPlusTitle"/>
        <w:jc w:val="center"/>
        <w:rPr>
          <w:sz w:val="28"/>
          <w:szCs w:val="28"/>
        </w:rPr>
      </w:pPr>
      <w:r w:rsidRPr="008B79DB">
        <w:rPr>
          <w:sz w:val="28"/>
          <w:szCs w:val="28"/>
        </w:rPr>
        <w:t xml:space="preserve">об инвестиционной деятельности на территории </w:t>
      </w:r>
      <w:r>
        <w:rPr>
          <w:sz w:val="28"/>
          <w:szCs w:val="28"/>
        </w:rPr>
        <w:t xml:space="preserve">Окуловского муниципального </w:t>
      </w:r>
      <w:r w:rsidR="00FF6F67">
        <w:rPr>
          <w:sz w:val="28"/>
          <w:szCs w:val="28"/>
        </w:rPr>
        <w:t>округа</w:t>
      </w:r>
      <w:r w:rsidRPr="008B79DB">
        <w:rPr>
          <w:sz w:val="28"/>
          <w:szCs w:val="28"/>
        </w:rPr>
        <w:t>, осуществляемой в форме капитальных вложений</w:t>
      </w:r>
    </w:p>
    <w:p w14:paraId="768148BC" w14:textId="7348C90D" w:rsidR="00B3385E" w:rsidRDefault="00B3385E" w:rsidP="00B338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55ECE9" w14:textId="563A84B7" w:rsidR="007C6C72" w:rsidRPr="007C6C72" w:rsidRDefault="007C6C72" w:rsidP="007C6C72">
      <w:pPr>
        <w:pStyle w:val="ConsPlusNormal"/>
        <w:numPr>
          <w:ilvl w:val="0"/>
          <w:numId w:val="17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6C72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58D040A4" w14:textId="01EA24C3" w:rsidR="00B3385E" w:rsidRPr="008B79DB" w:rsidRDefault="00B3385E" w:rsidP="007C6C72">
      <w:pPr>
        <w:pStyle w:val="ConsPlusNormal"/>
        <w:numPr>
          <w:ilvl w:val="1"/>
          <w:numId w:val="17"/>
        </w:numPr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9DB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правовые и экономические основы инвестиционной деятельности, осуществляемой в форме капитальных вложений,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Окуловского муниципального </w:t>
      </w:r>
      <w:r w:rsidR="00FF6F67">
        <w:rPr>
          <w:rFonts w:ascii="Times New Roman" w:hAnsi="Times New Roman" w:cs="Times New Roman"/>
          <w:sz w:val="28"/>
          <w:szCs w:val="28"/>
        </w:rPr>
        <w:t>округа</w:t>
      </w:r>
      <w:r w:rsidRPr="008B79DB">
        <w:rPr>
          <w:rFonts w:ascii="Times New Roman" w:hAnsi="Times New Roman" w:cs="Times New Roman"/>
          <w:sz w:val="28"/>
          <w:szCs w:val="28"/>
        </w:rPr>
        <w:t>, а также устанавливает гарантии равной защиты прав, интересов и имущества субъектов инвестиционной деятельности, осуществляемой в форме капитальных вложений, независимо от форм собственности.</w:t>
      </w:r>
    </w:p>
    <w:p w14:paraId="6C50B025" w14:textId="46292463" w:rsidR="00B3385E" w:rsidRPr="007C6C72" w:rsidRDefault="007C6C72" w:rsidP="007C6C72">
      <w:pPr>
        <w:pStyle w:val="ae"/>
        <w:widowControl w:val="0"/>
        <w:numPr>
          <w:ilvl w:val="1"/>
          <w:numId w:val="17"/>
        </w:numPr>
        <w:tabs>
          <w:tab w:val="left" w:pos="1560"/>
        </w:tabs>
        <w:spacing w:line="360" w:lineRule="atLeast"/>
        <w:ind w:left="0" w:firstLine="709"/>
        <w:jc w:val="both"/>
        <w:rPr>
          <w:sz w:val="28"/>
          <w:szCs w:val="28"/>
          <w:lang w:eastAsia="en-US"/>
        </w:rPr>
      </w:pPr>
      <w:r w:rsidRPr="007C6C72">
        <w:rPr>
          <w:w w:val="105"/>
          <w:sz w:val="28"/>
          <w:szCs w:val="28"/>
          <w:lang w:eastAsia="en-US"/>
        </w:rPr>
        <w:t>Для</w:t>
      </w:r>
      <w:r w:rsidRPr="007C6C72">
        <w:rPr>
          <w:spacing w:val="6"/>
          <w:w w:val="105"/>
          <w:sz w:val="28"/>
          <w:szCs w:val="28"/>
          <w:lang w:eastAsia="en-US"/>
        </w:rPr>
        <w:t xml:space="preserve"> </w:t>
      </w:r>
      <w:r w:rsidRPr="007C6C72">
        <w:rPr>
          <w:w w:val="105"/>
          <w:sz w:val="28"/>
          <w:szCs w:val="28"/>
          <w:lang w:eastAsia="en-US"/>
        </w:rPr>
        <w:t>целей</w:t>
      </w:r>
      <w:r w:rsidRPr="007C6C72">
        <w:rPr>
          <w:spacing w:val="10"/>
          <w:w w:val="105"/>
          <w:sz w:val="28"/>
          <w:szCs w:val="28"/>
          <w:lang w:eastAsia="en-US"/>
        </w:rPr>
        <w:t xml:space="preserve"> </w:t>
      </w:r>
      <w:r w:rsidRPr="007C6C72">
        <w:rPr>
          <w:w w:val="105"/>
          <w:sz w:val="28"/>
          <w:szCs w:val="28"/>
          <w:lang w:eastAsia="en-US"/>
        </w:rPr>
        <w:t>настоящего</w:t>
      </w:r>
      <w:r w:rsidRPr="007C6C72">
        <w:rPr>
          <w:spacing w:val="16"/>
          <w:w w:val="105"/>
          <w:sz w:val="28"/>
          <w:szCs w:val="28"/>
          <w:lang w:eastAsia="en-US"/>
        </w:rPr>
        <w:t xml:space="preserve"> </w:t>
      </w:r>
      <w:r w:rsidRPr="007C6C72">
        <w:rPr>
          <w:w w:val="105"/>
          <w:sz w:val="28"/>
          <w:szCs w:val="28"/>
          <w:lang w:eastAsia="en-US"/>
        </w:rPr>
        <w:t>Регламента</w:t>
      </w:r>
      <w:r w:rsidRPr="007C6C72">
        <w:rPr>
          <w:spacing w:val="24"/>
          <w:w w:val="105"/>
          <w:sz w:val="28"/>
          <w:szCs w:val="28"/>
          <w:lang w:eastAsia="en-US"/>
        </w:rPr>
        <w:t xml:space="preserve"> </w:t>
      </w:r>
      <w:r w:rsidRPr="007C6C72">
        <w:rPr>
          <w:w w:val="105"/>
          <w:sz w:val="28"/>
          <w:szCs w:val="28"/>
          <w:lang w:eastAsia="en-US"/>
        </w:rPr>
        <w:t>применяются</w:t>
      </w:r>
      <w:r w:rsidRPr="007C6C72">
        <w:rPr>
          <w:spacing w:val="23"/>
          <w:w w:val="105"/>
          <w:sz w:val="28"/>
          <w:szCs w:val="28"/>
          <w:lang w:eastAsia="en-US"/>
        </w:rPr>
        <w:t xml:space="preserve"> </w:t>
      </w:r>
      <w:r w:rsidRPr="007C6C72">
        <w:rPr>
          <w:w w:val="105"/>
          <w:sz w:val="28"/>
          <w:szCs w:val="28"/>
          <w:lang w:eastAsia="en-US"/>
        </w:rPr>
        <w:t>следующие</w:t>
      </w:r>
      <w:r w:rsidRPr="007C6C72">
        <w:rPr>
          <w:spacing w:val="23"/>
          <w:w w:val="105"/>
          <w:sz w:val="28"/>
          <w:szCs w:val="28"/>
          <w:lang w:eastAsia="en-US"/>
        </w:rPr>
        <w:t xml:space="preserve"> </w:t>
      </w:r>
      <w:r w:rsidRPr="007C6C72">
        <w:rPr>
          <w:spacing w:val="-2"/>
          <w:w w:val="105"/>
          <w:sz w:val="28"/>
          <w:szCs w:val="28"/>
          <w:lang w:eastAsia="en-US"/>
        </w:rPr>
        <w:t>поня</w:t>
      </w:r>
      <w:r w:rsidRPr="007C6C72">
        <w:rPr>
          <w:spacing w:val="-4"/>
          <w:w w:val="105"/>
          <w:sz w:val="28"/>
          <w:szCs w:val="28"/>
          <w:lang w:eastAsia="en-US"/>
        </w:rPr>
        <w:t>тия:</w:t>
      </w:r>
    </w:p>
    <w:p w14:paraId="4AC38DFF" w14:textId="77777777" w:rsidR="007C6C72" w:rsidRDefault="007C6C72" w:rsidP="007C6C72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F49">
        <w:rPr>
          <w:rFonts w:ascii="Times New Roman" w:hAnsi="Times New Roman" w:cs="Times New Roman"/>
          <w:sz w:val="28"/>
          <w:szCs w:val="28"/>
        </w:rPr>
        <w:t>и</w:t>
      </w:r>
      <w:r w:rsidR="00B3385E" w:rsidRPr="00322F49">
        <w:rPr>
          <w:rFonts w:ascii="Times New Roman" w:hAnsi="Times New Roman" w:cs="Times New Roman"/>
          <w:sz w:val="28"/>
          <w:szCs w:val="28"/>
        </w:rPr>
        <w:t>нвестиции</w:t>
      </w:r>
      <w:r w:rsidR="00B3385E" w:rsidRPr="008B79DB">
        <w:rPr>
          <w:rFonts w:ascii="Times New Roman" w:hAnsi="Times New Roman" w:cs="Times New Roman"/>
          <w:sz w:val="28"/>
          <w:szCs w:val="28"/>
        </w:rPr>
        <w:t xml:space="preserve"> - денежные средства, ценные бумаги, иное имущество, в том числе имущественные права, иные права, имеющие денежную оценку, вкладываемые в объекты предпринимательской и (или) иной деятельности в целях получения прибыли и (или) достижения иного полезного эффекта;</w:t>
      </w:r>
    </w:p>
    <w:p w14:paraId="510EAB9D" w14:textId="77777777" w:rsidR="007C6C72" w:rsidRDefault="00B3385E" w:rsidP="007C6C72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F49">
        <w:rPr>
          <w:rFonts w:ascii="Times New Roman" w:hAnsi="Times New Roman" w:cs="Times New Roman"/>
          <w:sz w:val="28"/>
          <w:szCs w:val="28"/>
        </w:rPr>
        <w:t>инвестиционная деятельность</w:t>
      </w:r>
      <w:r w:rsidRPr="008B79DB">
        <w:rPr>
          <w:rFonts w:ascii="Times New Roman" w:hAnsi="Times New Roman" w:cs="Times New Roman"/>
          <w:sz w:val="28"/>
          <w:szCs w:val="28"/>
        </w:rPr>
        <w:t xml:space="preserve"> - вложение инвестиций и осуществление практических действий в целях получения прибыли и (или) достижения иного полезного эффекта;</w:t>
      </w:r>
    </w:p>
    <w:p w14:paraId="6CF6CA76" w14:textId="77777777" w:rsidR="007C6C72" w:rsidRDefault="00B3385E" w:rsidP="007C6C72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F49">
        <w:rPr>
          <w:rFonts w:ascii="Times New Roman" w:hAnsi="Times New Roman" w:cs="Times New Roman"/>
          <w:sz w:val="28"/>
          <w:szCs w:val="28"/>
        </w:rPr>
        <w:t>капитальные вложения</w:t>
      </w:r>
      <w:r w:rsidRPr="008B79DB">
        <w:rPr>
          <w:rFonts w:ascii="Times New Roman" w:hAnsi="Times New Roman" w:cs="Times New Roman"/>
          <w:sz w:val="28"/>
          <w:szCs w:val="28"/>
        </w:rPr>
        <w:t xml:space="preserve"> - инвестиции в основной капитал (основные средства), в том числе затраты на новое строительство, реконструкцию и техническое перевооружение действующих предприятий, приобретение машин, оборудования, инструмента, инвентаря, проектно-изыскательские работы и другие затраты;</w:t>
      </w:r>
    </w:p>
    <w:p w14:paraId="700CFB76" w14:textId="6A4ED2B8" w:rsidR="00B3385E" w:rsidRPr="008B79DB" w:rsidRDefault="00B3385E" w:rsidP="007C6C72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F49">
        <w:rPr>
          <w:rFonts w:ascii="Times New Roman" w:hAnsi="Times New Roman" w:cs="Times New Roman"/>
          <w:sz w:val="28"/>
          <w:szCs w:val="28"/>
        </w:rPr>
        <w:t>инвестиционный проект</w:t>
      </w:r>
      <w:r w:rsidRPr="008B79DB">
        <w:rPr>
          <w:rFonts w:ascii="Times New Roman" w:hAnsi="Times New Roman" w:cs="Times New Roman"/>
          <w:sz w:val="28"/>
          <w:szCs w:val="28"/>
        </w:rPr>
        <w:t xml:space="preserve"> - обоснование экономической целесообразности, объема и сроков осуществления капитальных вложений, в том числе необходимая проектная документация, разработанная в соответствии с законодательством Российской Федерации, а также описание практических действий по осуществлению инвестиций (бизнес-план).</w:t>
      </w:r>
    </w:p>
    <w:p w14:paraId="3D17CC3D" w14:textId="77777777" w:rsidR="00B3385E" w:rsidRPr="008B79DB" w:rsidRDefault="00B3385E" w:rsidP="00B338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030910" w14:textId="77777777" w:rsidR="00B3385E" w:rsidRPr="007C6C72" w:rsidRDefault="00B3385E" w:rsidP="00B3385E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7C6C72">
        <w:rPr>
          <w:rFonts w:ascii="Times New Roman" w:hAnsi="Times New Roman" w:cs="Times New Roman"/>
          <w:b/>
          <w:bCs/>
          <w:sz w:val="28"/>
          <w:szCs w:val="28"/>
        </w:rPr>
        <w:t>2. Отношения, регулируемые настоящим Положением</w:t>
      </w:r>
    </w:p>
    <w:p w14:paraId="707FA0E6" w14:textId="77777777" w:rsidR="00B3385E" w:rsidRPr="008B79DB" w:rsidRDefault="00B3385E" w:rsidP="00B338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B4C7B95" w14:textId="77777777" w:rsidR="00B3385E" w:rsidRPr="008B79DB" w:rsidRDefault="00B3385E" w:rsidP="007C6C72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9DB">
        <w:rPr>
          <w:rFonts w:ascii="Times New Roman" w:hAnsi="Times New Roman" w:cs="Times New Roman"/>
          <w:sz w:val="28"/>
          <w:szCs w:val="28"/>
        </w:rPr>
        <w:t>Действие настоящего Положения распространяется на отношения, связанные с инвестиционной деятельностью, осуществляемой в форме капитальных вложений.</w:t>
      </w:r>
    </w:p>
    <w:p w14:paraId="702DEFD9" w14:textId="77777777" w:rsidR="00B3385E" w:rsidRPr="008B79DB" w:rsidRDefault="00B3385E" w:rsidP="00B338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574740" w14:textId="77777777" w:rsidR="00B3385E" w:rsidRPr="007C6C72" w:rsidRDefault="00B3385E" w:rsidP="00B3385E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7C6C72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Объекты капитальных вложений</w:t>
      </w:r>
    </w:p>
    <w:p w14:paraId="08553FFD" w14:textId="77777777" w:rsidR="00B3385E" w:rsidRPr="008B79DB" w:rsidRDefault="00B3385E" w:rsidP="00B338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984894D" w14:textId="77777777" w:rsidR="00B3385E" w:rsidRPr="008B79DB" w:rsidRDefault="00B3385E" w:rsidP="007C6C72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9DB">
        <w:rPr>
          <w:rFonts w:ascii="Times New Roman" w:hAnsi="Times New Roman" w:cs="Times New Roman"/>
          <w:sz w:val="28"/>
          <w:szCs w:val="28"/>
        </w:rPr>
        <w:t>Объектами капитальных вложений являются находящиеся в частной, государственной, муниципальной и иных формах собственности различные виды вновь создаваемого и (или) модернизируемого имущества, за изъятиями, устанавливаемыми федеральными законами.</w:t>
      </w:r>
    </w:p>
    <w:p w14:paraId="7C94383E" w14:textId="77777777" w:rsidR="00B3385E" w:rsidRPr="008B79DB" w:rsidRDefault="00B3385E" w:rsidP="007C6C72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9DB">
        <w:rPr>
          <w:rFonts w:ascii="Times New Roman" w:hAnsi="Times New Roman" w:cs="Times New Roman"/>
          <w:sz w:val="28"/>
          <w:szCs w:val="28"/>
        </w:rPr>
        <w:t>Запрещаются капитальные вложения в объекты, создание и использование которых не соответствуют законодательству Российской Федерации.</w:t>
      </w:r>
    </w:p>
    <w:p w14:paraId="5D3EAA97" w14:textId="77777777" w:rsidR="00B3385E" w:rsidRPr="008B79DB" w:rsidRDefault="00B3385E" w:rsidP="00B338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235DAA" w14:textId="77777777" w:rsidR="00B3385E" w:rsidRPr="007C6C72" w:rsidRDefault="00B3385E" w:rsidP="00B3385E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7C6C72">
        <w:rPr>
          <w:rFonts w:ascii="Times New Roman" w:hAnsi="Times New Roman" w:cs="Times New Roman"/>
          <w:b/>
          <w:bCs/>
          <w:sz w:val="28"/>
          <w:szCs w:val="28"/>
        </w:rPr>
        <w:t>4. Проверка эффективности инвестиционных проектов,</w:t>
      </w:r>
    </w:p>
    <w:p w14:paraId="0FCD1170" w14:textId="77777777" w:rsidR="00B3385E" w:rsidRPr="007C6C72" w:rsidRDefault="00B3385E" w:rsidP="00B3385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6C72">
        <w:rPr>
          <w:rFonts w:ascii="Times New Roman" w:hAnsi="Times New Roman" w:cs="Times New Roman"/>
          <w:b/>
          <w:bCs/>
          <w:sz w:val="28"/>
          <w:szCs w:val="28"/>
        </w:rPr>
        <w:t>финансируемых полностью или частично за счет средств бюджета</w:t>
      </w:r>
    </w:p>
    <w:p w14:paraId="49229E86" w14:textId="7CA9257A" w:rsidR="00B3385E" w:rsidRPr="007C6C72" w:rsidRDefault="007C6C72" w:rsidP="00B3385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Окуловского </w:t>
      </w:r>
      <w:r w:rsidR="00B3385E" w:rsidRPr="007C6C72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bCs/>
          <w:sz w:val="28"/>
          <w:szCs w:val="28"/>
        </w:rPr>
        <w:t>округа</w:t>
      </w:r>
    </w:p>
    <w:p w14:paraId="5028544B" w14:textId="77777777" w:rsidR="00B3385E" w:rsidRPr="008B79DB" w:rsidRDefault="00B3385E" w:rsidP="00B338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36A461" w14:textId="2BF35512" w:rsidR="00B3385E" w:rsidRPr="008B79DB" w:rsidRDefault="00B3385E" w:rsidP="007C6C72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9DB">
        <w:rPr>
          <w:rFonts w:ascii="Times New Roman" w:hAnsi="Times New Roman" w:cs="Times New Roman"/>
          <w:sz w:val="28"/>
          <w:szCs w:val="28"/>
        </w:rPr>
        <w:t xml:space="preserve">Инвестиционные проекты, финансирование которых планируется осуществлять полностью или </w:t>
      </w:r>
      <w:r>
        <w:rPr>
          <w:rFonts w:ascii="Times New Roman" w:hAnsi="Times New Roman" w:cs="Times New Roman"/>
          <w:sz w:val="28"/>
          <w:szCs w:val="28"/>
        </w:rPr>
        <w:t xml:space="preserve">частично за счет средств </w:t>
      </w:r>
      <w:r w:rsidRPr="00DE0158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7C6C72">
        <w:rPr>
          <w:rFonts w:ascii="Times New Roman" w:hAnsi="Times New Roman" w:cs="Times New Roman"/>
          <w:sz w:val="28"/>
          <w:szCs w:val="28"/>
        </w:rPr>
        <w:t xml:space="preserve">Окуловского </w:t>
      </w:r>
      <w:r w:rsidRPr="00DE015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C6C72">
        <w:rPr>
          <w:rFonts w:ascii="Times New Roman" w:hAnsi="Times New Roman" w:cs="Times New Roman"/>
          <w:sz w:val="28"/>
          <w:szCs w:val="28"/>
        </w:rPr>
        <w:t>округа</w:t>
      </w:r>
      <w:r w:rsidRPr="00DE0158">
        <w:rPr>
          <w:rFonts w:ascii="Times New Roman" w:hAnsi="Times New Roman" w:cs="Times New Roman"/>
          <w:sz w:val="28"/>
          <w:szCs w:val="28"/>
        </w:rPr>
        <w:t xml:space="preserve">, </w:t>
      </w:r>
      <w:r w:rsidRPr="008B79DB">
        <w:rPr>
          <w:rFonts w:ascii="Times New Roman" w:hAnsi="Times New Roman" w:cs="Times New Roman"/>
          <w:sz w:val="28"/>
          <w:szCs w:val="28"/>
        </w:rPr>
        <w:t xml:space="preserve">подлежат проверке на предмет эффективности использования направляемых на капитальные вложения средств </w:t>
      </w:r>
      <w:r w:rsidRPr="00DE0158">
        <w:rPr>
          <w:rFonts w:ascii="Times New Roman" w:hAnsi="Times New Roman" w:cs="Times New Roman"/>
          <w:sz w:val="28"/>
          <w:szCs w:val="28"/>
        </w:rPr>
        <w:t>бюджета</w:t>
      </w:r>
      <w:r w:rsidRPr="008B79DB">
        <w:rPr>
          <w:rFonts w:ascii="Times New Roman" w:hAnsi="Times New Roman" w:cs="Times New Roman"/>
          <w:sz w:val="28"/>
          <w:szCs w:val="28"/>
        </w:rPr>
        <w:t xml:space="preserve"> </w:t>
      </w:r>
      <w:r w:rsidR="007C6C72">
        <w:rPr>
          <w:rFonts w:ascii="Times New Roman" w:hAnsi="Times New Roman" w:cs="Times New Roman"/>
          <w:sz w:val="28"/>
          <w:szCs w:val="28"/>
        </w:rPr>
        <w:t xml:space="preserve">Окуловского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C6C72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8B79DB">
        <w:rPr>
          <w:rFonts w:ascii="Times New Roman" w:hAnsi="Times New Roman" w:cs="Times New Roman"/>
          <w:sz w:val="28"/>
          <w:szCs w:val="28"/>
        </w:rPr>
        <w:t xml:space="preserve">в случаях и в порядке, которые установлены нормативными правовыми актами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Окуловского </w:t>
      </w:r>
      <w:r w:rsidRPr="008B79D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C6C72">
        <w:rPr>
          <w:rFonts w:ascii="Times New Roman" w:hAnsi="Times New Roman" w:cs="Times New Roman"/>
          <w:sz w:val="28"/>
          <w:szCs w:val="28"/>
        </w:rPr>
        <w:t>округа</w:t>
      </w:r>
      <w:r w:rsidRPr="008B79DB">
        <w:rPr>
          <w:rFonts w:ascii="Times New Roman" w:hAnsi="Times New Roman" w:cs="Times New Roman"/>
          <w:sz w:val="28"/>
          <w:szCs w:val="28"/>
        </w:rPr>
        <w:t>.</w:t>
      </w:r>
    </w:p>
    <w:p w14:paraId="694CDCA0" w14:textId="77777777" w:rsidR="00B3385E" w:rsidRPr="008B79DB" w:rsidRDefault="00B3385E" w:rsidP="00B338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B8D997" w14:textId="77777777" w:rsidR="00B3385E" w:rsidRPr="007C6C72" w:rsidRDefault="00B3385E" w:rsidP="00B3385E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7C6C72">
        <w:rPr>
          <w:rFonts w:ascii="Times New Roman" w:hAnsi="Times New Roman" w:cs="Times New Roman"/>
          <w:b/>
          <w:bCs/>
          <w:sz w:val="28"/>
          <w:szCs w:val="28"/>
        </w:rPr>
        <w:t>5. Формы и методы регулирования инвестиционной деятельности,</w:t>
      </w:r>
    </w:p>
    <w:p w14:paraId="02804C2D" w14:textId="77777777" w:rsidR="00B3385E" w:rsidRPr="007C6C72" w:rsidRDefault="00B3385E" w:rsidP="00B3385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6C72">
        <w:rPr>
          <w:rFonts w:ascii="Times New Roman" w:hAnsi="Times New Roman" w:cs="Times New Roman"/>
          <w:b/>
          <w:bCs/>
          <w:sz w:val="28"/>
          <w:szCs w:val="28"/>
        </w:rPr>
        <w:t>осуществляемой в форме капитальных вложений</w:t>
      </w:r>
    </w:p>
    <w:p w14:paraId="0EF7176B" w14:textId="77777777" w:rsidR="00B3385E" w:rsidRPr="008B79DB" w:rsidRDefault="00B3385E" w:rsidP="00B338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84A18C6" w14:textId="1F47DE57" w:rsidR="00B3385E" w:rsidRPr="008B79DB" w:rsidRDefault="00B3385E" w:rsidP="007F7EC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9DB">
        <w:rPr>
          <w:rFonts w:ascii="Times New Roman" w:hAnsi="Times New Roman" w:cs="Times New Roman"/>
          <w:sz w:val="28"/>
          <w:szCs w:val="28"/>
        </w:rPr>
        <w:t xml:space="preserve">5.1. Регулирование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Окуловского </w:t>
      </w:r>
      <w:r w:rsidRPr="008B79D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20B16">
        <w:rPr>
          <w:rFonts w:ascii="Times New Roman" w:hAnsi="Times New Roman" w:cs="Times New Roman"/>
          <w:sz w:val="28"/>
          <w:szCs w:val="28"/>
        </w:rPr>
        <w:t>округа</w:t>
      </w:r>
      <w:r w:rsidRPr="008B79DB">
        <w:rPr>
          <w:rFonts w:ascii="Times New Roman" w:hAnsi="Times New Roman" w:cs="Times New Roman"/>
          <w:sz w:val="28"/>
          <w:szCs w:val="28"/>
        </w:rPr>
        <w:t xml:space="preserve"> инвестиционной деятельности, осуществляемой в форме капитальных вложений, предусматривает:</w:t>
      </w:r>
    </w:p>
    <w:p w14:paraId="0DA5378E" w14:textId="77777777" w:rsidR="00B3385E" w:rsidRPr="008B79DB" w:rsidRDefault="00B3385E" w:rsidP="007F7EC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9DB">
        <w:rPr>
          <w:rFonts w:ascii="Times New Roman" w:hAnsi="Times New Roman" w:cs="Times New Roman"/>
          <w:sz w:val="28"/>
          <w:szCs w:val="28"/>
        </w:rPr>
        <w:t>1) создание благоприятных условий для развития инвестиционной деятельности, осуществляемой в форме капитальных вложений, путем:</w:t>
      </w:r>
    </w:p>
    <w:p w14:paraId="1650EAFA" w14:textId="77777777" w:rsidR="00B3385E" w:rsidRPr="008B79DB" w:rsidRDefault="00B3385E" w:rsidP="007F7EC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9DB">
        <w:rPr>
          <w:rFonts w:ascii="Times New Roman" w:hAnsi="Times New Roman" w:cs="Times New Roman"/>
          <w:sz w:val="28"/>
          <w:szCs w:val="28"/>
        </w:rPr>
        <w:t>установления субъектам инвестиционной деятельности льгот по уплате местных налогов;</w:t>
      </w:r>
    </w:p>
    <w:p w14:paraId="395328A0" w14:textId="77777777" w:rsidR="00B3385E" w:rsidRPr="008B79DB" w:rsidRDefault="00B3385E" w:rsidP="007F7EC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9DB">
        <w:rPr>
          <w:rFonts w:ascii="Times New Roman" w:hAnsi="Times New Roman" w:cs="Times New Roman"/>
          <w:sz w:val="28"/>
          <w:szCs w:val="28"/>
        </w:rPr>
        <w:t>защиты интересов инвесторов;</w:t>
      </w:r>
    </w:p>
    <w:p w14:paraId="464A579E" w14:textId="77777777" w:rsidR="00B3385E" w:rsidRPr="008B79DB" w:rsidRDefault="00B3385E" w:rsidP="007F7EC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9DB">
        <w:rPr>
          <w:rFonts w:ascii="Times New Roman" w:hAnsi="Times New Roman" w:cs="Times New Roman"/>
          <w:sz w:val="28"/>
          <w:szCs w:val="28"/>
        </w:rPr>
        <w:t>предоставления субъектам инвестиционной деятельности не противоречащих законодательству Российской Федерации льготных условий пользования землей и другими природными ресурсами, находящимися в муниципальной собственности;</w:t>
      </w:r>
    </w:p>
    <w:p w14:paraId="2D102BE8" w14:textId="77777777" w:rsidR="00B3385E" w:rsidRPr="008B79DB" w:rsidRDefault="00B3385E" w:rsidP="007F7EC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9DB">
        <w:rPr>
          <w:rFonts w:ascii="Times New Roman" w:hAnsi="Times New Roman" w:cs="Times New Roman"/>
          <w:sz w:val="28"/>
          <w:szCs w:val="28"/>
        </w:rPr>
        <w:t>расширения использования средств населения и иных внебюджетных источников финансирования жилищного строительства и строительства объектов социально-культурного назначения;</w:t>
      </w:r>
    </w:p>
    <w:p w14:paraId="60711F26" w14:textId="5BFB0EAB" w:rsidR="00B3385E" w:rsidRPr="008B79DB" w:rsidRDefault="00B3385E" w:rsidP="007F7EC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9DB">
        <w:rPr>
          <w:rFonts w:ascii="Times New Roman" w:hAnsi="Times New Roman" w:cs="Times New Roman"/>
          <w:sz w:val="28"/>
          <w:szCs w:val="28"/>
        </w:rPr>
        <w:t xml:space="preserve">2) прямое участие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Окуловского </w:t>
      </w:r>
      <w:r w:rsidRPr="008B79D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20B16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8B79DB">
        <w:rPr>
          <w:rFonts w:ascii="Times New Roman" w:hAnsi="Times New Roman" w:cs="Times New Roman"/>
          <w:sz w:val="28"/>
          <w:szCs w:val="28"/>
        </w:rPr>
        <w:t>в инвестиционной деятельности, осуществляемой в форме капитальных вложений, путем:</w:t>
      </w:r>
    </w:p>
    <w:p w14:paraId="6EC4D3A9" w14:textId="44849EF2" w:rsidR="00B3385E" w:rsidRPr="008B79DB" w:rsidRDefault="00B3385E" w:rsidP="007F7EC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9DB">
        <w:rPr>
          <w:rFonts w:ascii="Times New Roman" w:hAnsi="Times New Roman" w:cs="Times New Roman"/>
          <w:sz w:val="28"/>
          <w:szCs w:val="28"/>
        </w:rPr>
        <w:lastRenderedPageBreak/>
        <w:t xml:space="preserve">разработки, утверждения и финансирования инвестиционных проектов, осуществляемых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Окуловского </w:t>
      </w:r>
      <w:r w:rsidRPr="008B79D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20B16">
        <w:rPr>
          <w:rFonts w:ascii="Times New Roman" w:hAnsi="Times New Roman" w:cs="Times New Roman"/>
          <w:sz w:val="28"/>
          <w:szCs w:val="28"/>
        </w:rPr>
        <w:t>округа</w:t>
      </w:r>
      <w:r w:rsidRPr="008B79DB">
        <w:rPr>
          <w:rFonts w:ascii="Times New Roman" w:hAnsi="Times New Roman" w:cs="Times New Roman"/>
          <w:sz w:val="28"/>
          <w:szCs w:val="28"/>
        </w:rPr>
        <w:t>;</w:t>
      </w:r>
    </w:p>
    <w:p w14:paraId="0FF8F8F4" w14:textId="77777777" w:rsidR="00B3385E" w:rsidRPr="008B79DB" w:rsidRDefault="00B3385E" w:rsidP="007F7EC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9DB">
        <w:rPr>
          <w:rFonts w:ascii="Times New Roman" w:hAnsi="Times New Roman" w:cs="Times New Roman"/>
          <w:sz w:val="28"/>
          <w:szCs w:val="28"/>
        </w:rPr>
        <w:t>проведения экспертизы инвестиционных проектов в соответствии с законодательством Российской Федерации;</w:t>
      </w:r>
    </w:p>
    <w:p w14:paraId="5D73542C" w14:textId="77777777" w:rsidR="00B3385E" w:rsidRPr="008B79DB" w:rsidRDefault="00B3385E" w:rsidP="007F7EC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9DB">
        <w:rPr>
          <w:rFonts w:ascii="Times New Roman" w:hAnsi="Times New Roman" w:cs="Times New Roman"/>
          <w:sz w:val="28"/>
          <w:szCs w:val="28"/>
        </w:rPr>
        <w:t>выпуска муниципальных займов в соответствии с законодательством Российской Федерации;</w:t>
      </w:r>
    </w:p>
    <w:p w14:paraId="2C710A48" w14:textId="77777777" w:rsidR="00B3385E" w:rsidRPr="008B79DB" w:rsidRDefault="00B3385E" w:rsidP="007F7EC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9DB">
        <w:rPr>
          <w:rFonts w:ascii="Times New Roman" w:hAnsi="Times New Roman" w:cs="Times New Roman"/>
          <w:sz w:val="28"/>
          <w:szCs w:val="28"/>
        </w:rPr>
        <w:t>вовлечения в инвестиционный процесс временно приостановленных и законсервированных строек и объектов, находящихся в муниципальной собственности.</w:t>
      </w:r>
    </w:p>
    <w:p w14:paraId="07A42E06" w14:textId="685D8122" w:rsidR="00B3385E" w:rsidRPr="008B79DB" w:rsidRDefault="00B3385E" w:rsidP="007F7EC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9DB">
        <w:rPr>
          <w:rFonts w:ascii="Times New Roman" w:hAnsi="Times New Roman" w:cs="Times New Roman"/>
          <w:sz w:val="28"/>
          <w:szCs w:val="28"/>
        </w:rPr>
        <w:t xml:space="preserve">5.2. </w:t>
      </w:r>
      <w:r w:rsidRPr="00DE0158">
        <w:rPr>
          <w:rFonts w:ascii="Times New Roman" w:hAnsi="Times New Roman" w:cs="Times New Roman"/>
          <w:sz w:val="28"/>
          <w:szCs w:val="28"/>
        </w:rPr>
        <w:t xml:space="preserve">Администрация Окуловского муниципального </w:t>
      </w:r>
      <w:r w:rsidR="00C20B16">
        <w:rPr>
          <w:rFonts w:ascii="Times New Roman" w:hAnsi="Times New Roman" w:cs="Times New Roman"/>
          <w:sz w:val="28"/>
          <w:szCs w:val="28"/>
        </w:rPr>
        <w:t>округа</w:t>
      </w:r>
      <w:r w:rsidRPr="00DE0158">
        <w:rPr>
          <w:rFonts w:ascii="Times New Roman" w:hAnsi="Times New Roman" w:cs="Times New Roman"/>
          <w:sz w:val="28"/>
          <w:szCs w:val="28"/>
        </w:rPr>
        <w:t xml:space="preserve"> предоставляет на конкурсной основе муниципальные гарантии по инвестиционным проектам за счет средств бюджета </w:t>
      </w:r>
      <w:r w:rsidR="00C20B16">
        <w:rPr>
          <w:rFonts w:ascii="Times New Roman" w:hAnsi="Times New Roman" w:cs="Times New Roman"/>
          <w:sz w:val="28"/>
          <w:szCs w:val="28"/>
        </w:rPr>
        <w:t xml:space="preserve">Окуловского </w:t>
      </w:r>
      <w:r w:rsidRPr="00DE015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20B16">
        <w:rPr>
          <w:rFonts w:ascii="Times New Roman" w:hAnsi="Times New Roman" w:cs="Times New Roman"/>
          <w:sz w:val="28"/>
          <w:szCs w:val="28"/>
        </w:rPr>
        <w:t>округа</w:t>
      </w:r>
      <w:r w:rsidRPr="00DE0158">
        <w:rPr>
          <w:rFonts w:ascii="Times New Roman" w:hAnsi="Times New Roman" w:cs="Times New Roman"/>
          <w:sz w:val="28"/>
          <w:szCs w:val="28"/>
        </w:rPr>
        <w:t xml:space="preserve">. Порядок предоставления муниципальных гарантий за счет средств бюджета </w:t>
      </w:r>
      <w:r w:rsidR="00C20B16">
        <w:rPr>
          <w:rFonts w:ascii="Times New Roman" w:hAnsi="Times New Roman" w:cs="Times New Roman"/>
          <w:sz w:val="28"/>
          <w:szCs w:val="28"/>
        </w:rPr>
        <w:t xml:space="preserve">Окуловского </w:t>
      </w:r>
      <w:r w:rsidRPr="00DE015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20B16">
        <w:rPr>
          <w:rFonts w:ascii="Times New Roman" w:hAnsi="Times New Roman" w:cs="Times New Roman"/>
          <w:sz w:val="28"/>
          <w:szCs w:val="28"/>
        </w:rPr>
        <w:t>округа</w:t>
      </w:r>
      <w:r w:rsidRPr="00DE0158">
        <w:rPr>
          <w:rFonts w:ascii="Times New Roman" w:hAnsi="Times New Roman" w:cs="Times New Roman"/>
          <w:sz w:val="28"/>
          <w:szCs w:val="28"/>
        </w:rPr>
        <w:t xml:space="preserve"> утверждается Думой Окуловского муниципального </w:t>
      </w:r>
      <w:r w:rsidR="00C20B16">
        <w:rPr>
          <w:rFonts w:ascii="Times New Roman" w:hAnsi="Times New Roman" w:cs="Times New Roman"/>
          <w:sz w:val="28"/>
          <w:szCs w:val="28"/>
        </w:rPr>
        <w:t>округа</w:t>
      </w:r>
      <w:r w:rsidRPr="00DE0158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Федерации.</w:t>
      </w:r>
    </w:p>
    <w:p w14:paraId="408642B1" w14:textId="6B8BF2D8" w:rsidR="00B3385E" w:rsidRPr="008B79DB" w:rsidRDefault="00B3385E" w:rsidP="007F7EC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9DB">
        <w:rPr>
          <w:rFonts w:ascii="Times New Roman" w:hAnsi="Times New Roman" w:cs="Times New Roman"/>
          <w:sz w:val="28"/>
          <w:szCs w:val="28"/>
        </w:rPr>
        <w:t xml:space="preserve">5.3. </w:t>
      </w:r>
      <w:r w:rsidRPr="00DE0158">
        <w:rPr>
          <w:rFonts w:ascii="Times New Roman" w:hAnsi="Times New Roman" w:cs="Times New Roman"/>
          <w:sz w:val="28"/>
          <w:szCs w:val="28"/>
        </w:rPr>
        <w:t xml:space="preserve">Расходы на финансирование инвестиционной деятельности, осуществляемой в форме капитальных вложений Администрацией Окуловского муниципального </w:t>
      </w:r>
      <w:r w:rsidR="009B312B">
        <w:rPr>
          <w:rFonts w:ascii="Times New Roman" w:hAnsi="Times New Roman" w:cs="Times New Roman"/>
          <w:sz w:val="28"/>
          <w:szCs w:val="28"/>
        </w:rPr>
        <w:t>округа</w:t>
      </w:r>
      <w:r w:rsidRPr="00DE0158">
        <w:rPr>
          <w:rFonts w:ascii="Times New Roman" w:hAnsi="Times New Roman" w:cs="Times New Roman"/>
          <w:sz w:val="28"/>
          <w:szCs w:val="28"/>
        </w:rPr>
        <w:t>, предусматриваются бюджетом Окуловского муниципального</w:t>
      </w:r>
      <w:r w:rsidR="009B312B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DE0158">
        <w:rPr>
          <w:rFonts w:ascii="Times New Roman" w:hAnsi="Times New Roman" w:cs="Times New Roman"/>
          <w:sz w:val="28"/>
          <w:szCs w:val="28"/>
        </w:rPr>
        <w:t xml:space="preserve">. Контроль за целевым и эффективным использованием средств бюджета Окуловского муниципального </w:t>
      </w:r>
      <w:r w:rsidR="009B312B">
        <w:rPr>
          <w:rFonts w:ascii="Times New Roman" w:hAnsi="Times New Roman" w:cs="Times New Roman"/>
          <w:sz w:val="28"/>
          <w:szCs w:val="28"/>
        </w:rPr>
        <w:t>округа</w:t>
      </w:r>
      <w:r w:rsidRPr="00DE0158">
        <w:rPr>
          <w:rFonts w:ascii="Times New Roman" w:hAnsi="Times New Roman" w:cs="Times New Roman"/>
          <w:sz w:val="28"/>
          <w:szCs w:val="28"/>
        </w:rPr>
        <w:t xml:space="preserve">, направляемых на капитальные вложения, осуществляет Контрольно-счетная </w:t>
      </w:r>
      <w:r w:rsidR="00A54946">
        <w:rPr>
          <w:rFonts w:ascii="Times New Roman" w:hAnsi="Times New Roman" w:cs="Times New Roman"/>
          <w:sz w:val="28"/>
          <w:szCs w:val="28"/>
        </w:rPr>
        <w:t>палата</w:t>
      </w:r>
      <w:r w:rsidRPr="00DE0158">
        <w:rPr>
          <w:rFonts w:ascii="Times New Roman" w:hAnsi="Times New Roman" w:cs="Times New Roman"/>
          <w:sz w:val="28"/>
          <w:szCs w:val="28"/>
        </w:rPr>
        <w:t xml:space="preserve"> Окуловского муниципального </w:t>
      </w:r>
      <w:r w:rsidR="009B312B">
        <w:rPr>
          <w:rFonts w:ascii="Times New Roman" w:hAnsi="Times New Roman" w:cs="Times New Roman"/>
          <w:sz w:val="28"/>
          <w:szCs w:val="28"/>
        </w:rPr>
        <w:t>округа</w:t>
      </w:r>
      <w:r w:rsidRPr="00DE0158">
        <w:rPr>
          <w:rFonts w:ascii="Times New Roman" w:hAnsi="Times New Roman" w:cs="Times New Roman"/>
          <w:sz w:val="28"/>
          <w:szCs w:val="28"/>
        </w:rPr>
        <w:t>, а также органы внутреннего финансового контроля.</w:t>
      </w:r>
    </w:p>
    <w:p w14:paraId="79B96813" w14:textId="1180AFE4" w:rsidR="00B3385E" w:rsidRPr="008B79DB" w:rsidRDefault="00B3385E" w:rsidP="007F7EC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9DB">
        <w:rPr>
          <w:rFonts w:ascii="Times New Roman" w:hAnsi="Times New Roman" w:cs="Times New Roman"/>
          <w:sz w:val="28"/>
          <w:szCs w:val="28"/>
        </w:rPr>
        <w:t xml:space="preserve">5.4. В случае участия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Окуловского </w:t>
      </w:r>
      <w:r w:rsidRPr="008B79D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B07BD">
        <w:rPr>
          <w:rFonts w:ascii="Times New Roman" w:hAnsi="Times New Roman" w:cs="Times New Roman"/>
          <w:sz w:val="28"/>
          <w:szCs w:val="28"/>
        </w:rPr>
        <w:t>округа</w:t>
      </w:r>
      <w:r w:rsidRPr="008B79DB">
        <w:rPr>
          <w:rFonts w:ascii="Times New Roman" w:hAnsi="Times New Roman" w:cs="Times New Roman"/>
          <w:sz w:val="28"/>
          <w:szCs w:val="28"/>
        </w:rPr>
        <w:t xml:space="preserve"> в финансировании инвестиционных проектов, осуществляемых Российской Федерацией и Правительством Новгородской области, разработка и утверждение этих инвестиционных проектов осуществляются </w:t>
      </w:r>
      <w:r w:rsidRPr="00DE0158">
        <w:rPr>
          <w:rFonts w:ascii="Times New Roman" w:hAnsi="Times New Roman" w:cs="Times New Roman"/>
          <w:sz w:val="28"/>
          <w:szCs w:val="28"/>
        </w:rPr>
        <w:t xml:space="preserve">по согласованию с Думой Окуловского муниципального </w:t>
      </w:r>
      <w:r w:rsidR="007B07BD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DA90B2" w14:textId="4382507F" w:rsidR="00B3385E" w:rsidRPr="008B79DB" w:rsidRDefault="00B3385E" w:rsidP="007F7EC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9DB">
        <w:rPr>
          <w:rFonts w:ascii="Times New Roman" w:hAnsi="Times New Roman" w:cs="Times New Roman"/>
          <w:sz w:val="28"/>
          <w:szCs w:val="28"/>
        </w:rPr>
        <w:t>5.5. При осуществлении инвестиционной деятельности 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Окуловского </w:t>
      </w:r>
      <w:r w:rsidRPr="008B79D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B07BD">
        <w:rPr>
          <w:rFonts w:ascii="Times New Roman" w:hAnsi="Times New Roman" w:cs="Times New Roman"/>
          <w:sz w:val="28"/>
          <w:szCs w:val="28"/>
        </w:rPr>
        <w:t>округа</w:t>
      </w:r>
      <w:r w:rsidRPr="008B79DB">
        <w:rPr>
          <w:rFonts w:ascii="Times New Roman" w:hAnsi="Times New Roman" w:cs="Times New Roman"/>
          <w:sz w:val="28"/>
          <w:szCs w:val="28"/>
        </w:rPr>
        <w:t xml:space="preserve"> вправе взаимодействовать с органами местного самоуправления других муниципальных образований, в том числе путем объединения собственных и привлеченных средств на основании договора между ними и в соответствии с законодательством Российской Федерации.</w:t>
      </w:r>
    </w:p>
    <w:p w14:paraId="53EDD6CD" w14:textId="2BBA2CEF" w:rsidR="00B3385E" w:rsidRPr="008B79DB" w:rsidRDefault="00B3385E" w:rsidP="007F7EC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9DB">
        <w:rPr>
          <w:rFonts w:ascii="Times New Roman" w:hAnsi="Times New Roman" w:cs="Times New Roman"/>
          <w:sz w:val="28"/>
          <w:szCs w:val="28"/>
        </w:rPr>
        <w:t xml:space="preserve">5.6. Регулирование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Окуловского </w:t>
      </w:r>
      <w:r w:rsidRPr="008B79D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B07BD">
        <w:rPr>
          <w:rFonts w:ascii="Times New Roman" w:hAnsi="Times New Roman" w:cs="Times New Roman"/>
          <w:sz w:val="28"/>
          <w:szCs w:val="28"/>
        </w:rPr>
        <w:t>округа</w:t>
      </w:r>
      <w:r w:rsidRPr="008B79DB">
        <w:rPr>
          <w:rFonts w:ascii="Times New Roman" w:hAnsi="Times New Roman" w:cs="Times New Roman"/>
          <w:sz w:val="28"/>
          <w:szCs w:val="28"/>
        </w:rPr>
        <w:t xml:space="preserve"> инвестиционной деятельности, осуществляемой в форме капитальных вложений, может осуществляться с использованием иных форм и методов в соответствии с законодательством Российской Федерации.</w:t>
      </w:r>
    </w:p>
    <w:p w14:paraId="66566404" w14:textId="77777777" w:rsidR="00B3385E" w:rsidRPr="008B79DB" w:rsidRDefault="00B3385E" w:rsidP="00B338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47DCB9" w14:textId="77777777" w:rsidR="00B3385E" w:rsidRPr="00E011A2" w:rsidRDefault="00B3385E" w:rsidP="00B3385E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011A2">
        <w:rPr>
          <w:rFonts w:ascii="Times New Roman" w:hAnsi="Times New Roman" w:cs="Times New Roman"/>
          <w:b/>
          <w:bCs/>
          <w:sz w:val="28"/>
          <w:szCs w:val="28"/>
        </w:rPr>
        <w:t>6. Муниципальные гарантии прав субъектов</w:t>
      </w:r>
    </w:p>
    <w:p w14:paraId="2EEB74EF" w14:textId="77777777" w:rsidR="00B3385E" w:rsidRPr="00E011A2" w:rsidRDefault="00B3385E" w:rsidP="00B3385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11A2">
        <w:rPr>
          <w:rFonts w:ascii="Times New Roman" w:hAnsi="Times New Roman" w:cs="Times New Roman"/>
          <w:b/>
          <w:bCs/>
          <w:sz w:val="28"/>
          <w:szCs w:val="28"/>
        </w:rPr>
        <w:t>инвестиционной деятельности</w:t>
      </w:r>
    </w:p>
    <w:p w14:paraId="19F1B27E" w14:textId="77777777" w:rsidR="00B3385E" w:rsidRPr="008B79DB" w:rsidRDefault="00B3385E" w:rsidP="00B338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59520E" w14:textId="34E6B572" w:rsidR="00B3385E" w:rsidRPr="008B79DB" w:rsidRDefault="00B3385E" w:rsidP="00E011A2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9DB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Окуловского </w:t>
      </w:r>
      <w:r w:rsidRPr="008B79D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011A2">
        <w:rPr>
          <w:rFonts w:ascii="Times New Roman" w:hAnsi="Times New Roman" w:cs="Times New Roman"/>
          <w:sz w:val="28"/>
          <w:szCs w:val="28"/>
        </w:rPr>
        <w:t>округа</w:t>
      </w:r>
      <w:r w:rsidRPr="008B79DB">
        <w:rPr>
          <w:rFonts w:ascii="Times New Roman" w:hAnsi="Times New Roman" w:cs="Times New Roman"/>
          <w:sz w:val="28"/>
          <w:szCs w:val="28"/>
        </w:rPr>
        <w:t xml:space="preserve"> в пределах своих полномочий гарантируют всем субъектам инвестиционной деятельности:</w:t>
      </w:r>
    </w:p>
    <w:p w14:paraId="45ADCB76" w14:textId="77777777" w:rsidR="00B3385E" w:rsidRPr="008B79DB" w:rsidRDefault="00B3385E" w:rsidP="00E011A2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9DB">
        <w:rPr>
          <w:rFonts w:ascii="Times New Roman" w:hAnsi="Times New Roman" w:cs="Times New Roman"/>
          <w:sz w:val="28"/>
          <w:szCs w:val="28"/>
        </w:rPr>
        <w:t>обеспечение равных прав при осуществлении инвестиционной деятельности;</w:t>
      </w:r>
    </w:p>
    <w:p w14:paraId="376348AE" w14:textId="77777777" w:rsidR="00B3385E" w:rsidRPr="008B79DB" w:rsidRDefault="00B3385E" w:rsidP="00E011A2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9DB">
        <w:rPr>
          <w:rFonts w:ascii="Times New Roman" w:hAnsi="Times New Roman" w:cs="Times New Roman"/>
          <w:sz w:val="28"/>
          <w:szCs w:val="28"/>
        </w:rPr>
        <w:t>гласность в обсуждении инвестиционных проектов;</w:t>
      </w:r>
    </w:p>
    <w:p w14:paraId="76E81ABE" w14:textId="77777777" w:rsidR="00B3385E" w:rsidRPr="008B79DB" w:rsidRDefault="00B3385E" w:rsidP="00E011A2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9DB">
        <w:rPr>
          <w:rFonts w:ascii="Times New Roman" w:hAnsi="Times New Roman" w:cs="Times New Roman"/>
          <w:sz w:val="28"/>
          <w:szCs w:val="28"/>
        </w:rPr>
        <w:t>стабильность прав субъектов инвестиционной деятельности.</w:t>
      </w:r>
    </w:p>
    <w:p w14:paraId="4156DB91" w14:textId="77777777" w:rsidR="00B3385E" w:rsidRPr="008B79DB" w:rsidRDefault="00B3385E" w:rsidP="00B338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321CEC" w14:textId="77777777" w:rsidR="00B3385E" w:rsidRDefault="00B3385E" w:rsidP="00B3385E">
      <w:pPr>
        <w:spacing w:line="360" w:lineRule="atLeast"/>
        <w:ind w:firstLine="709"/>
        <w:jc w:val="center"/>
      </w:pPr>
      <w:r>
        <w:t>___________________________________</w:t>
      </w:r>
    </w:p>
    <w:p w14:paraId="698C5C01" w14:textId="77777777" w:rsidR="00B3385E" w:rsidRDefault="00B3385E" w:rsidP="00B3385E">
      <w:pPr>
        <w:spacing w:line="360" w:lineRule="atLeast"/>
        <w:ind w:firstLine="709"/>
        <w:jc w:val="center"/>
      </w:pPr>
    </w:p>
    <w:p w14:paraId="0C7F84EC" w14:textId="131B1C4B" w:rsidR="009A1EB2" w:rsidRDefault="009A1EB2" w:rsidP="00B76A5B">
      <w:pPr>
        <w:widowControl w:val="0"/>
        <w:autoSpaceDE/>
        <w:autoSpaceDN/>
        <w:rPr>
          <w:b/>
          <w:sz w:val="28"/>
          <w:szCs w:val="28"/>
        </w:rPr>
      </w:pPr>
      <w:bookmarkStart w:id="1" w:name="_GoBack"/>
      <w:bookmarkEnd w:id="1"/>
    </w:p>
    <w:p w14:paraId="12191276" w14:textId="66E5E898" w:rsidR="009A1EB2" w:rsidRDefault="009A1EB2" w:rsidP="00B76A5B">
      <w:pPr>
        <w:widowControl w:val="0"/>
        <w:autoSpaceDE/>
        <w:autoSpaceDN/>
        <w:rPr>
          <w:b/>
          <w:sz w:val="28"/>
          <w:szCs w:val="28"/>
        </w:rPr>
      </w:pPr>
    </w:p>
    <w:p w14:paraId="1D19041C" w14:textId="63BF676F" w:rsidR="009A1EB2" w:rsidRDefault="009A1EB2" w:rsidP="00B76A5B">
      <w:pPr>
        <w:widowControl w:val="0"/>
        <w:autoSpaceDE/>
        <w:autoSpaceDN/>
        <w:rPr>
          <w:b/>
          <w:sz w:val="28"/>
          <w:szCs w:val="28"/>
        </w:rPr>
      </w:pPr>
    </w:p>
    <w:p w14:paraId="40EFEF2E" w14:textId="4FB79A17" w:rsidR="009A1EB2" w:rsidRDefault="009A1EB2" w:rsidP="00B76A5B">
      <w:pPr>
        <w:widowControl w:val="0"/>
        <w:autoSpaceDE/>
        <w:autoSpaceDN/>
        <w:rPr>
          <w:b/>
          <w:sz w:val="28"/>
          <w:szCs w:val="28"/>
        </w:rPr>
      </w:pPr>
    </w:p>
    <w:p w14:paraId="519F5127" w14:textId="67F9151D" w:rsidR="009A1EB2" w:rsidRDefault="009A1EB2" w:rsidP="00B76A5B">
      <w:pPr>
        <w:widowControl w:val="0"/>
        <w:autoSpaceDE/>
        <w:autoSpaceDN/>
        <w:rPr>
          <w:b/>
          <w:sz w:val="28"/>
          <w:szCs w:val="28"/>
        </w:rPr>
      </w:pPr>
    </w:p>
    <w:p w14:paraId="59ABF278" w14:textId="3481C5E1" w:rsidR="009A1EB2" w:rsidRDefault="009A1EB2" w:rsidP="00B76A5B">
      <w:pPr>
        <w:widowControl w:val="0"/>
        <w:autoSpaceDE/>
        <w:autoSpaceDN/>
        <w:rPr>
          <w:b/>
          <w:sz w:val="28"/>
          <w:szCs w:val="28"/>
        </w:rPr>
      </w:pPr>
    </w:p>
    <w:p w14:paraId="71910BDF" w14:textId="6481609F" w:rsidR="009A1EB2" w:rsidRDefault="009A1EB2" w:rsidP="00B76A5B">
      <w:pPr>
        <w:widowControl w:val="0"/>
        <w:autoSpaceDE/>
        <w:autoSpaceDN/>
        <w:rPr>
          <w:b/>
          <w:sz w:val="28"/>
          <w:szCs w:val="28"/>
        </w:rPr>
      </w:pPr>
    </w:p>
    <w:p w14:paraId="5264A248" w14:textId="79B27AEC" w:rsidR="009A1EB2" w:rsidRDefault="009A1EB2" w:rsidP="00B76A5B">
      <w:pPr>
        <w:widowControl w:val="0"/>
        <w:autoSpaceDE/>
        <w:autoSpaceDN/>
        <w:rPr>
          <w:b/>
          <w:sz w:val="28"/>
          <w:szCs w:val="28"/>
        </w:rPr>
      </w:pPr>
    </w:p>
    <w:p w14:paraId="4F22969C" w14:textId="7CF8C7A5" w:rsidR="009A1EB2" w:rsidRDefault="009A1EB2" w:rsidP="00B76A5B">
      <w:pPr>
        <w:widowControl w:val="0"/>
        <w:autoSpaceDE/>
        <w:autoSpaceDN/>
        <w:rPr>
          <w:b/>
          <w:sz w:val="28"/>
          <w:szCs w:val="28"/>
        </w:rPr>
      </w:pPr>
    </w:p>
    <w:p w14:paraId="6F0FF123" w14:textId="51A2B0A4" w:rsidR="009A1EB2" w:rsidRDefault="009A1EB2" w:rsidP="00B76A5B">
      <w:pPr>
        <w:widowControl w:val="0"/>
        <w:autoSpaceDE/>
        <w:autoSpaceDN/>
        <w:rPr>
          <w:b/>
          <w:sz w:val="28"/>
          <w:szCs w:val="28"/>
        </w:rPr>
      </w:pPr>
    </w:p>
    <w:p w14:paraId="695F7731" w14:textId="0E6C770F" w:rsidR="009A1EB2" w:rsidRDefault="009A1EB2" w:rsidP="00B76A5B">
      <w:pPr>
        <w:widowControl w:val="0"/>
        <w:autoSpaceDE/>
        <w:autoSpaceDN/>
        <w:rPr>
          <w:b/>
          <w:sz w:val="28"/>
          <w:szCs w:val="28"/>
        </w:rPr>
      </w:pPr>
    </w:p>
    <w:p w14:paraId="72202F45" w14:textId="57C26C71" w:rsidR="009A1EB2" w:rsidRDefault="009A1EB2" w:rsidP="00B76A5B">
      <w:pPr>
        <w:widowControl w:val="0"/>
        <w:autoSpaceDE/>
        <w:autoSpaceDN/>
        <w:rPr>
          <w:b/>
          <w:sz w:val="28"/>
          <w:szCs w:val="28"/>
        </w:rPr>
      </w:pPr>
    </w:p>
    <w:p w14:paraId="58C706FD" w14:textId="6663ECE0" w:rsidR="009A1EB2" w:rsidRDefault="009A1EB2" w:rsidP="00B76A5B">
      <w:pPr>
        <w:widowControl w:val="0"/>
        <w:autoSpaceDE/>
        <w:autoSpaceDN/>
        <w:rPr>
          <w:b/>
          <w:sz w:val="28"/>
          <w:szCs w:val="28"/>
        </w:rPr>
      </w:pPr>
    </w:p>
    <w:p w14:paraId="22834CD5" w14:textId="222739BC" w:rsidR="009A1EB2" w:rsidRDefault="009A1EB2" w:rsidP="00B76A5B">
      <w:pPr>
        <w:widowControl w:val="0"/>
        <w:autoSpaceDE/>
        <w:autoSpaceDN/>
        <w:rPr>
          <w:b/>
          <w:sz w:val="28"/>
          <w:szCs w:val="28"/>
        </w:rPr>
      </w:pPr>
    </w:p>
    <w:p w14:paraId="55DE972B" w14:textId="575A3D76" w:rsidR="009A1EB2" w:rsidRDefault="009A1EB2" w:rsidP="00B76A5B">
      <w:pPr>
        <w:widowControl w:val="0"/>
        <w:autoSpaceDE/>
        <w:autoSpaceDN/>
        <w:rPr>
          <w:b/>
          <w:sz w:val="28"/>
          <w:szCs w:val="28"/>
        </w:rPr>
      </w:pPr>
    </w:p>
    <w:p w14:paraId="3BF4C6D6" w14:textId="387CD9F5" w:rsidR="009A1EB2" w:rsidRDefault="009A1EB2" w:rsidP="00B76A5B">
      <w:pPr>
        <w:widowControl w:val="0"/>
        <w:autoSpaceDE/>
        <w:autoSpaceDN/>
        <w:rPr>
          <w:b/>
          <w:sz w:val="28"/>
          <w:szCs w:val="28"/>
        </w:rPr>
      </w:pPr>
    </w:p>
    <w:p w14:paraId="28C25A28" w14:textId="43097551" w:rsidR="009A1EB2" w:rsidRDefault="009A1EB2" w:rsidP="00B76A5B">
      <w:pPr>
        <w:widowControl w:val="0"/>
        <w:autoSpaceDE/>
        <w:autoSpaceDN/>
        <w:rPr>
          <w:b/>
          <w:sz w:val="28"/>
          <w:szCs w:val="28"/>
        </w:rPr>
      </w:pPr>
    </w:p>
    <w:p w14:paraId="5CE67486" w14:textId="10111931" w:rsidR="009A1EB2" w:rsidRDefault="009A1EB2" w:rsidP="00B76A5B">
      <w:pPr>
        <w:widowControl w:val="0"/>
        <w:autoSpaceDE/>
        <w:autoSpaceDN/>
        <w:rPr>
          <w:b/>
          <w:sz w:val="28"/>
          <w:szCs w:val="28"/>
        </w:rPr>
      </w:pPr>
    </w:p>
    <w:p w14:paraId="7B001E7A" w14:textId="4E9E1891" w:rsidR="009A1EB2" w:rsidRDefault="009A1EB2" w:rsidP="00B76A5B">
      <w:pPr>
        <w:widowControl w:val="0"/>
        <w:autoSpaceDE/>
        <w:autoSpaceDN/>
        <w:rPr>
          <w:b/>
          <w:sz w:val="28"/>
          <w:szCs w:val="28"/>
        </w:rPr>
      </w:pPr>
    </w:p>
    <w:p w14:paraId="22216265" w14:textId="75C88FDC" w:rsidR="009A1EB2" w:rsidRDefault="009A1EB2" w:rsidP="00B76A5B">
      <w:pPr>
        <w:widowControl w:val="0"/>
        <w:autoSpaceDE/>
        <w:autoSpaceDN/>
        <w:rPr>
          <w:b/>
          <w:sz w:val="28"/>
          <w:szCs w:val="28"/>
        </w:rPr>
      </w:pPr>
    </w:p>
    <w:p w14:paraId="2A43DC97" w14:textId="08725577" w:rsidR="009A1EB2" w:rsidRDefault="009A1EB2" w:rsidP="00B76A5B">
      <w:pPr>
        <w:widowControl w:val="0"/>
        <w:autoSpaceDE/>
        <w:autoSpaceDN/>
        <w:rPr>
          <w:b/>
          <w:sz w:val="28"/>
          <w:szCs w:val="28"/>
        </w:rPr>
      </w:pPr>
    </w:p>
    <w:p w14:paraId="25456A15" w14:textId="730375C7" w:rsidR="009A1EB2" w:rsidRDefault="009A1EB2" w:rsidP="00B76A5B">
      <w:pPr>
        <w:widowControl w:val="0"/>
        <w:autoSpaceDE/>
        <w:autoSpaceDN/>
        <w:rPr>
          <w:b/>
          <w:sz w:val="28"/>
          <w:szCs w:val="28"/>
        </w:rPr>
      </w:pPr>
    </w:p>
    <w:p w14:paraId="66CA3E70" w14:textId="77CA454C" w:rsidR="009A1EB2" w:rsidRDefault="009A1EB2" w:rsidP="00B76A5B">
      <w:pPr>
        <w:widowControl w:val="0"/>
        <w:autoSpaceDE/>
        <w:autoSpaceDN/>
        <w:rPr>
          <w:b/>
          <w:sz w:val="28"/>
          <w:szCs w:val="28"/>
        </w:rPr>
      </w:pPr>
    </w:p>
    <w:p w14:paraId="25D1630E" w14:textId="6CD1E008" w:rsidR="009A1EB2" w:rsidRDefault="009A1EB2" w:rsidP="00B76A5B">
      <w:pPr>
        <w:widowControl w:val="0"/>
        <w:autoSpaceDE/>
        <w:autoSpaceDN/>
        <w:rPr>
          <w:b/>
          <w:sz w:val="28"/>
          <w:szCs w:val="28"/>
        </w:rPr>
      </w:pPr>
    </w:p>
    <w:p w14:paraId="4A8C8BD7" w14:textId="0CDD978B" w:rsidR="009A1EB2" w:rsidRDefault="009A1EB2" w:rsidP="00B76A5B">
      <w:pPr>
        <w:widowControl w:val="0"/>
        <w:autoSpaceDE/>
        <w:autoSpaceDN/>
        <w:rPr>
          <w:b/>
          <w:sz w:val="28"/>
          <w:szCs w:val="28"/>
        </w:rPr>
      </w:pPr>
    </w:p>
    <w:p w14:paraId="2C0B5A35" w14:textId="4A906B42" w:rsidR="009A1EB2" w:rsidRDefault="009A1EB2" w:rsidP="00B76A5B">
      <w:pPr>
        <w:widowControl w:val="0"/>
        <w:autoSpaceDE/>
        <w:autoSpaceDN/>
        <w:rPr>
          <w:b/>
          <w:sz w:val="28"/>
          <w:szCs w:val="28"/>
        </w:rPr>
      </w:pPr>
    </w:p>
    <w:p w14:paraId="216FB22C" w14:textId="55130ABD" w:rsidR="009A1EB2" w:rsidRDefault="009A1EB2" w:rsidP="00B76A5B">
      <w:pPr>
        <w:widowControl w:val="0"/>
        <w:autoSpaceDE/>
        <w:autoSpaceDN/>
        <w:rPr>
          <w:b/>
          <w:sz w:val="28"/>
          <w:szCs w:val="28"/>
        </w:rPr>
      </w:pPr>
    </w:p>
    <w:p w14:paraId="568FDCCF" w14:textId="6816DD78" w:rsidR="009A1EB2" w:rsidRDefault="009A1EB2" w:rsidP="00B76A5B">
      <w:pPr>
        <w:widowControl w:val="0"/>
        <w:autoSpaceDE/>
        <w:autoSpaceDN/>
        <w:rPr>
          <w:b/>
          <w:sz w:val="28"/>
          <w:szCs w:val="28"/>
        </w:rPr>
      </w:pPr>
    </w:p>
    <w:p w14:paraId="503B307D" w14:textId="09C01AD5" w:rsidR="009A1EB2" w:rsidRDefault="009A1EB2" w:rsidP="00B76A5B">
      <w:pPr>
        <w:widowControl w:val="0"/>
        <w:autoSpaceDE/>
        <w:autoSpaceDN/>
        <w:rPr>
          <w:b/>
          <w:sz w:val="28"/>
          <w:szCs w:val="28"/>
        </w:rPr>
      </w:pPr>
    </w:p>
    <w:p w14:paraId="29D214AD" w14:textId="7B700CA2" w:rsidR="009A1EB2" w:rsidRDefault="009A1EB2" w:rsidP="00B76A5B">
      <w:pPr>
        <w:widowControl w:val="0"/>
        <w:autoSpaceDE/>
        <w:autoSpaceDN/>
        <w:rPr>
          <w:b/>
          <w:sz w:val="28"/>
          <w:szCs w:val="28"/>
        </w:rPr>
      </w:pPr>
    </w:p>
    <w:p w14:paraId="3504EDD8" w14:textId="192553DC" w:rsidR="009A1EB2" w:rsidRDefault="009A1EB2" w:rsidP="00B76A5B">
      <w:pPr>
        <w:widowControl w:val="0"/>
        <w:autoSpaceDE/>
        <w:autoSpaceDN/>
        <w:rPr>
          <w:b/>
          <w:sz w:val="28"/>
          <w:szCs w:val="28"/>
        </w:rPr>
      </w:pPr>
    </w:p>
    <w:p w14:paraId="5C487059" w14:textId="77777777" w:rsidR="009A1EB2" w:rsidRPr="009A1EB2" w:rsidRDefault="009A1EB2" w:rsidP="009A1EB2">
      <w:pPr>
        <w:autoSpaceDE/>
        <w:autoSpaceDN/>
        <w:spacing w:line="240" w:lineRule="exact"/>
        <w:rPr>
          <w:b/>
          <w:sz w:val="28"/>
          <w:szCs w:val="28"/>
        </w:rPr>
      </w:pPr>
    </w:p>
    <w:sectPr w:rsidR="009A1EB2" w:rsidRPr="009A1EB2" w:rsidSect="00125154">
      <w:headerReference w:type="even" r:id="rId10"/>
      <w:headerReference w:type="default" r:id="rId11"/>
      <w:headerReference w:type="first" r:id="rId12"/>
      <w:pgSz w:w="11906" w:h="16838" w:code="9"/>
      <w:pgMar w:top="-851" w:right="567" w:bottom="851" w:left="1701" w:header="140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150ED6" w14:textId="77777777" w:rsidR="00D61044" w:rsidRDefault="00D61044" w:rsidP="009D1E63">
      <w:r>
        <w:separator/>
      </w:r>
    </w:p>
  </w:endnote>
  <w:endnote w:type="continuationSeparator" w:id="0">
    <w:p w14:paraId="4D8E2152" w14:textId="77777777" w:rsidR="00D61044" w:rsidRDefault="00D61044" w:rsidP="009D1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1B77A7" w14:textId="77777777" w:rsidR="00D61044" w:rsidRDefault="00D61044" w:rsidP="009D1E63">
      <w:r>
        <w:separator/>
      </w:r>
    </w:p>
  </w:footnote>
  <w:footnote w:type="continuationSeparator" w:id="0">
    <w:p w14:paraId="32C872DD" w14:textId="77777777" w:rsidR="00D61044" w:rsidRDefault="00D61044" w:rsidP="009D1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86D38" w14:textId="77777777" w:rsidR="00521E91" w:rsidRDefault="00521E91" w:rsidP="002019BC">
    <w:pPr>
      <w:pStyle w:val="a8"/>
      <w:jc w:val="center"/>
    </w:pPr>
    <w: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5715233"/>
      <w:docPartObj>
        <w:docPartGallery w:val="Page Numbers (Top of Page)"/>
        <w:docPartUnique/>
      </w:docPartObj>
    </w:sdtPr>
    <w:sdtEndPr/>
    <w:sdtContent>
      <w:p w14:paraId="547FED49" w14:textId="77777777" w:rsidR="00D11D0C" w:rsidRDefault="002406D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520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ABEF50B" w14:textId="77777777" w:rsidR="00D11D0C" w:rsidRDefault="00D11D0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1D9A4F" w14:textId="77777777" w:rsidR="00521E91" w:rsidRDefault="00521E91">
    <w:pPr>
      <w:pStyle w:val="a8"/>
      <w:jc w:val="center"/>
    </w:pPr>
  </w:p>
  <w:p w14:paraId="2CB57C40" w14:textId="77777777" w:rsidR="00521E91" w:rsidRDefault="00521E9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920F1"/>
    <w:multiLevelType w:val="multilevel"/>
    <w:tmpl w:val="CB504924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18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abstractNum w:abstractNumId="1" w15:restartNumberingAfterBreak="0">
    <w:nsid w:val="02C26D26"/>
    <w:multiLevelType w:val="hybridMultilevel"/>
    <w:tmpl w:val="2850D770"/>
    <w:lvl w:ilvl="0" w:tplc="F8766F1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736DA"/>
    <w:multiLevelType w:val="hybridMultilevel"/>
    <w:tmpl w:val="BA7EE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66D4A"/>
    <w:multiLevelType w:val="hybridMultilevel"/>
    <w:tmpl w:val="2C18DC4A"/>
    <w:lvl w:ilvl="0" w:tplc="5F1E913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B400C"/>
    <w:multiLevelType w:val="hybridMultilevel"/>
    <w:tmpl w:val="EEE09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65A4B"/>
    <w:multiLevelType w:val="multilevel"/>
    <w:tmpl w:val="686A21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1B1E7A64"/>
    <w:multiLevelType w:val="multilevel"/>
    <w:tmpl w:val="31481884"/>
    <w:lvl w:ilvl="0">
      <w:start w:val="1"/>
      <w:numFmt w:val="decimal"/>
      <w:lvlText w:val="%1."/>
      <w:lvlJc w:val="left"/>
      <w:pPr>
        <w:ind w:left="540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5"/>
        <w:szCs w:val="25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06" w:hanging="273"/>
        <w:jc w:val="right"/>
      </w:pPr>
      <w:rPr>
        <w:rFonts w:hint="default"/>
        <w:spacing w:val="-1"/>
        <w:w w:val="101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520" w:hanging="481"/>
      </w:pPr>
      <w:rPr>
        <w:rFonts w:hint="default"/>
        <w:spacing w:val="0"/>
        <w:w w:val="101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688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5"/>
        <w:szCs w:val="25"/>
        <w:lang w:val="ru-RU" w:eastAsia="en-US" w:bidi="ar-SA"/>
      </w:rPr>
    </w:lvl>
    <w:lvl w:ilvl="4">
      <w:numFmt w:val="bullet"/>
      <w:lvlText w:val="•"/>
      <w:lvlJc w:val="left"/>
      <w:pPr>
        <w:ind w:left="740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0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00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70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40" w:hanging="481"/>
      </w:pPr>
      <w:rPr>
        <w:rFonts w:hint="default"/>
        <w:lang w:val="ru-RU" w:eastAsia="en-US" w:bidi="ar-SA"/>
      </w:rPr>
    </w:lvl>
  </w:abstractNum>
  <w:abstractNum w:abstractNumId="7" w15:restartNumberingAfterBreak="0">
    <w:nsid w:val="1B3B5DE7"/>
    <w:multiLevelType w:val="hybridMultilevel"/>
    <w:tmpl w:val="CC1CDCAC"/>
    <w:lvl w:ilvl="0" w:tplc="D5BE9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A83F9A"/>
    <w:multiLevelType w:val="multilevel"/>
    <w:tmpl w:val="6988EB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D476454"/>
    <w:multiLevelType w:val="hybridMultilevel"/>
    <w:tmpl w:val="5FAEF612"/>
    <w:lvl w:ilvl="0" w:tplc="37C281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16E202C"/>
    <w:multiLevelType w:val="multilevel"/>
    <w:tmpl w:val="02ACF09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0F82964"/>
    <w:multiLevelType w:val="hybridMultilevel"/>
    <w:tmpl w:val="DEFE6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D3702"/>
    <w:multiLevelType w:val="multilevel"/>
    <w:tmpl w:val="F438CC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5BA34354"/>
    <w:multiLevelType w:val="hybridMultilevel"/>
    <w:tmpl w:val="E6E0C768"/>
    <w:lvl w:ilvl="0" w:tplc="7AAC82A4">
      <w:start w:val="1"/>
      <w:numFmt w:val="decimal"/>
      <w:lvlText w:val="%1."/>
      <w:lvlJc w:val="left"/>
      <w:pPr>
        <w:ind w:left="1404" w:hanging="864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F632206"/>
    <w:multiLevelType w:val="hybridMultilevel"/>
    <w:tmpl w:val="D1C88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0D7D0D"/>
    <w:multiLevelType w:val="multilevel"/>
    <w:tmpl w:val="D62CF7B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E643325"/>
    <w:multiLevelType w:val="multilevel"/>
    <w:tmpl w:val="1D20D2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7" w15:restartNumberingAfterBreak="0">
    <w:nsid w:val="7B2044B5"/>
    <w:multiLevelType w:val="multilevel"/>
    <w:tmpl w:val="93024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10"/>
  </w:num>
  <w:num w:numId="5">
    <w:abstractNumId w:val="15"/>
  </w:num>
  <w:num w:numId="6">
    <w:abstractNumId w:val="8"/>
  </w:num>
  <w:num w:numId="7">
    <w:abstractNumId w:val="11"/>
  </w:num>
  <w:num w:numId="8">
    <w:abstractNumId w:val="4"/>
  </w:num>
  <w:num w:numId="9">
    <w:abstractNumId w:val="14"/>
  </w:num>
  <w:num w:numId="10">
    <w:abstractNumId w:val="1"/>
  </w:num>
  <w:num w:numId="11">
    <w:abstractNumId w:val="3"/>
  </w:num>
  <w:num w:numId="12">
    <w:abstractNumId w:val="7"/>
  </w:num>
  <w:num w:numId="13">
    <w:abstractNumId w:val="2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3"/>
  </w:num>
  <w:num w:numId="17">
    <w:abstractNumId w:val="16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41AC"/>
    <w:rsid w:val="0000363B"/>
    <w:rsid w:val="0000526B"/>
    <w:rsid w:val="0003224E"/>
    <w:rsid w:val="00036945"/>
    <w:rsid w:val="00084774"/>
    <w:rsid w:val="00086445"/>
    <w:rsid w:val="000865AF"/>
    <w:rsid w:val="000B6595"/>
    <w:rsid w:val="000D118E"/>
    <w:rsid w:val="000F5DA0"/>
    <w:rsid w:val="00106B56"/>
    <w:rsid w:val="0010726A"/>
    <w:rsid w:val="00111662"/>
    <w:rsid w:val="00122985"/>
    <w:rsid w:val="00125154"/>
    <w:rsid w:val="0015299B"/>
    <w:rsid w:val="00164ABD"/>
    <w:rsid w:val="00180E33"/>
    <w:rsid w:val="0018735F"/>
    <w:rsid w:val="0018773D"/>
    <w:rsid w:val="00193C34"/>
    <w:rsid w:val="00194E1D"/>
    <w:rsid w:val="001B680E"/>
    <w:rsid w:val="001D577C"/>
    <w:rsid w:val="001D58BC"/>
    <w:rsid w:val="001F14E9"/>
    <w:rsid w:val="002019BC"/>
    <w:rsid w:val="00205A42"/>
    <w:rsid w:val="00206329"/>
    <w:rsid w:val="00213E42"/>
    <w:rsid w:val="00214CF1"/>
    <w:rsid w:val="00230A91"/>
    <w:rsid w:val="002406D4"/>
    <w:rsid w:val="002415B9"/>
    <w:rsid w:val="00244308"/>
    <w:rsid w:val="00270668"/>
    <w:rsid w:val="002751D7"/>
    <w:rsid w:val="0028217A"/>
    <w:rsid w:val="002852FB"/>
    <w:rsid w:val="00287305"/>
    <w:rsid w:val="00294ABB"/>
    <w:rsid w:val="002A0D73"/>
    <w:rsid w:val="002A32E0"/>
    <w:rsid w:val="002A3CD6"/>
    <w:rsid w:val="002C10B9"/>
    <w:rsid w:val="002C1FE0"/>
    <w:rsid w:val="002C733A"/>
    <w:rsid w:val="00304651"/>
    <w:rsid w:val="00317181"/>
    <w:rsid w:val="00321790"/>
    <w:rsid w:val="00322AA9"/>
    <w:rsid w:val="00322F49"/>
    <w:rsid w:val="003259C5"/>
    <w:rsid w:val="003260B9"/>
    <w:rsid w:val="0035748E"/>
    <w:rsid w:val="003610BA"/>
    <w:rsid w:val="00374696"/>
    <w:rsid w:val="00376AF8"/>
    <w:rsid w:val="003841AC"/>
    <w:rsid w:val="0038539B"/>
    <w:rsid w:val="00394A06"/>
    <w:rsid w:val="00396EC8"/>
    <w:rsid w:val="003A14B3"/>
    <w:rsid w:val="003B0241"/>
    <w:rsid w:val="003C03AF"/>
    <w:rsid w:val="003C3BC3"/>
    <w:rsid w:val="003C5290"/>
    <w:rsid w:val="003C6C3B"/>
    <w:rsid w:val="003D6903"/>
    <w:rsid w:val="003E06D7"/>
    <w:rsid w:val="003E51F7"/>
    <w:rsid w:val="003E6C21"/>
    <w:rsid w:val="003E799C"/>
    <w:rsid w:val="003F45F0"/>
    <w:rsid w:val="0041263E"/>
    <w:rsid w:val="00443275"/>
    <w:rsid w:val="00447832"/>
    <w:rsid w:val="004503F5"/>
    <w:rsid w:val="00472439"/>
    <w:rsid w:val="004853DF"/>
    <w:rsid w:val="004A21C8"/>
    <w:rsid w:val="004B195B"/>
    <w:rsid w:val="004B19F7"/>
    <w:rsid w:val="004B2DCC"/>
    <w:rsid w:val="004C1F02"/>
    <w:rsid w:val="004E1F99"/>
    <w:rsid w:val="004F0554"/>
    <w:rsid w:val="00507614"/>
    <w:rsid w:val="00507FED"/>
    <w:rsid w:val="0051035B"/>
    <w:rsid w:val="0051305C"/>
    <w:rsid w:val="005167D5"/>
    <w:rsid w:val="00521E91"/>
    <w:rsid w:val="00522553"/>
    <w:rsid w:val="005254C0"/>
    <w:rsid w:val="00526151"/>
    <w:rsid w:val="005510E3"/>
    <w:rsid w:val="00551832"/>
    <w:rsid w:val="0055269A"/>
    <w:rsid w:val="005644E4"/>
    <w:rsid w:val="0057208D"/>
    <w:rsid w:val="00575942"/>
    <w:rsid w:val="005824FA"/>
    <w:rsid w:val="005A0C02"/>
    <w:rsid w:val="005A4E9F"/>
    <w:rsid w:val="005A6B1B"/>
    <w:rsid w:val="005B1E20"/>
    <w:rsid w:val="005B5612"/>
    <w:rsid w:val="005C26FC"/>
    <w:rsid w:val="005C2D4C"/>
    <w:rsid w:val="005E41E1"/>
    <w:rsid w:val="005F2EB7"/>
    <w:rsid w:val="005F50AF"/>
    <w:rsid w:val="005F6D94"/>
    <w:rsid w:val="00616798"/>
    <w:rsid w:val="0063650A"/>
    <w:rsid w:val="006564DC"/>
    <w:rsid w:val="006703EC"/>
    <w:rsid w:val="00670F11"/>
    <w:rsid w:val="006755BC"/>
    <w:rsid w:val="00677624"/>
    <w:rsid w:val="006A7BF3"/>
    <w:rsid w:val="006B1F78"/>
    <w:rsid w:val="006B3B85"/>
    <w:rsid w:val="006C2A72"/>
    <w:rsid w:val="006D6EDE"/>
    <w:rsid w:val="006E2C8E"/>
    <w:rsid w:val="006E4012"/>
    <w:rsid w:val="006E5B89"/>
    <w:rsid w:val="006F1E7D"/>
    <w:rsid w:val="0070607E"/>
    <w:rsid w:val="0070709A"/>
    <w:rsid w:val="00720809"/>
    <w:rsid w:val="00722951"/>
    <w:rsid w:val="007241B2"/>
    <w:rsid w:val="00725201"/>
    <w:rsid w:val="00725C13"/>
    <w:rsid w:val="00730EA0"/>
    <w:rsid w:val="00735014"/>
    <w:rsid w:val="00743450"/>
    <w:rsid w:val="00762383"/>
    <w:rsid w:val="00765114"/>
    <w:rsid w:val="007707BB"/>
    <w:rsid w:val="00775F32"/>
    <w:rsid w:val="00781815"/>
    <w:rsid w:val="00782F94"/>
    <w:rsid w:val="0078312E"/>
    <w:rsid w:val="00785AA8"/>
    <w:rsid w:val="00790C0D"/>
    <w:rsid w:val="007932EB"/>
    <w:rsid w:val="007965D1"/>
    <w:rsid w:val="007A02DB"/>
    <w:rsid w:val="007B07BD"/>
    <w:rsid w:val="007B2145"/>
    <w:rsid w:val="007C087B"/>
    <w:rsid w:val="007C6C72"/>
    <w:rsid w:val="007D0751"/>
    <w:rsid w:val="007E28F9"/>
    <w:rsid w:val="007E76DD"/>
    <w:rsid w:val="007F7EC5"/>
    <w:rsid w:val="0080282A"/>
    <w:rsid w:val="00805011"/>
    <w:rsid w:val="00812655"/>
    <w:rsid w:val="0083585E"/>
    <w:rsid w:val="00853CF7"/>
    <w:rsid w:val="00857A84"/>
    <w:rsid w:val="00857D99"/>
    <w:rsid w:val="008702F2"/>
    <w:rsid w:val="0087141C"/>
    <w:rsid w:val="00890F20"/>
    <w:rsid w:val="008B35B8"/>
    <w:rsid w:val="008B35DB"/>
    <w:rsid w:val="008B7900"/>
    <w:rsid w:val="008C334C"/>
    <w:rsid w:val="008C5C61"/>
    <w:rsid w:val="008D6ECA"/>
    <w:rsid w:val="008D7341"/>
    <w:rsid w:val="008E5046"/>
    <w:rsid w:val="008E5AED"/>
    <w:rsid w:val="009102C3"/>
    <w:rsid w:val="00911935"/>
    <w:rsid w:val="009210A3"/>
    <w:rsid w:val="00925FB2"/>
    <w:rsid w:val="009346EC"/>
    <w:rsid w:val="00936552"/>
    <w:rsid w:val="009513CC"/>
    <w:rsid w:val="00951A8D"/>
    <w:rsid w:val="009523AF"/>
    <w:rsid w:val="0095732C"/>
    <w:rsid w:val="0096252E"/>
    <w:rsid w:val="00964DAD"/>
    <w:rsid w:val="00974E67"/>
    <w:rsid w:val="00974F53"/>
    <w:rsid w:val="009752B0"/>
    <w:rsid w:val="00977603"/>
    <w:rsid w:val="009922FC"/>
    <w:rsid w:val="00995D07"/>
    <w:rsid w:val="00997BC3"/>
    <w:rsid w:val="009A1EB2"/>
    <w:rsid w:val="009A5912"/>
    <w:rsid w:val="009B12B0"/>
    <w:rsid w:val="009B312B"/>
    <w:rsid w:val="009B51C0"/>
    <w:rsid w:val="009B7CFA"/>
    <w:rsid w:val="009D1E63"/>
    <w:rsid w:val="009E2330"/>
    <w:rsid w:val="009E398B"/>
    <w:rsid w:val="00A012B8"/>
    <w:rsid w:val="00A022B5"/>
    <w:rsid w:val="00A10D8B"/>
    <w:rsid w:val="00A159E8"/>
    <w:rsid w:val="00A23087"/>
    <w:rsid w:val="00A257F9"/>
    <w:rsid w:val="00A276E4"/>
    <w:rsid w:val="00A428C3"/>
    <w:rsid w:val="00A46863"/>
    <w:rsid w:val="00A54946"/>
    <w:rsid w:val="00A620FB"/>
    <w:rsid w:val="00A64F7F"/>
    <w:rsid w:val="00A65D6E"/>
    <w:rsid w:val="00A7026D"/>
    <w:rsid w:val="00A838F8"/>
    <w:rsid w:val="00A84010"/>
    <w:rsid w:val="00A85EA5"/>
    <w:rsid w:val="00A86CD9"/>
    <w:rsid w:val="00A87AAE"/>
    <w:rsid w:val="00A934FA"/>
    <w:rsid w:val="00A96637"/>
    <w:rsid w:val="00AB062B"/>
    <w:rsid w:val="00AB3B26"/>
    <w:rsid w:val="00AC0090"/>
    <w:rsid w:val="00AC1062"/>
    <w:rsid w:val="00AC6BE3"/>
    <w:rsid w:val="00AD0445"/>
    <w:rsid w:val="00AE71F0"/>
    <w:rsid w:val="00AE7305"/>
    <w:rsid w:val="00AF29D5"/>
    <w:rsid w:val="00AF7C5F"/>
    <w:rsid w:val="00B1757F"/>
    <w:rsid w:val="00B219E4"/>
    <w:rsid w:val="00B2236B"/>
    <w:rsid w:val="00B3385E"/>
    <w:rsid w:val="00B37322"/>
    <w:rsid w:val="00B44DE4"/>
    <w:rsid w:val="00B52BE1"/>
    <w:rsid w:val="00B559E2"/>
    <w:rsid w:val="00B76A5B"/>
    <w:rsid w:val="00B80583"/>
    <w:rsid w:val="00B822D2"/>
    <w:rsid w:val="00B82F17"/>
    <w:rsid w:val="00B86862"/>
    <w:rsid w:val="00B92E89"/>
    <w:rsid w:val="00BA2DFF"/>
    <w:rsid w:val="00BB2891"/>
    <w:rsid w:val="00BB4F05"/>
    <w:rsid w:val="00BD0A2D"/>
    <w:rsid w:val="00BE54EB"/>
    <w:rsid w:val="00BF7CB7"/>
    <w:rsid w:val="00C00D0D"/>
    <w:rsid w:val="00C15AB6"/>
    <w:rsid w:val="00C20B16"/>
    <w:rsid w:val="00C261B7"/>
    <w:rsid w:val="00C413CF"/>
    <w:rsid w:val="00C56A07"/>
    <w:rsid w:val="00C703C7"/>
    <w:rsid w:val="00C90D06"/>
    <w:rsid w:val="00C94CDB"/>
    <w:rsid w:val="00C97E17"/>
    <w:rsid w:val="00CB6DBD"/>
    <w:rsid w:val="00CE50B8"/>
    <w:rsid w:val="00CF2DB2"/>
    <w:rsid w:val="00CF6706"/>
    <w:rsid w:val="00D03157"/>
    <w:rsid w:val="00D05CAA"/>
    <w:rsid w:val="00D11D0C"/>
    <w:rsid w:val="00D13EDC"/>
    <w:rsid w:val="00D169B1"/>
    <w:rsid w:val="00D1752B"/>
    <w:rsid w:val="00D21E84"/>
    <w:rsid w:val="00D27A9F"/>
    <w:rsid w:val="00D46C4B"/>
    <w:rsid w:val="00D52138"/>
    <w:rsid w:val="00D575EC"/>
    <w:rsid w:val="00D609C9"/>
    <w:rsid w:val="00D61044"/>
    <w:rsid w:val="00D93875"/>
    <w:rsid w:val="00D95232"/>
    <w:rsid w:val="00D9532A"/>
    <w:rsid w:val="00DA2685"/>
    <w:rsid w:val="00DA2BAD"/>
    <w:rsid w:val="00DA4528"/>
    <w:rsid w:val="00DC4C5A"/>
    <w:rsid w:val="00DF26A5"/>
    <w:rsid w:val="00DF4989"/>
    <w:rsid w:val="00E011A2"/>
    <w:rsid w:val="00E06401"/>
    <w:rsid w:val="00E17F8B"/>
    <w:rsid w:val="00E20D7F"/>
    <w:rsid w:val="00E23F21"/>
    <w:rsid w:val="00E27C8E"/>
    <w:rsid w:val="00E32380"/>
    <w:rsid w:val="00E34B25"/>
    <w:rsid w:val="00E363E7"/>
    <w:rsid w:val="00E4628F"/>
    <w:rsid w:val="00E53BAC"/>
    <w:rsid w:val="00E757F6"/>
    <w:rsid w:val="00E771C6"/>
    <w:rsid w:val="00E813BF"/>
    <w:rsid w:val="00E83B0A"/>
    <w:rsid w:val="00E90B95"/>
    <w:rsid w:val="00EA3A1E"/>
    <w:rsid w:val="00EA702D"/>
    <w:rsid w:val="00EB30A5"/>
    <w:rsid w:val="00EB47BC"/>
    <w:rsid w:val="00EB72C8"/>
    <w:rsid w:val="00EC3F93"/>
    <w:rsid w:val="00EC41BB"/>
    <w:rsid w:val="00EC5F3E"/>
    <w:rsid w:val="00ED36AA"/>
    <w:rsid w:val="00EF06A1"/>
    <w:rsid w:val="00F1610E"/>
    <w:rsid w:val="00F17E16"/>
    <w:rsid w:val="00F30F11"/>
    <w:rsid w:val="00F34EAF"/>
    <w:rsid w:val="00F57500"/>
    <w:rsid w:val="00F61CEC"/>
    <w:rsid w:val="00F64072"/>
    <w:rsid w:val="00F71D69"/>
    <w:rsid w:val="00F75286"/>
    <w:rsid w:val="00F90FFA"/>
    <w:rsid w:val="00F91350"/>
    <w:rsid w:val="00FA2093"/>
    <w:rsid w:val="00FC48E7"/>
    <w:rsid w:val="00FD2849"/>
    <w:rsid w:val="00FE5D9E"/>
    <w:rsid w:val="00FF6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35A1CF"/>
  <w15:docId w15:val="{34FC4B8C-8A55-4BA1-A97F-CC118026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1B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пись к объекту"/>
    <w:basedOn w:val="a"/>
    <w:next w:val="a"/>
    <w:rsid w:val="007241B2"/>
    <w:pPr>
      <w:tabs>
        <w:tab w:val="left" w:pos="3060"/>
      </w:tabs>
      <w:autoSpaceDE/>
      <w:autoSpaceDN/>
      <w:spacing w:line="240" w:lineRule="atLeast"/>
      <w:jc w:val="center"/>
    </w:pPr>
    <w:rPr>
      <w:b/>
      <w:bCs/>
      <w:caps/>
      <w:sz w:val="28"/>
      <w:szCs w:val="28"/>
    </w:rPr>
  </w:style>
  <w:style w:type="paragraph" w:customStyle="1" w:styleId="1">
    <w:name w:val="Абзац списка1"/>
    <w:basedOn w:val="a"/>
    <w:rsid w:val="007241B2"/>
    <w:pPr>
      <w:ind w:left="720"/>
      <w:contextualSpacing/>
    </w:pPr>
  </w:style>
  <w:style w:type="paragraph" w:customStyle="1" w:styleId="ConsPlusNormal">
    <w:name w:val="ConsPlusNormal"/>
    <w:link w:val="ConsPlusNormal0"/>
    <w:rsid w:val="007241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rsid w:val="007241B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241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230A9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rsid w:val="00230A9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30A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tyle2">
    <w:name w:val="style2"/>
    <w:basedOn w:val="a0"/>
    <w:rsid w:val="00CF6706"/>
  </w:style>
  <w:style w:type="paragraph" w:styleId="a8">
    <w:name w:val="header"/>
    <w:basedOn w:val="a"/>
    <w:link w:val="a9"/>
    <w:uiPriority w:val="99"/>
    <w:unhideWhenUsed/>
    <w:rsid w:val="009D1E6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1E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D1E6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1E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C334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C334C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925FB2"/>
    <w:pPr>
      <w:ind w:left="720"/>
      <w:contextualSpacing/>
    </w:pPr>
  </w:style>
  <w:style w:type="paragraph" w:customStyle="1" w:styleId="ConsPlusTitle">
    <w:name w:val="ConsPlusTitle"/>
    <w:rsid w:val="005225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ktexjustify">
    <w:name w:val="dktexjustify"/>
    <w:basedOn w:val="a"/>
    <w:rsid w:val="0031718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uiPriority w:val="22"/>
    <w:qFormat/>
    <w:rsid w:val="005C2D4C"/>
    <w:rPr>
      <w:b/>
      <w:bCs/>
    </w:rPr>
  </w:style>
  <w:style w:type="paragraph" w:styleId="af0">
    <w:name w:val="Normal (Web)"/>
    <w:basedOn w:val="a"/>
    <w:uiPriority w:val="99"/>
    <w:unhideWhenUsed/>
    <w:rsid w:val="002852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extended-textfull">
    <w:name w:val="extended-text__full"/>
    <w:basedOn w:val="a0"/>
    <w:rsid w:val="00782F94"/>
  </w:style>
  <w:style w:type="character" w:styleId="af1">
    <w:name w:val="Hyperlink"/>
    <w:basedOn w:val="a0"/>
    <w:rsid w:val="002C1FE0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2C1FE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.FORMATTEXT"/>
    <w:rsid w:val="002C1FE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FB9CE73EC130FDF8C6F8CB4C072CF705AC8E6E4040DDE7819476775CEB655E3BAFEC5AD737B978ED4267DABB541FD29B8E107355DF71C4dBkA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6FB9CE73EC130FDF8C6E6C65A6B73FF03A5D1634642D5B2D8CB2D2A0BE26F097CE0B518933AB97BE949308BF4554397C89D107455DC70DBB04422dDk2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BD882-B2E8-4BBF-B65B-78A0BF30D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2398</TotalTime>
  <Pages>6</Pages>
  <Words>1340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 Еремина</dc:creator>
  <cp:lastModifiedBy>Екатерина Будайханова</cp:lastModifiedBy>
  <cp:revision>69</cp:revision>
  <cp:lastPrinted>2019-03-26T08:36:00Z</cp:lastPrinted>
  <dcterms:created xsi:type="dcterms:W3CDTF">2018-06-21T07:31:00Z</dcterms:created>
  <dcterms:modified xsi:type="dcterms:W3CDTF">2026-03-10T08:12:00Z</dcterms:modified>
</cp:coreProperties>
</file>

<file path=userCustomization/customUI.xml><?xml version="1.0" encoding="utf-8"?>
<mso:customUI xmlns:mso="http://schemas.microsoft.com/office/2006/01/customui">
  <mso:ribbon>
    <mso:qat>
      <mso:documentControls>
        <mso:control idQ="mso:NumberingGalleryWord" visible="true"/>
      </mso:documentControls>
    </mso:qat>
  </mso:ribbon>
</mso:customUI>
</file>