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4" w:type="dxa"/>
        <w:tblLayout w:type="fixed"/>
        <w:tblLook w:val="0000" w:firstRow="0" w:lastRow="0" w:firstColumn="0" w:lastColumn="0" w:noHBand="0" w:noVBand="0"/>
      </w:tblPr>
      <w:tblGrid>
        <w:gridCol w:w="3228"/>
        <w:gridCol w:w="3228"/>
        <w:gridCol w:w="3228"/>
      </w:tblGrid>
      <w:tr w:rsidR="0017099F" w:rsidRPr="00A977BA">
        <w:tc>
          <w:tcPr>
            <w:tcW w:w="3228" w:type="dxa"/>
          </w:tcPr>
          <w:p w:rsidR="0017099F" w:rsidRDefault="0017099F" w:rsidP="00787584">
            <w:pPr>
              <w:tabs>
                <w:tab w:val="left" w:pos="3060"/>
              </w:tabs>
              <w:spacing w:line="240" w:lineRule="atLeast"/>
            </w:pPr>
          </w:p>
        </w:tc>
        <w:tc>
          <w:tcPr>
            <w:tcW w:w="3228" w:type="dxa"/>
          </w:tcPr>
          <w:p w:rsidR="0017099F" w:rsidRDefault="0017099F" w:rsidP="00787584">
            <w:pPr>
              <w:tabs>
                <w:tab w:val="left" w:pos="3060"/>
              </w:tabs>
              <w:spacing w:line="240" w:lineRule="atLeast"/>
              <w:jc w:val="center"/>
            </w:pPr>
          </w:p>
          <w:p w:rsidR="00EB13F0" w:rsidRPr="00A977BA" w:rsidRDefault="00EB13F0" w:rsidP="00787584">
            <w:pPr>
              <w:tabs>
                <w:tab w:val="left" w:pos="3060"/>
              </w:tabs>
              <w:spacing w:line="240" w:lineRule="atLeast"/>
              <w:jc w:val="center"/>
            </w:pPr>
          </w:p>
        </w:tc>
        <w:tc>
          <w:tcPr>
            <w:tcW w:w="3228" w:type="dxa"/>
          </w:tcPr>
          <w:p w:rsidR="0017099F" w:rsidRPr="00A977BA" w:rsidRDefault="0017099F" w:rsidP="00787584">
            <w:pPr>
              <w:jc w:val="right"/>
            </w:pPr>
          </w:p>
        </w:tc>
      </w:tr>
    </w:tbl>
    <w:p w:rsidR="007232F1" w:rsidRPr="00B47026" w:rsidRDefault="007232F1" w:rsidP="00B47026">
      <w:pPr>
        <w:pStyle w:val="af7"/>
        <w:widowControl w:val="0"/>
        <w:tabs>
          <w:tab w:val="clear" w:pos="3060"/>
        </w:tabs>
        <w:autoSpaceDE w:val="0"/>
        <w:autoSpaceDN w:val="0"/>
        <w:spacing w:line="240" w:lineRule="exact"/>
        <w:jc w:val="right"/>
        <w:rPr>
          <w:b w:val="0"/>
          <w:sz w:val="24"/>
          <w:szCs w:val="24"/>
        </w:rPr>
      </w:pPr>
    </w:p>
    <w:p w:rsidR="00B47026" w:rsidRPr="00733A64" w:rsidRDefault="00B47026" w:rsidP="00B47026">
      <w:pPr>
        <w:autoSpaceDE w:val="0"/>
        <w:autoSpaceDN w:val="0"/>
        <w:adjustRightInd w:val="0"/>
        <w:jc w:val="right"/>
        <w:rPr>
          <w:bCs/>
          <w:color w:val="181818"/>
          <w:sz w:val="28"/>
          <w:szCs w:val="28"/>
        </w:rPr>
      </w:pPr>
      <w:r w:rsidRPr="00733A64">
        <w:rPr>
          <w:bCs/>
          <w:color w:val="181818"/>
          <w:sz w:val="28"/>
          <w:szCs w:val="28"/>
        </w:rPr>
        <w:t>Проект внесен</w:t>
      </w:r>
    </w:p>
    <w:p w:rsidR="00B47026" w:rsidRPr="00733A64" w:rsidRDefault="00B47026" w:rsidP="00B47026">
      <w:pPr>
        <w:autoSpaceDE w:val="0"/>
        <w:autoSpaceDN w:val="0"/>
        <w:adjustRightInd w:val="0"/>
        <w:jc w:val="right"/>
        <w:rPr>
          <w:bCs/>
          <w:color w:val="181818"/>
          <w:sz w:val="28"/>
          <w:szCs w:val="28"/>
        </w:rPr>
      </w:pPr>
      <w:r w:rsidRPr="00733A64">
        <w:rPr>
          <w:bCs/>
          <w:color w:val="181818"/>
          <w:sz w:val="28"/>
          <w:szCs w:val="28"/>
        </w:rPr>
        <w:t xml:space="preserve">Главой Окуловского </w:t>
      </w:r>
    </w:p>
    <w:p w:rsidR="00B47026" w:rsidRPr="00733A64" w:rsidRDefault="00B47026" w:rsidP="00B47026">
      <w:pPr>
        <w:autoSpaceDE w:val="0"/>
        <w:autoSpaceDN w:val="0"/>
        <w:adjustRightInd w:val="0"/>
        <w:jc w:val="right"/>
        <w:rPr>
          <w:bCs/>
          <w:color w:val="181818"/>
          <w:sz w:val="28"/>
          <w:szCs w:val="28"/>
        </w:rPr>
      </w:pPr>
      <w:r w:rsidRPr="00733A64">
        <w:rPr>
          <w:bCs/>
          <w:color w:val="181818"/>
          <w:sz w:val="28"/>
          <w:szCs w:val="28"/>
        </w:rPr>
        <w:t xml:space="preserve">муниципального </w:t>
      </w:r>
      <w:r w:rsidR="00170006" w:rsidRPr="00733A64">
        <w:rPr>
          <w:bCs/>
          <w:color w:val="181818"/>
          <w:sz w:val="28"/>
          <w:szCs w:val="28"/>
        </w:rPr>
        <w:t>ок</w:t>
      </w:r>
      <w:r w:rsidR="00B9026F" w:rsidRPr="00733A64">
        <w:rPr>
          <w:bCs/>
          <w:color w:val="181818"/>
          <w:sz w:val="28"/>
          <w:szCs w:val="28"/>
        </w:rPr>
        <w:t>руга</w:t>
      </w:r>
      <w:r w:rsidRPr="00733A64">
        <w:rPr>
          <w:bCs/>
          <w:color w:val="181818"/>
          <w:sz w:val="28"/>
          <w:szCs w:val="28"/>
        </w:rPr>
        <w:t xml:space="preserve"> </w:t>
      </w:r>
    </w:p>
    <w:p w:rsidR="00B47026" w:rsidRPr="00733A64" w:rsidRDefault="00B47026" w:rsidP="00B47026">
      <w:pPr>
        <w:autoSpaceDE w:val="0"/>
        <w:autoSpaceDN w:val="0"/>
        <w:adjustRightInd w:val="0"/>
        <w:jc w:val="right"/>
        <w:rPr>
          <w:bCs/>
          <w:color w:val="181818"/>
          <w:sz w:val="28"/>
          <w:szCs w:val="28"/>
        </w:rPr>
      </w:pPr>
    </w:p>
    <w:p w:rsidR="007232F1" w:rsidRPr="00733A64" w:rsidRDefault="007232F1" w:rsidP="007232F1">
      <w:pPr>
        <w:autoSpaceDE w:val="0"/>
        <w:autoSpaceDN w:val="0"/>
        <w:adjustRightInd w:val="0"/>
        <w:jc w:val="center"/>
        <w:rPr>
          <w:b/>
          <w:bCs/>
          <w:color w:val="181818"/>
          <w:sz w:val="28"/>
          <w:szCs w:val="28"/>
        </w:rPr>
      </w:pPr>
      <w:r w:rsidRPr="00733A64">
        <w:rPr>
          <w:b/>
          <w:bCs/>
          <w:color w:val="181818"/>
          <w:sz w:val="28"/>
          <w:szCs w:val="28"/>
        </w:rPr>
        <w:t>Российская Федерация</w:t>
      </w:r>
    </w:p>
    <w:p w:rsidR="007232F1" w:rsidRPr="00733A64" w:rsidRDefault="007232F1" w:rsidP="007232F1">
      <w:pPr>
        <w:autoSpaceDE w:val="0"/>
        <w:autoSpaceDN w:val="0"/>
        <w:adjustRightInd w:val="0"/>
        <w:jc w:val="center"/>
        <w:rPr>
          <w:b/>
          <w:bCs/>
          <w:color w:val="181818"/>
          <w:sz w:val="28"/>
          <w:szCs w:val="28"/>
        </w:rPr>
      </w:pPr>
      <w:r w:rsidRPr="00733A64">
        <w:rPr>
          <w:b/>
          <w:bCs/>
          <w:color w:val="181818"/>
          <w:sz w:val="28"/>
          <w:szCs w:val="28"/>
        </w:rPr>
        <w:t>Новгородская область</w:t>
      </w:r>
    </w:p>
    <w:p w:rsidR="007232F1" w:rsidRPr="00733A64" w:rsidRDefault="007232F1" w:rsidP="007232F1">
      <w:pPr>
        <w:jc w:val="center"/>
        <w:rPr>
          <w:b/>
          <w:bCs/>
          <w:color w:val="181818"/>
          <w:sz w:val="28"/>
          <w:szCs w:val="28"/>
        </w:rPr>
      </w:pPr>
      <w:r w:rsidRPr="00733A64">
        <w:rPr>
          <w:b/>
          <w:bCs/>
          <w:color w:val="181818"/>
          <w:sz w:val="28"/>
          <w:szCs w:val="28"/>
        </w:rPr>
        <w:t>Дума Окуловского муниципального округа</w:t>
      </w:r>
    </w:p>
    <w:p w:rsidR="007232F1" w:rsidRPr="00733A64" w:rsidRDefault="007232F1" w:rsidP="007232F1">
      <w:pPr>
        <w:jc w:val="center"/>
        <w:rPr>
          <w:b/>
          <w:bCs/>
          <w:color w:val="181818"/>
          <w:sz w:val="28"/>
          <w:szCs w:val="28"/>
        </w:rPr>
      </w:pPr>
    </w:p>
    <w:p w:rsidR="007232F1" w:rsidRPr="00733A64" w:rsidRDefault="007232F1" w:rsidP="007232F1">
      <w:pPr>
        <w:jc w:val="center"/>
      </w:pPr>
      <w:r w:rsidRPr="00733A64">
        <w:rPr>
          <w:b/>
          <w:bCs/>
          <w:color w:val="181818"/>
          <w:sz w:val="28"/>
          <w:szCs w:val="28"/>
        </w:rPr>
        <w:t>РЕШЕНИЕ</w:t>
      </w:r>
    </w:p>
    <w:p w:rsidR="00C2020F" w:rsidRPr="00733A64" w:rsidRDefault="00C2020F" w:rsidP="00787584"/>
    <w:p w:rsidR="005F6950" w:rsidRPr="00733A64" w:rsidRDefault="004A3A65" w:rsidP="004A3A65">
      <w:pPr>
        <w:spacing w:line="240" w:lineRule="exact"/>
        <w:jc w:val="center"/>
        <w:rPr>
          <w:b/>
          <w:sz w:val="28"/>
          <w:szCs w:val="28"/>
        </w:rPr>
      </w:pPr>
      <w:r w:rsidRPr="00733A64">
        <w:rPr>
          <w:b/>
          <w:bCs/>
          <w:color w:val="000000"/>
          <w:sz w:val="28"/>
          <w:szCs w:val="28"/>
        </w:rPr>
        <w:t>О</w:t>
      </w:r>
      <w:r w:rsidR="001E27E4">
        <w:rPr>
          <w:b/>
          <w:bCs/>
          <w:color w:val="000000"/>
          <w:sz w:val="28"/>
          <w:szCs w:val="28"/>
        </w:rPr>
        <w:t xml:space="preserve">б утверждении </w:t>
      </w:r>
      <w:r w:rsidRPr="00733A64">
        <w:rPr>
          <w:b/>
          <w:bCs/>
          <w:color w:val="000000"/>
          <w:sz w:val="28"/>
          <w:szCs w:val="28"/>
        </w:rPr>
        <w:t>П</w:t>
      </w:r>
      <w:r w:rsidR="001E27E4">
        <w:rPr>
          <w:b/>
          <w:bCs/>
          <w:sz w:val="28"/>
          <w:szCs w:val="28"/>
        </w:rPr>
        <w:t>орядка</w:t>
      </w:r>
      <w:r w:rsidRPr="00733A64">
        <w:rPr>
          <w:b/>
          <w:bCs/>
          <w:sz w:val="28"/>
          <w:szCs w:val="28"/>
        </w:rPr>
        <w:t xml:space="preserve">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w:t>
      </w:r>
    </w:p>
    <w:p w:rsidR="00F72687" w:rsidRPr="00733A64" w:rsidRDefault="00F72687" w:rsidP="00F97D18">
      <w:pPr>
        <w:spacing w:line="240" w:lineRule="exact"/>
        <w:jc w:val="center"/>
        <w:rPr>
          <w:b/>
          <w:sz w:val="28"/>
          <w:szCs w:val="28"/>
        </w:rPr>
      </w:pPr>
    </w:p>
    <w:p w:rsidR="0017099F" w:rsidRPr="00733A64" w:rsidRDefault="0017099F" w:rsidP="00787584">
      <w:pPr>
        <w:tabs>
          <w:tab w:val="left" w:pos="8565"/>
        </w:tabs>
        <w:jc w:val="center"/>
        <w:rPr>
          <w:b/>
          <w:bCs/>
          <w:sz w:val="28"/>
          <w:szCs w:val="28"/>
        </w:rPr>
      </w:pPr>
    </w:p>
    <w:p w:rsidR="009157D2" w:rsidRPr="00733A64" w:rsidRDefault="004F3E1E" w:rsidP="007524DA">
      <w:pPr>
        <w:tabs>
          <w:tab w:val="left" w:pos="3828"/>
        </w:tabs>
        <w:spacing w:after="120" w:line="360" w:lineRule="exact"/>
        <w:ind w:firstLine="709"/>
        <w:jc w:val="both"/>
        <w:rPr>
          <w:sz w:val="28"/>
          <w:szCs w:val="28"/>
        </w:rPr>
      </w:pPr>
      <w:bookmarkStart w:id="0" w:name="_Toc164233559"/>
      <w:r w:rsidRPr="00733A64">
        <w:rPr>
          <w:color w:val="000000"/>
          <w:sz w:val="28"/>
          <w:szCs w:val="28"/>
        </w:rPr>
        <w:t xml:space="preserve">В соответствии со статьями 74, 86 Бюджетного кодекса Российской Федерации, статьей 49 </w:t>
      </w:r>
      <w:hyperlink r:id="rId8" w:history="1">
        <w:r w:rsidRPr="00733A64">
          <w:rPr>
            <w:color w:val="000000"/>
            <w:sz w:val="28"/>
            <w:szCs w:val="28"/>
          </w:rPr>
          <w:t xml:space="preserve">Федерального закона от 20 марта 2025 года </w:t>
        </w:r>
        <w:r w:rsidRPr="00733A64">
          <w:rPr>
            <w:color w:val="000000"/>
            <w:sz w:val="28"/>
            <w:szCs w:val="28"/>
          </w:rPr>
          <w:br/>
          <w:t>№ 33-ФЗ «Об общих принципах организации местного самоуправления в единой системе публичной власти»,</w:t>
        </w:r>
      </w:hyperlink>
      <w:r w:rsidRPr="00733A64">
        <w:rPr>
          <w:color w:val="000000"/>
          <w:sz w:val="28"/>
          <w:szCs w:val="28"/>
        </w:rPr>
        <w:t xml:space="preserve"> Порядком реализации инициативных проектов на территории Окуловского муниципального округа Новгородской области, утвержденным решением Думы Окуловского муниципального округа Новгородской области от ____________ № ____</w:t>
      </w:r>
      <w:r w:rsidR="004F79B5" w:rsidRPr="00733A64">
        <w:rPr>
          <w:sz w:val="28"/>
          <w:szCs w:val="28"/>
        </w:rPr>
        <w:t xml:space="preserve">, </w:t>
      </w:r>
      <w:r w:rsidR="009566A2" w:rsidRPr="00733A64">
        <w:rPr>
          <w:sz w:val="28"/>
          <w:szCs w:val="28"/>
        </w:rPr>
        <w:t xml:space="preserve">Дума Окуловского муниципального </w:t>
      </w:r>
      <w:r w:rsidR="007232F1" w:rsidRPr="00733A64">
        <w:rPr>
          <w:sz w:val="28"/>
          <w:szCs w:val="28"/>
        </w:rPr>
        <w:t>округа</w:t>
      </w:r>
      <w:r w:rsidR="009566A2" w:rsidRPr="00733A64">
        <w:rPr>
          <w:sz w:val="28"/>
          <w:szCs w:val="28"/>
        </w:rPr>
        <w:t xml:space="preserve"> </w:t>
      </w:r>
    </w:p>
    <w:p w:rsidR="009566A2" w:rsidRPr="00733A64" w:rsidRDefault="009566A2" w:rsidP="008127EE">
      <w:pPr>
        <w:tabs>
          <w:tab w:val="left" w:pos="3828"/>
        </w:tabs>
        <w:spacing w:after="120" w:line="280" w:lineRule="exact"/>
        <w:ind w:firstLine="709"/>
        <w:jc w:val="both"/>
        <w:rPr>
          <w:b/>
          <w:bCs/>
          <w:sz w:val="28"/>
          <w:szCs w:val="28"/>
        </w:rPr>
      </w:pPr>
      <w:r w:rsidRPr="00733A64">
        <w:rPr>
          <w:b/>
          <w:bCs/>
          <w:sz w:val="28"/>
          <w:szCs w:val="28"/>
        </w:rPr>
        <w:t>РЕШИЛА:</w:t>
      </w:r>
    </w:p>
    <w:p w:rsidR="004A3A65" w:rsidRPr="00733A64" w:rsidRDefault="004A3A65" w:rsidP="004A3A65">
      <w:pPr>
        <w:spacing w:line="320" w:lineRule="atLeast"/>
        <w:ind w:firstLine="709"/>
        <w:jc w:val="both"/>
        <w:rPr>
          <w:color w:val="000000"/>
          <w:sz w:val="28"/>
          <w:szCs w:val="28"/>
        </w:rPr>
      </w:pPr>
      <w:r w:rsidRPr="00733A64">
        <w:rPr>
          <w:color w:val="000000"/>
          <w:sz w:val="28"/>
          <w:szCs w:val="28"/>
        </w:rPr>
        <w:t>1. Утвердить прилагаемые:</w:t>
      </w:r>
    </w:p>
    <w:p w:rsidR="004A3A65" w:rsidRPr="00733A64" w:rsidRDefault="004A3A65" w:rsidP="004A3A65">
      <w:pPr>
        <w:spacing w:line="320" w:lineRule="atLeast"/>
        <w:ind w:firstLine="709"/>
        <w:jc w:val="both"/>
        <w:rPr>
          <w:color w:val="000000"/>
          <w:sz w:val="28"/>
          <w:szCs w:val="28"/>
        </w:rPr>
      </w:pPr>
      <w:r w:rsidRPr="00733A64">
        <w:rPr>
          <w:color w:val="000000"/>
          <w:sz w:val="28"/>
          <w:szCs w:val="28"/>
        </w:rPr>
        <w:t xml:space="preserve">Порядок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 </w:t>
      </w:r>
    </w:p>
    <w:p w:rsidR="004A3A65" w:rsidRPr="00733A64" w:rsidRDefault="004A3A65" w:rsidP="004A3A65">
      <w:pPr>
        <w:spacing w:line="320" w:lineRule="atLeast"/>
        <w:ind w:firstLine="709"/>
        <w:jc w:val="both"/>
        <w:rPr>
          <w:color w:val="000000"/>
          <w:sz w:val="28"/>
          <w:szCs w:val="28"/>
        </w:rPr>
      </w:pPr>
      <w:r w:rsidRPr="00733A64">
        <w:rPr>
          <w:color w:val="000000"/>
          <w:sz w:val="28"/>
          <w:szCs w:val="28"/>
        </w:rPr>
        <w:t>Положение о конкурсной комиссии Окуловского муниципального округа Новгородской области по организации и проведению конкурсного отбора инициативных проектов.</w:t>
      </w:r>
    </w:p>
    <w:p w:rsidR="004A3A65" w:rsidRDefault="004A3A65" w:rsidP="004A3A65">
      <w:pPr>
        <w:spacing w:line="320" w:lineRule="atLeast"/>
        <w:ind w:firstLine="709"/>
        <w:jc w:val="both"/>
        <w:rPr>
          <w:color w:val="000000"/>
          <w:sz w:val="28"/>
          <w:szCs w:val="28"/>
        </w:rPr>
      </w:pPr>
      <w:r w:rsidRPr="00733A64">
        <w:rPr>
          <w:color w:val="000000"/>
          <w:sz w:val="28"/>
          <w:szCs w:val="28"/>
        </w:rPr>
        <w:t>2. Признать утратившими силу:</w:t>
      </w:r>
    </w:p>
    <w:p w:rsidR="00733A64" w:rsidRPr="001A7B8D" w:rsidRDefault="001E27E4" w:rsidP="00733A64">
      <w:pPr>
        <w:spacing w:line="340" w:lineRule="atLeast"/>
        <w:ind w:firstLine="709"/>
        <w:jc w:val="both"/>
        <w:rPr>
          <w:bCs/>
          <w:sz w:val="28"/>
          <w:szCs w:val="28"/>
        </w:rPr>
      </w:pPr>
      <w:r>
        <w:rPr>
          <w:sz w:val="28"/>
          <w:szCs w:val="28"/>
        </w:rPr>
        <w:t xml:space="preserve">решение </w:t>
      </w:r>
      <w:r w:rsidR="00733A64" w:rsidRPr="001A7B8D">
        <w:rPr>
          <w:sz w:val="28"/>
          <w:szCs w:val="28"/>
        </w:rPr>
        <w:t>Думы Окуловского муниципа</w:t>
      </w:r>
      <w:r w:rsidR="00733A64">
        <w:rPr>
          <w:sz w:val="28"/>
          <w:szCs w:val="28"/>
        </w:rPr>
        <w:t>льного района от 25.01.2025 №294</w:t>
      </w:r>
      <w:r w:rsidR="00733A64" w:rsidRPr="001A7B8D">
        <w:rPr>
          <w:sz w:val="28"/>
          <w:szCs w:val="28"/>
        </w:rPr>
        <w:t xml:space="preserve"> «</w:t>
      </w:r>
      <w:r w:rsidR="00733A64" w:rsidRPr="00733A64">
        <w:rPr>
          <w:sz w:val="28"/>
          <w:szCs w:val="28"/>
        </w:rPr>
        <w:t>Об утверждении Порядка проведения конкурсного отбора инициативных проектов для реализации на территории, части территории Окуловского муниципального района</w:t>
      </w:r>
      <w:r w:rsidR="00733A64" w:rsidRPr="001A7B8D">
        <w:rPr>
          <w:bCs/>
          <w:sz w:val="28"/>
          <w:szCs w:val="28"/>
        </w:rPr>
        <w:t>»;</w:t>
      </w:r>
    </w:p>
    <w:p w:rsidR="00AD2ACD" w:rsidRDefault="001E27E4" w:rsidP="00AD2ACD">
      <w:pPr>
        <w:spacing w:line="360" w:lineRule="atLeast"/>
        <w:ind w:firstLine="709"/>
        <w:jc w:val="both"/>
        <w:rPr>
          <w:bCs/>
          <w:sz w:val="28"/>
          <w:szCs w:val="28"/>
        </w:rPr>
      </w:pPr>
      <w:r>
        <w:rPr>
          <w:color w:val="000000"/>
          <w:sz w:val="28"/>
          <w:szCs w:val="28"/>
        </w:rPr>
        <w:t xml:space="preserve">решение </w:t>
      </w:r>
      <w:r w:rsidR="00AD2ACD" w:rsidRPr="001A7B8D">
        <w:rPr>
          <w:color w:val="000000"/>
          <w:sz w:val="28"/>
          <w:szCs w:val="28"/>
        </w:rPr>
        <w:t xml:space="preserve">Совета депутатов </w:t>
      </w:r>
      <w:r w:rsidR="00AD2ACD" w:rsidRPr="001A7B8D">
        <w:rPr>
          <w:bCs/>
          <w:sz w:val="28"/>
          <w:szCs w:val="28"/>
        </w:rPr>
        <w:t>Окуловского городского поселения от 28.07.2021 №4</w:t>
      </w:r>
      <w:r w:rsidR="00AD2ACD">
        <w:rPr>
          <w:bCs/>
          <w:sz w:val="28"/>
          <w:szCs w:val="28"/>
        </w:rPr>
        <w:t>3</w:t>
      </w:r>
      <w:r w:rsidR="00AD2ACD" w:rsidRPr="001A7B8D">
        <w:rPr>
          <w:bCs/>
          <w:sz w:val="28"/>
          <w:szCs w:val="28"/>
        </w:rPr>
        <w:t xml:space="preserve"> «</w:t>
      </w:r>
      <w:r w:rsidR="00AD2ACD" w:rsidRPr="00AD2ACD">
        <w:rPr>
          <w:bCs/>
          <w:sz w:val="28"/>
          <w:szCs w:val="28"/>
        </w:rPr>
        <w:t xml:space="preserve">О порядке проведения конкурсного отбора инициативных проектов для реализации </w:t>
      </w:r>
      <w:r w:rsidR="00AD2ACD">
        <w:rPr>
          <w:bCs/>
          <w:sz w:val="28"/>
          <w:szCs w:val="28"/>
        </w:rPr>
        <w:t>на территории, части территории</w:t>
      </w:r>
      <w:r w:rsidR="00AD2ACD" w:rsidRPr="00AD2ACD">
        <w:rPr>
          <w:bCs/>
          <w:sz w:val="28"/>
          <w:szCs w:val="28"/>
        </w:rPr>
        <w:t xml:space="preserve"> Окуловского городского поселения</w:t>
      </w:r>
      <w:r w:rsidR="00AD2ACD" w:rsidRPr="001A7B8D">
        <w:rPr>
          <w:bCs/>
          <w:sz w:val="28"/>
          <w:szCs w:val="28"/>
        </w:rPr>
        <w:t>»;</w:t>
      </w:r>
    </w:p>
    <w:p w:rsidR="00340F10" w:rsidRDefault="001E27E4" w:rsidP="00340F10">
      <w:pPr>
        <w:spacing w:line="360" w:lineRule="atLeast"/>
        <w:ind w:firstLine="709"/>
        <w:jc w:val="both"/>
        <w:rPr>
          <w:bCs/>
          <w:sz w:val="28"/>
          <w:szCs w:val="28"/>
        </w:rPr>
      </w:pPr>
      <w:r>
        <w:rPr>
          <w:color w:val="000000"/>
          <w:sz w:val="28"/>
          <w:szCs w:val="28"/>
        </w:rPr>
        <w:t xml:space="preserve">решение </w:t>
      </w:r>
      <w:r w:rsidR="00340F10" w:rsidRPr="001A7B8D">
        <w:rPr>
          <w:color w:val="000000"/>
          <w:sz w:val="28"/>
          <w:szCs w:val="28"/>
        </w:rPr>
        <w:t xml:space="preserve">Совета депутатов </w:t>
      </w:r>
      <w:r w:rsidR="00340F10">
        <w:rPr>
          <w:color w:val="000000"/>
          <w:sz w:val="28"/>
          <w:szCs w:val="28"/>
        </w:rPr>
        <w:t>Угл</w:t>
      </w:r>
      <w:r w:rsidR="00340F10" w:rsidRPr="001A7B8D">
        <w:rPr>
          <w:bCs/>
          <w:sz w:val="28"/>
          <w:szCs w:val="28"/>
        </w:rPr>
        <w:t>овского</w:t>
      </w:r>
      <w:r w:rsidR="00340F10">
        <w:rPr>
          <w:bCs/>
          <w:sz w:val="28"/>
          <w:szCs w:val="28"/>
        </w:rPr>
        <w:t xml:space="preserve"> городского поселения от 07.07.2021 №36</w:t>
      </w:r>
      <w:r w:rsidR="00340F10" w:rsidRPr="001A7B8D">
        <w:rPr>
          <w:bCs/>
          <w:sz w:val="28"/>
          <w:szCs w:val="28"/>
        </w:rPr>
        <w:t xml:space="preserve"> «</w:t>
      </w:r>
      <w:r w:rsidR="00340F10" w:rsidRPr="00AD2ACD">
        <w:rPr>
          <w:bCs/>
          <w:sz w:val="28"/>
          <w:szCs w:val="28"/>
        </w:rPr>
        <w:t>О</w:t>
      </w:r>
      <w:r w:rsidR="00340F10">
        <w:rPr>
          <w:bCs/>
          <w:sz w:val="28"/>
          <w:szCs w:val="28"/>
        </w:rPr>
        <w:t>б утверждении П</w:t>
      </w:r>
      <w:r w:rsidR="00340F10" w:rsidRPr="00AD2ACD">
        <w:rPr>
          <w:bCs/>
          <w:sz w:val="28"/>
          <w:szCs w:val="28"/>
        </w:rPr>
        <w:t>орядк</w:t>
      </w:r>
      <w:r w:rsidR="00A67636">
        <w:rPr>
          <w:bCs/>
          <w:sz w:val="28"/>
          <w:szCs w:val="28"/>
        </w:rPr>
        <w:t>а</w:t>
      </w:r>
      <w:r w:rsidR="00340F10" w:rsidRPr="00AD2ACD">
        <w:rPr>
          <w:bCs/>
          <w:sz w:val="28"/>
          <w:szCs w:val="28"/>
        </w:rPr>
        <w:t xml:space="preserve"> проведения конкурсного отбора инициативных проектов для реализации </w:t>
      </w:r>
      <w:r w:rsidR="00340F10">
        <w:rPr>
          <w:bCs/>
          <w:sz w:val="28"/>
          <w:szCs w:val="28"/>
        </w:rPr>
        <w:t>на территории, части территории</w:t>
      </w:r>
      <w:r w:rsidR="00340F10" w:rsidRPr="00AD2ACD">
        <w:rPr>
          <w:bCs/>
          <w:sz w:val="28"/>
          <w:szCs w:val="28"/>
        </w:rPr>
        <w:t xml:space="preserve"> </w:t>
      </w:r>
      <w:r w:rsidR="00340F10">
        <w:rPr>
          <w:bCs/>
          <w:sz w:val="28"/>
          <w:szCs w:val="28"/>
        </w:rPr>
        <w:t>Уг</w:t>
      </w:r>
      <w:r w:rsidR="00340F10" w:rsidRPr="00AD2ACD">
        <w:rPr>
          <w:bCs/>
          <w:sz w:val="28"/>
          <w:szCs w:val="28"/>
        </w:rPr>
        <w:t>ловского городского поселения</w:t>
      </w:r>
      <w:r w:rsidR="00340F10" w:rsidRPr="001A7B8D">
        <w:rPr>
          <w:bCs/>
          <w:sz w:val="28"/>
          <w:szCs w:val="28"/>
        </w:rPr>
        <w:t>»;</w:t>
      </w:r>
    </w:p>
    <w:p w:rsidR="00AC7A7D" w:rsidRDefault="001E27E4" w:rsidP="00340F10">
      <w:pPr>
        <w:spacing w:line="360" w:lineRule="atLeast"/>
        <w:ind w:firstLine="709"/>
        <w:jc w:val="both"/>
        <w:rPr>
          <w:sz w:val="28"/>
          <w:szCs w:val="28"/>
        </w:rPr>
      </w:pPr>
      <w:r>
        <w:rPr>
          <w:color w:val="000000"/>
          <w:sz w:val="28"/>
          <w:szCs w:val="28"/>
        </w:rPr>
        <w:lastRenderedPageBreak/>
        <w:t xml:space="preserve">решение </w:t>
      </w:r>
      <w:r w:rsidR="00A37D34" w:rsidRPr="001A7B8D">
        <w:rPr>
          <w:color w:val="000000"/>
          <w:sz w:val="28"/>
          <w:szCs w:val="28"/>
        </w:rPr>
        <w:t xml:space="preserve">Совета депутатов </w:t>
      </w:r>
      <w:proofErr w:type="spellStart"/>
      <w:r w:rsidR="00A37D34">
        <w:rPr>
          <w:bCs/>
          <w:sz w:val="28"/>
          <w:szCs w:val="28"/>
        </w:rPr>
        <w:t>Боровенковского</w:t>
      </w:r>
      <w:proofErr w:type="spellEnd"/>
      <w:r w:rsidR="00A37D34" w:rsidRPr="001A7B8D">
        <w:rPr>
          <w:bCs/>
          <w:sz w:val="28"/>
          <w:szCs w:val="28"/>
        </w:rPr>
        <w:t xml:space="preserve"> поселения от </w:t>
      </w:r>
      <w:r w:rsidR="00A37D34">
        <w:rPr>
          <w:bCs/>
          <w:sz w:val="28"/>
          <w:szCs w:val="28"/>
        </w:rPr>
        <w:t>05.08</w:t>
      </w:r>
      <w:r w:rsidR="00A37D34" w:rsidRPr="001A7B8D">
        <w:rPr>
          <w:bCs/>
          <w:sz w:val="28"/>
          <w:szCs w:val="28"/>
        </w:rPr>
        <w:t>.2021 №4</w:t>
      </w:r>
      <w:r w:rsidR="00A37D34">
        <w:rPr>
          <w:bCs/>
          <w:sz w:val="28"/>
          <w:szCs w:val="28"/>
        </w:rPr>
        <w:t>2</w:t>
      </w:r>
      <w:r w:rsidR="00A37D34" w:rsidRPr="001A7B8D">
        <w:rPr>
          <w:bCs/>
          <w:sz w:val="28"/>
          <w:szCs w:val="28"/>
        </w:rPr>
        <w:t xml:space="preserve"> </w:t>
      </w:r>
      <w:r w:rsidR="00A37D34">
        <w:rPr>
          <w:bCs/>
          <w:sz w:val="28"/>
          <w:szCs w:val="28"/>
        </w:rPr>
        <w:t>«</w:t>
      </w:r>
      <w:r w:rsidR="00A37D34" w:rsidRPr="00A37D34">
        <w:rPr>
          <w:sz w:val="28"/>
          <w:szCs w:val="28"/>
        </w:rPr>
        <w:t>Об утверждении Положения о конкурсной комиссии по организации и проведению конкурсного отбора инициативных проектов</w:t>
      </w:r>
      <w:r w:rsidR="00A37D34">
        <w:rPr>
          <w:sz w:val="28"/>
          <w:szCs w:val="28"/>
        </w:rPr>
        <w:t>».</w:t>
      </w:r>
    </w:p>
    <w:p w:rsidR="001E27E4" w:rsidRPr="001A7B8D" w:rsidRDefault="001E27E4" w:rsidP="001E27E4">
      <w:pPr>
        <w:spacing w:line="340" w:lineRule="atLeast"/>
        <w:ind w:firstLine="709"/>
        <w:jc w:val="both"/>
        <w:rPr>
          <w:sz w:val="28"/>
          <w:szCs w:val="28"/>
        </w:rPr>
      </w:pPr>
      <w:r w:rsidRPr="001A7B8D">
        <w:rPr>
          <w:sz w:val="28"/>
          <w:szCs w:val="28"/>
        </w:rPr>
        <w:t xml:space="preserve">3. </w:t>
      </w:r>
      <w:r w:rsidRPr="00186B5E">
        <w:rPr>
          <w:sz w:val="28"/>
          <w:szCs w:val="28"/>
        </w:rPr>
        <w:t>Опубликовать настоящее решение в бюллетене «Официальный вестник Окуловского муниципального округа» и разместить на официальном сайте муниципального образования «Окуловский муниципальный округ» в информационно-телекоммуникационной сети «Интернет».</w:t>
      </w:r>
    </w:p>
    <w:p w:rsidR="00E95E51" w:rsidRPr="00733A64" w:rsidRDefault="00E95E51" w:rsidP="00905C3F">
      <w:pPr>
        <w:shd w:val="clear" w:color="auto" w:fill="FFFFFF"/>
        <w:tabs>
          <w:tab w:val="left" w:pos="284"/>
        </w:tabs>
        <w:spacing w:line="280" w:lineRule="exact"/>
        <w:jc w:val="both"/>
        <w:rPr>
          <w:sz w:val="28"/>
          <w:szCs w:val="28"/>
        </w:rPr>
      </w:pPr>
    </w:p>
    <w:p w:rsidR="00E95E51" w:rsidRPr="00733A64" w:rsidRDefault="00E95E51" w:rsidP="00E95E51">
      <w:pPr>
        <w:shd w:val="clear" w:color="auto" w:fill="FFFFFF"/>
        <w:tabs>
          <w:tab w:val="left" w:pos="284"/>
        </w:tabs>
        <w:jc w:val="both"/>
        <w:rPr>
          <w:sz w:val="28"/>
          <w:szCs w:val="28"/>
        </w:rPr>
      </w:pPr>
    </w:p>
    <w:tbl>
      <w:tblPr>
        <w:tblW w:w="0" w:type="auto"/>
        <w:tblLook w:val="04A0" w:firstRow="1" w:lastRow="0" w:firstColumn="1" w:lastColumn="0" w:noHBand="0" w:noVBand="1"/>
      </w:tblPr>
      <w:tblGrid>
        <w:gridCol w:w="4679"/>
        <w:gridCol w:w="4677"/>
      </w:tblGrid>
      <w:tr w:rsidR="001E27E4" w:rsidRPr="008A1E60" w:rsidTr="004E5220">
        <w:tc>
          <w:tcPr>
            <w:tcW w:w="4679" w:type="dxa"/>
          </w:tcPr>
          <w:bookmarkEnd w:id="0"/>
          <w:p w:rsidR="001E27E4" w:rsidRDefault="001E27E4" w:rsidP="004E5220">
            <w:pPr>
              <w:spacing w:line="240" w:lineRule="exact"/>
              <w:ind w:left="-115"/>
              <w:rPr>
                <w:b/>
                <w:sz w:val="28"/>
                <w:szCs w:val="28"/>
              </w:rPr>
            </w:pPr>
            <w:r>
              <w:rPr>
                <w:b/>
                <w:sz w:val="28"/>
                <w:szCs w:val="28"/>
              </w:rPr>
              <w:t xml:space="preserve">Председатель комитета организационной работы </w:t>
            </w:r>
          </w:p>
          <w:p w:rsidR="001E27E4" w:rsidRDefault="001E27E4" w:rsidP="004E5220">
            <w:pPr>
              <w:spacing w:line="240" w:lineRule="exact"/>
              <w:ind w:left="-115"/>
              <w:rPr>
                <w:b/>
                <w:sz w:val="28"/>
                <w:szCs w:val="28"/>
              </w:rPr>
            </w:pPr>
          </w:p>
          <w:p w:rsidR="001E27E4" w:rsidRPr="008A1E60" w:rsidRDefault="001E27E4" w:rsidP="004E5220">
            <w:pPr>
              <w:spacing w:line="240" w:lineRule="exact"/>
              <w:ind w:left="-115"/>
              <w:rPr>
                <w:b/>
                <w:sz w:val="28"/>
                <w:szCs w:val="28"/>
              </w:rPr>
            </w:pPr>
          </w:p>
        </w:tc>
        <w:tc>
          <w:tcPr>
            <w:tcW w:w="4677" w:type="dxa"/>
            <w:vAlign w:val="center"/>
          </w:tcPr>
          <w:p w:rsidR="001E27E4" w:rsidRDefault="001E27E4" w:rsidP="004E5220">
            <w:pPr>
              <w:spacing w:line="240" w:lineRule="exact"/>
              <w:ind w:right="424"/>
              <w:jc w:val="right"/>
              <w:rPr>
                <w:b/>
                <w:sz w:val="28"/>
                <w:szCs w:val="28"/>
              </w:rPr>
            </w:pPr>
            <w:r>
              <w:rPr>
                <w:b/>
                <w:sz w:val="28"/>
                <w:szCs w:val="28"/>
              </w:rPr>
              <w:t>О.А. Ершова</w:t>
            </w:r>
          </w:p>
          <w:p w:rsidR="001E27E4" w:rsidRPr="008A1E60" w:rsidRDefault="001E27E4" w:rsidP="004E5220">
            <w:pPr>
              <w:spacing w:line="240" w:lineRule="exact"/>
              <w:ind w:right="424"/>
              <w:jc w:val="right"/>
              <w:rPr>
                <w:b/>
                <w:sz w:val="28"/>
                <w:szCs w:val="28"/>
              </w:rPr>
            </w:pPr>
          </w:p>
        </w:tc>
      </w:tr>
    </w:tbl>
    <w:p w:rsidR="00757943" w:rsidRPr="00733A64" w:rsidRDefault="00757943" w:rsidP="00757943">
      <w:pPr>
        <w:autoSpaceDE w:val="0"/>
        <w:autoSpaceDN w:val="0"/>
        <w:adjustRightInd w:val="0"/>
        <w:jc w:val="both"/>
        <w:rPr>
          <w:color w:val="000000"/>
          <w:sz w:val="28"/>
          <w:szCs w:val="28"/>
        </w:rPr>
      </w:pPr>
      <w:r w:rsidRPr="00733A64">
        <w:rPr>
          <w:sz w:val="28"/>
        </w:rPr>
        <w:t>Лист согласования прилагается</w:t>
      </w:r>
      <w:r w:rsidRPr="00733A64">
        <w:rPr>
          <w:color w:val="000000"/>
          <w:sz w:val="28"/>
          <w:szCs w:val="28"/>
        </w:rPr>
        <w:tab/>
      </w:r>
    </w:p>
    <w:p w:rsidR="008127EE" w:rsidRPr="00733A64" w:rsidRDefault="008127EE" w:rsidP="008127EE">
      <w:pPr>
        <w:ind w:left="540" w:firstLine="708"/>
        <w:jc w:val="right"/>
        <w:rPr>
          <w:sz w:val="28"/>
          <w:szCs w:val="28"/>
        </w:rPr>
      </w:pPr>
    </w:p>
    <w:p w:rsidR="008B6D13" w:rsidRDefault="008B6D13"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Pr="00733A64" w:rsidRDefault="001E27E4" w:rsidP="008127EE">
      <w:pPr>
        <w:ind w:left="3540"/>
        <w:jc w:val="center"/>
        <w:rPr>
          <w:sz w:val="28"/>
          <w:szCs w:val="28"/>
        </w:rPr>
      </w:pPr>
    </w:p>
    <w:p w:rsidR="00BF076A" w:rsidRPr="00733A64" w:rsidRDefault="00BF076A" w:rsidP="008127EE">
      <w:pPr>
        <w:ind w:left="3540"/>
        <w:jc w:val="center"/>
        <w:rPr>
          <w:sz w:val="28"/>
          <w:szCs w:val="28"/>
        </w:rPr>
      </w:pPr>
    </w:p>
    <w:p w:rsidR="001E27E4" w:rsidRPr="00A31297" w:rsidRDefault="001E27E4" w:rsidP="001E27E4">
      <w:pPr>
        <w:widowControl w:val="0"/>
        <w:autoSpaceDE w:val="0"/>
        <w:autoSpaceDN w:val="0"/>
        <w:adjustRightInd w:val="0"/>
        <w:jc w:val="center"/>
        <w:rPr>
          <w:b/>
          <w:bCs/>
          <w:sz w:val="28"/>
          <w:szCs w:val="28"/>
        </w:rPr>
      </w:pPr>
      <w:r w:rsidRPr="00A31297">
        <w:rPr>
          <w:b/>
          <w:bCs/>
          <w:sz w:val="28"/>
          <w:szCs w:val="28"/>
        </w:rPr>
        <w:t>ЛИСТ СОГЛАСОВАНИЯ</w:t>
      </w:r>
    </w:p>
    <w:p w:rsidR="001E27E4" w:rsidRPr="00A31297" w:rsidRDefault="001E27E4" w:rsidP="001E27E4">
      <w:pPr>
        <w:widowControl w:val="0"/>
        <w:autoSpaceDE w:val="0"/>
        <w:autoSpaceDN w:val="0"/>
        <w:adjustRightInd w:val="0"/>
        <w:jc w:val="center"/>
        <w:rPr>
          <w:b/>
          <w:bCs/>
          <w:sz w:val="28"/>
          <w:szCs w:val="28"/>
        </w:rPr>
      </w:pPr>
    </w:p>
    <w:p w:rsidR="001E27E4" w:rsidRPr="00A31297" w:rsidRDefault="001E27E4" w:rsidP="001E27E4">
      <w:pPr>
        <w:spacing w:line="240" w:lineRule="exact"/>
        <w:jc w:val="center"/>
        <w:rPr>
          <w:sz w:val="28"/>
          <w:szCs w:val="28"/>
        </w:rPr>
      </w:pPr>
      <w:r w:rsidRPr="00A31297">
        <w:rPr>
          <w:sz w:val="28"/>
          <w:szCs w:val="28"/>
        </w:rPr>
        <w:t xml:space="preserve">проекта решения </w:t>
      </w:r>
      <w:r>
        <w:rPr>
          <w:sz w:val="28"/>
          <w:szCs w:val="28"/>
        </w:rPr>
        <w:t>Думы</w:t>
      </w:r>
      <w:r w:rsidRPr="00A31297">
        <w:rPr>
          <w:sz w:val="28"/>
          <w:szCs w:val="28"/>
        </w:rPr>
        <w:t xml:space="preserve"> Окуловского </w:t>
      </w:r>
      <w:r>
        <w:rPr>
          <w:sz w:val="28"/>
          <w:szCs w:val="28"/>
        </w:rPr>
        <w:t>муниципального округа</w:t>
      </w:r>
      <w:r w:rsidRPr="00A31297">
        <w:rPr>
          <w:sz w:val="28"/>
          <w:szCs w:val="28"/>
        </w:rPr>
        <w:t xml:space="preserve"> от_________№______ </w:t>
      </w:r>
    </w:p>
    <w:p w:rsidR="001E27E4" w:rsidRPr="007B1328" w:rsidRDefault="001E27E4" w:rsidP="001E27E4">
      <w:pPr>
        <w:spacing w:line="240" w:lineRule="exact"/>
        <w:jc w:val="center"/>
        <w:rPr>
          <w:sz w:val="28"/>
          <w:szCs w:val="28"/>
        </w:rPr>
      </w:pPr>
      <w:r w:rsidRPr="007B1328">
        <w:rPr>
          <w:rFonts w:ascii="Arial" w:hAnsi="Arial" w:cs="Arial"/>
          <w:sz w:val="28"/>
          <w:szCs w:val="28"/>
        </w:rPr>
        <w:t>«</w:t>
      </w:r>
      <w:r w:rsidRPr="00733A64">
        <w:rPr>
          <w:b/>
          <w:bCs/>
          <w:color w:val="000000"/>
          <w:sz w:val="28"/>
          <w:szCs w:val="28"/>
        </w:rPr>
        <w:t>О</w:t>
      </w:r>
      <w:r>
        <w:rPr>
          <w:b/>
          <w:bCs/>
          <w:color w:val="000000"/>
          <w:sz w:val="28"/>
          <w:szCs w:val="28"/>
        </w:rPr>
        <w:t xml:space="preserve">б утверждении </w:t>
      </w:r>
      <w:r w:rsidRPr="00733A64">
        <w:rPr>
          <w:b/>
          <w:bCs/>
          <w:color w:val="000000"/>
          <w:sz w:val="28"/>
          <w:szCs w:val="28"/>
        </w:rPr>
        <w:t>П</w:t>
      </w:r>
      <w:r>
        <w:rPr>
          <w:b/>
          <w:bCs/>
          <w:sz w:val="28"/>
          <w:szCs w:val="28"/>
        </w:rPr>
        <w:t>орядка</w:t>
      </w:r>
      <w:r w:rsidRPr="00733A64">
        <w:rPr>
          <w:b/>
          <w:bCs/>
          <w:sz w:val="28"/>
          <w:szCs w:val="28"/>
        </w:rPr>
        <w:t xml:space="preserve">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w:t>
      </w:r>
      <w:r>
        <w:rPr>
          <w:sz w:val="28"/>
          <w:szCs w:val="28"/>
        </w:rPr>
        <w:t>»</w:t>
      </w:r>
    </w:p>
    <w:p w:rsidR="001E27E4" w:rsidRPr="00A31297" w:rsidRDefault="001E27E4" w:rsidP="001E27E4">
      <w:pPr>
        <w:shd w:val="clear" w:color="auto" w:fill="FFFFFF"/>
        <w:tabs>
          <w:tab w:val="left" w:pos="3828"/>
          <w:tab w:val="left" w:pos="8565"/>
        </w:tabs>
        <w:spacing w:line="240" w:lineRule="exact"/>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4801"/>
        <w:gridCol w:w="2497"/>
      </w:tblGrid>
      <w:tr w:rsidR="001E27E4" w:rsidRPr="00A31297" w:rsidTr="004E5220">
        <w:tc>
          <w:tcPr>
            <w:tcW w:w="2048" w:type="dxa"/>
            <w:tcBorders>
              <w:top w:val="single" w:sz="4" w:space="0" w:color="auto"/>
              <w:left w:val="single" w:sz="4" w:space="0" w:color="auto"/>
              <w:bottom w:val="single" w:sz="4" w:space="0" w:color="auto"/>
              <w:right w:val="single" w:sz="4" w:space="0" w:color="auto"/>
            </w:tcBorders>
            <w:shd w:val="clear" w:color="auto" w:fill="FFFFFF"/>
          </w:tcPr>
          <w:p w:rsidR="001E27E4" w:rsidRPr="00A31297" w:rsidRDefault="001E27E4" w:rsidP="004E5220">
            <w:pPr>
              <w:widowControl w:val="0"/>
              <w:autoSpaceDE w:val="0"/>
              <w:autoSpaceDN w:val="0"/>
              <w:adjustRightInd w:val="0"/>
              <w:rPr>
                <w:sz w:val="28"/>
                <w:szCs w:val="28"/>
                <w:lang w:val="en-US"/>
              </w:rPr>
            </w:pPr>
            <w:proofErr w:type="spellStart"/>
            <w:r w:rsidRPr="00A31297">
              <w:rPr>
                <w:sz w:val="28"/>
                <w:szCs w:val="28"/>
                <w:lang w:val="en-US"/>
              </w:rPr>
              <w:t>Дата</w:t>
            </w:r>
            <w:proofErr w:type="spellEnd"/>
            <w:r w:rsidRPr="00A31297">
              <w:rPr>
                <w:sz w:val="28"/>
                <w:szCs w:val="28"/>
                <w:lang w:val="en-US"/>
              </w:rPr>
              <w:t xml:space="preserve"> </w:t>
            </w:r>
            <w:proofErr w:type="spellStart"/>
            <w:r w:rsidRPr="00A31297">
              <w:rPr>
                <w:sz w:val="28"/>
                <w:szCs w:val="28"/>
                <w:lang w:val="en-US"/>
              </w:rPr>
              <w:t>поступления</w:t>
            </w:r>
            <w:proofErr w:type="spellEnd"/>
            <w:r w:rsidRPr="00A31297">
              <w:rPr>
                <w:sz w:val="28"/>
                <w:szCs w:val="28"/>
                <w:lang w:val="en-US"/>
              </w:rPr>
              <w:t xml:space="preserve"> </w:t>
            </w:r>
            <w:proofErr w:type="spellStart"/>
            <w:r w:rsidRPr="00A31297">
              <w:rPr>
                <w:sz w:val="28"/>
                <w:szCs w:val="28"/>
                <w:lang w:val="en-US"/>
              </w:rPr>
              <w:t>на</w:t>
            </w:r>
            <w:proofErr w:type="spellEnd"/>
          </w:p>
          <w:p w:rsidR="001E27E4" w:rsidRPr="00A31297" w:rsidRDefault="001E27E4" w:rsidP="004E5220">
            <w:pPr>
              <w:widowControl w:val="0"/>
              <w:autoSpaceDE w:val="0"/>
              <w:autoSpaceDN w:val="0"/>
              <w:adjustRightInd w:val="0"/>
              <w:rPr>
                <w:sz w:val="28"/>
                <w:szCs w:val="28"/>
                <w:lang w:val="en-US"/>
              </w:rPr>
            </w:pPr>
            <w:proofErr w:type="spellStart"/>
            <w:r w:rsidRPr="00A31297">
              <w:rPr>
                <w:sz w:val="28"/>
                <w:szCs w:val="28"/>
                <w:lang w:val="en-US"/>
              </w:rPr>
              <w:t>согласование</w:t>
            </w:r>
            <w:proofErr w:type="spellEnd"/>
          </w:p>
        </w:tc>
        <w:tc>
          <w:tcPr>
            <w:tcW w:w="4801" w:type="dxa"/>
            <w:tcBorders>
              <w:top w:val="single" w:sz="4" w:space="0" w:color="auto"/>
              <w:left w:val="single" w:sz="4" w:space="0" w:color="auto"/>
              <w:bottom w:val="single" w:sz="4" w:space="0" w:color="auto"/>
              <w:right w:val="single" w:sz="4" w:space="0" w:color="auto"/>
            </w:tcBorders>
            <w:shd w:val="clear" w:color="auto" w:fill="FFFFFF"/>
          </w:tcPr>
          <w:p w:rsidR="001E27E4" w:rsidRPr="00A31297" w:rsidRDefault="001E27E4" w:rsidP="004E5220">
            <w:pPr>
              <w:widowControl w:val="0"/>
              <w:autoSpaceDE w:val="0"/>
              <w:autoSpaceDN w:val="0"/>
              <w:adjustRightInd w:val="0"/>
              <w:rPr>
                <w:sz w:val="28"/>
                <w:szCs w:val="28"/>
              </w:rPr>
            </w:pPr>
            <w:r w:rsidRPr="00A31297">
              <w:rPr>
                <w:sz w:val="28"/>
                <w:szCs w:val="28"/>
              </w:rPr>
              <w:t>Наименование должности, инициалы и фамилия руководителя, с которым согласуется проект документа</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1E27E4" w:rsidRPr="00A31297" w:rsidRDefault="001E27E4" w:rsidP="004E5220">
            <w:pPr>
              <w:widowControl w:val="0"/>
              <w:autoSpaceDE w:val="0"/>
              <w:autoSpaceDN w:val="0"/>
              <w:adjustRightInd w:val="0"/>
              <w:rPr>
                <w:sz w:val="28"/>
                <w:szCs w:val="28"/>
                <w:lang w:val="en-US"/>
              </w:rPr>
            </w:pPr>
            <w:proofErr w:type="spellStart"/>
            <w:r w:rsidRPr="00A31297">
              <w:rPr>
                <w:sz w:val="28"/>
                <w:szCs w:val="28"/>
                <w:lang w:val="en-US"/>
              </w:rPr>
              <w:t>Дата</w:t>
            </w:r>
            <w:proofErr w:type="spellEnd"/>
            <w:r w:rsidRPr="00A31297">
              <w:rPr>
                <w:sz w:val="28"/>
                <w:szCs w:val="28"/>
                <w:lang w:val="en-US"/>
              </w:rPr>
              <w:t xml:space="preserve"> </w:t>
            </w:r>
            <w:proofErr w:type="spellStart"/>
            <w:r w:rsidRPr="00A31297">
              <w:rPr>
                <w:sz w:val="28"/>
                <w:szCs w:val="28"/>
                <w:lang w:val="en-US"/>
              </w:rPr>
              <w:t>согласования</w:t>
            </w:r>
            <w:proofErr w:type="spellEnd"/>
            <w:r w:rsidRPr="00A31297">
              <w:rPr>
                <w:sz w:val="28"/>
                <w:szCs w:val="28"/>
                <w:lang w:val="en-US"/>
              </w:rPr>
              <w:t xml:space="preserve">, </w:t>
            </w:r>
            <w:proofErr w:type="spellStart"/>
            <w:r w:rsidRPr="00A31297">
              <w:rPr>
                <w:sz w:val="28"/>
                <w:szCs w:val="28"/>
                <w:lang w:val="en-US"/>
              </w:rPr>
              <w:t>подпись</w:t>
            </w:r>
            <w:proofErr w:type="spellEnd"/>
          </w:p>
        </w:tc>
      </w:tr>
      <w:tr w:rsidR="001E27E4" w:rsidRPr="00A31297" w:rsidTr="004E5220">
        <w:tc>
          <w:tcPr>
            <w:tcW w:w="2048" w:type="dxa"/>
            <w:tcBorders>
              <w:top w:val="single" w:sz="4" w:space="0" w:color="auto"/>
              <w:left w:val="single" w:sz="4" w:space="0" w:color="auto"/>
              <w:bottom w:val="single" w:sz="4" w:space="0" w:color="auto"/>
              <w:right w:val="single" w:sz="4" w:space="0" w:color="auto"/>
            </w:tcBorders>
            <w:shd w:val="clear" w:color="auto" w:fill="FFFFFF"/>
          </w:tcPr>
          <w:p w:rsidR="001E27E4" w:rsidRPr="00A31297" w:rsidRDefault="001E27E4" w:rsidP="004E5220">
            <w:pPr>
              <w:widowControl w:val="0"/>
              <w:autoSpaceDE w:val="0"/>
              <w:autoSpaceDN w:val="0"/>
              <w:adjustRightInd w:val="0"/>
              <w:rPr>
                <w:sz w:val="28"/>
                <w:szCs w:val="28"/>
                <w:lang w:val="en-US"/>
              </w:rPr>
            </w:pPr>
          </w:p>
        </w:tc>
        <w:tc>
          <w:tcPr>
            <w:tcW w:w="4801" w:type="dxa"/>
            <w:tcBorders>
              <w:top w:val="single" w:sz="4" w:space="0" w:color="auto"/>
              <w:left w:val="single" w:sz="4" w:space="0" w:color="auto"/>
              <w:bottom w:val="single" w:sz="4" w:space="0" w:color="auto"/>
              <w:right w:val="single" w:sz="4" w:space="0" w:color="auto"/>
            </w:tcBorders>
            <w:shd w:val="clear" w:color="auto" w:fill="FFFFFF"/>
          </w:tcPr>
          <w:p w:rsidR="001E27E4" w:rsidRPr="00A31297" w:rsidRDefault="001E27E4" w:rsidP="004E5220">
            <w:pPr>
              <w:widowControl w:val="0"/>
              <w:autoSpaceDE w:val="0"/>
              <w:autoSpaceDN w:val="0"/>
              <w:adjustRightInd w:val="0"/>
              <w:rPr>
                <w:sz w:val="28"/>
                <w:szCs w:val="28"/>
              </w:rPr>
            </w:pPr>
            <w:r>
              <w:rPr>
                <w:sz w:val="28"/>
                <w:szCs w:val="28"/>
              </w:rPr>
              <w:t xml:space="preserve">Первый заместитель Главы Окуловского муниципального округа </w:t>
            </w:r>
            <w:proofErr w:type="spellStart"/>
            <w:r>
              <w:rPr>
                <w:sz w:val="28"/>
                <w:szCs w:val="28"/>
              </w:rPr>
              <w:t>М.А.Борисова</w:t>
            </w:r>
            <w:proofErr w:type="spellEnd"/>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1E27E4" w:rsidRPr="00D40698" w:rsidRDefault="001E27E4" w:rsidP="004E5220">
            <w:pPr>
              <w:widowControl w:val="0"/>
              <w:autoSpaceDE w:val="0"/>
              <w:autoSpaceDN w:val="0"/>
              <w:adjustRightInd w:val="0"/>
              <w:rPr>
                <w:sz w:val="28"/>
                <w:szCs w:val="28"/>
              </w:rPr>
            </w:pPr>
          </w:p>
        </w:tc>
      </w:tr>
      <w:tr w:rsidR="001E27E4" w:rsidRPr="00A31297" w:rsidTr="004E5220">
        <w:tc>
          <w:tcPr>
            <w:tcW w:w="2048" w:type="dxa"/>
            <w:tcBorders>
              <w:top w:val="single" w:sz="4" w:space="0" w:color="auto"/>
              <w:left w:val="single" w:sz="4" w:space="0" w:color="auto"/>
              <w:bottom w:val="single" w:sz="4" w:space="0" w:color="auto"/>
              <w:right w:val="single" w:sz="4" w:space="0" w:color="auto"/>
            </w:tcBorders>
            <w:shd w:val="clear" w:color="auto" w:fill="FFFFFF"/>
          </w:tcPr>
          <w:p w:rsidR="001E27E4" w:rsidRPr="00D40698" w:rsidRDefault="001E27E4" w:rsidP="004E5220">
            <w:pPr>
              <w:widowControl w:val="0"/>
              <w:autoSpaceDE w:val="0"/>
              <w:autoSpaceDN w:val="0"/>
              <w:adjustRightInd w:val="0"/>
              <w:rPr>
                <w:sz w:val="28"/>
                <w:szCs w:val="28"/>
              </w:rPr>
            </w:pPr>
          </w:p>
        </w:tc>
        <w:tc>
          <w:tcPr>
            <w:tcW w:w="4801" w:type="dxa"/>
            <w:tcBorders>
              <w:top w:val="single" w:sz="4" w:space="0" w:color="auto"/>
              <w:left w:val="single" w:sz="4" w:space="0" w:color="auto"/>
              <w:bottom w:val="single" w:sz="4" w:space="0" w:color="auto"/>
              <w:right w:val="single" w:sz="4" w:space="0" w:color="auto"/>
            </w:tcBorders>
            <w:shd w:val="clear" w:color="auto" w:fill="FFFFFF"/>
          </w:tcPr>
          <w:p w:rsidR="001E27E4" w:rsidRPr="00A31297" w:rsidRDefault="001E27E4" w:rsidP="004E5220">
            <w:pPr>
              <w:widowControl w:val="0"/>
              <w:autoSpaceDE w:val="0"/>
              <w:autoSpaceDN w:val="0"/>
              <w:adjustRightInd w:val="0"/>
              <w:rPr>
                <w:sz w:val="28"/>
                <w:szCs w:val="28"/>
              </w:rPr>
            </w:pPr>
            <w:r w:rsidRPr="00A31297">
              <w:rPr>
                <w:sz w:val="28"/>
                <w:szCs w:val="28"/>
              </w:rPr>
              <w:t xml:space="preserve">Начальник правового управления </w:t>
            </w:r>
            <w:proofErr w:type="spellStart"/>
            <w:r w:rsidRPr="00A31297">
              <w:rPr>
                <w:sz w:val="28"/>
                <w:szCs w:val="28"/>
              </w:rPr>
              <w:t>Е.А.Шоломова</w:t>
            </w:r>
            <w:proofErr w:type="spellEnd"/>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1E27E4" w:rsidRPr="00A31297" w:rsidRDefault="001E27E4" w:rsidP="004E5220">
            <w:pPr>
              <w:widowControl w:val="0"/>
              <w:autoSpaceDE w:val="0"/>
              <w:autoSpaceDN w:val="0"/>
              <w:adjustRightInd w:val="0"/>
              <w:rPr>
                <w:sz w:val="28"/>
                <w:szCs w:val="28"/>
              </w:rPr>
            </w:pPr>
          </w:p>
        </w:tc>
      </w:tr>
    </w:tbl>
    <w:p w:rsidR="001E27E4" w:rsidRPr="00A31297" w:rsidRDefault="001E27E4" w:rsidP="001E27E4">
      <w:pPr>
        <w:tabs>
          <w:tab w:val="left" w:pos="6800"/>
        </w:tabs>
        <w:spacing w:line="280" w:lineRule="exact"/>
        <w:jc w:val="center"/>
        <w:rPr>
          <w:b/>
          <w:bCs/>
          <w:sz w:val="28"/>
          <w:szCs w:val="28"/>
        </w:rPr>
      </w:pPr>
    </w:p>
    <w:p w:rsidR="001E27E4" w:rsidRPr="00A31297" w:rsidRDefault="001E27E4" w:rsidP="001E27E4">
      <w:pPr>
        <w:tabs>
          <w:tab w:val="left" w:pos="6800"/>
        </w:tabs>
        <w:spacing w:line="280" w:lineRule="exact"/>
        <w:jc w:val="center"/>
        <w:rPr>
          <w:b/>
          <w:bCs/>
          <w:sz w:val="28"/>
          <w:szCs w:val="28"/>
          <w:lang w:val="en-US"/>
        </w:rPr>
      </w:pPr>
      <w:r w:rsidRPr="00A31297">
        <w:rPr>
          <w:b/>
          <w:bCs/>
          <w:sz w:val="28"/>
          <w:szCs w:val="28"/>
          <w:lang w:val="en-US"/>
        </w:rPr>
        <w:t>УКАЗАТЕЛЬ РАССЫЛКИ</w:t>
      </w:r>
    </w:p>
    <w:p w:rsidR="001E27E4" w:rsidRPr="00A31297" w:rsidRDefault="001E27E4" w:rsidP="001E27E4">
      <w:pPr>
        <w:tabs>
          <w:tab w:val="left" w:pos="6800"/>
        </w:tabs>
        <w:spacing w:line="280" w:lineRule="exact"/>
        <w:jc w:val="center"/>
        <w:rPr>
          <w:b/>
          <w:bCs/>
          <w:sz w:val="28"/>
          <w:szCs w:val="28"/>
          <w:lang w:val="en-US"/>
        </w:rPr>
      </w:pPr>
    </w:p>
    <w:tbl>
      <w:tblPr>
        <w:tblW w:w="0" w:type="auto"/>
        <w:jc w:val="center"/>
        <w:tblLook w:val="01E0" w:firstRow="1" w:lastRow="1" w:firstColumn="1" w:lastColumn="1" w:noHBand="0" w:noVBand="0"/>
      </w:tblPr>
      <w:tblGrid>
        <w:gridCol w:w="4508"/>
        <w:gridCol w:w="236"/>
        <w:gridCol w:w="260"/>
        <w:gridCol w:w="1914"/>
        <w:gridCol w:w="484"/>
        <w:gridCol w:w="1305"/>
      </w:tblGrid>
      <w:tr w:rsidR="001E27E4" w:rsidRPr="00A31297" w:rsidTr="004E5220">
        <w:trPr>
          <w:jc w:val="center"/>
        </w:trPr>
        <w:tc>
          <w:tcPr>
            <w:tcW w:w="4508" w:type="dxa"/>
            <w:tcBorders>
              <w:top w:val="nil"/>
              <w:left w:val="nil"/>
              <w:bottom w:val="single" w:sz="4" w:space="0" w:color="auto"/>
              <w:right w:val="nil"/>
            </w:tcBorders>
          </w:tcPr>
          <w:p w:rsidR="001E27E4" w:rsidRPr="00A31297" w:rsidRDefault="001E27E4" w:rsidP="004E5220">
            <w:pPr>
              <w:tabs>
                <w:tab w:val="left" w:pos="6800"/>
              </w:tabs>
              <w:spacing w:before="120" w:line="240" w:lineRule="exact"/>
              <w:jc w:val="center"/>
              <w:rPr>
                <w:sz w:val="28"/>
                <w:szCs w:val="28"/>
                <w:lang w:eastAsia="ar-SA"/>
              </w:rPr>
            </w:pPr>
            <w:r w:rsidRPr="00A31297">
              <w:rPr>
                <w:sz w:val="28"/>
                <w:szCs w:val="28"/>
                <w:lang w:eastAsia="ar-SA"/>
              </w:rPr>
              <w:t>решение</w:t>
            </w:r>
          </w:p>
        </w:tc>
        <w:tc>
          <w:tcPr>
            <w:tcW w:w="496" w:type="dxa"/>
            <w:gridSpan w:val="2"/>
          </w:tcPr>
          <w:p w:rsidR="001E27E4" w:rsidRPr="00A31297" w:rsidRDefault="001E27E4" w:rsidP="004E5220">
            <w:pPr>
              <w:tabs>
                <w:tab w:val="left" w:pos="6800"/>
              </w:tabs>
              <w:spacing w:before="120" w:line="240" w:lineRule="exact"/>
              <w:rPr>
                <w:sz w:val="28"/>
                <w:szCs w:val="28"/>
                <w:lang w:val="en-US" w:eastAsia="ar-SA"/>
              </w:rPr>
            </w:pPr>
            <w:proofErr w:type="spellStart"/>
            <w:r w:rsidRPr="00A31297">
              <w:rPr>
                <w:sz w:val="28"/>
                <w:szCs w:val="28"/>
                <w:lang w:val="en-US"/>
              </w:rPr>
              <w:t>от</w:t>
            </w:r>
            <w:proofErr w:type="spellEnd"/>
          </w:p>
        </w:tc>
        <w:tc>
          <w:tcPr>
            <w:tcW w:w="1914" w:type="dxa"/>
            <w:tcBorders>
              <w:top w:val="nil"/>
              <w:left w:val="nil"/>
              <w:bottom w:val="single" w:sz="4" w:space="0" w:color="auto"/>
              <w:right w:val="nil"/>
            </w:tcBorders>
          </w:tcPr>
          <w:p w:rsidR="001E27E4" w:rsidRPr="00A31297" w:rsidRDefault="001E27E4" w:rsidP="004E5220">
            <w:pPr>
              <w:tabs>
                <w:tab w:val="left" w:pos="6800"/>
              </w:tabs>
              <w:spacing w:before="120" w:line="240" w:lineRule="exact"/>
              <w:jc w:val="center"/>
              <w:rPr>
                <w:sz w:val="28"/>
                <w:szCs w:val="28"/>
                <w:lang w:val="en-US" w:eastAsia="ar-SA"/>
              </w:rPr>
            </w:pPr>
          </w:p>
        </w:tc>
        <w:tc>
          <w:tcPr>
            <w:tcW w:w="484" w:type="dxa"/>
          </w:tcPr>
          <w:p w:rsidR="001E27E4" w:rsidRPr="00A31297" w:rsidRDefault="001E27E4" w:rsidP="004E5220">
            <w:pPr>
              <w:tabs>
                <w:tab w:val="left" w:pos="6800"/>
              </w:tabs>
              <w:spacing w:before="120" w:line="240" w:lineRule="exact"/>
              <w:jc w:val="center"/>
              <w:rPr>
                <w:sz w:val="28"/>
                <w:szCs w:val="28"/>
                <w:lang w:val="en-US" w:eastAsia="ar-SA"/>
              </w:rPr>
            </w:pPr>
            <w:r w:rsidRPr="00A31297">
              <w:rPr>
                <w:sz w:val="28"/>
                <w:szCs w:val="28"/>
                <w:lang w:val="en-US"/>
              </w:rPr>
              <w:t>№</w:t>
            </w:r>
          </w:p>
        </w:tc>
        <w:tc>
          <w:tcPr>
            <w:tcW w:w="1305" w:type="dxa"/>
            <w:tcBorders>
              <w:top w:val="nil"/>
              <w:left w:val="nil"/>
              <w:bottom w:val="single" w:sz="4" w:space="0" w:color="auto"/>
              <w:right w:val="nil"/>
            </w:tcBorders>
          </w:tcPr>
          <w:p w:rsidR="001E27E4" w:rsidRPr="00A31297" w:rsidRDefault="001E27E4" w:rsidP="004E5220">
            <w:pPr>
              <w:tabs>
                <w:tab w:val="left" w:pos="6800"/>
              </w:tabs>
              <w:spacing w:before="120" w:line="240" w:lineRule="exact"/>
              <w:jc w:val="center"/>
              <w:rPr>
                <w:sz w:val="28"/>
                <w:szCs w:val="28"/>
                <w:lang w:val="en-US" w:eastAsia="ar-SA"/>
              </w:rPr>
            </w:pPr>
          </w:p>
        </w:tc>
      </w:tr>
      <w:tr w:rsidR="001E27E4" w:rsidRPr="00A31297" w:rsidTr="004E5220">
        <w:trPr>
          <w:jc w:val="center"/>
        </w:trPr>
        <w:tc>
          <w:tcPr>
            <w:tcW w:w="4508" w:type="dxa"/>
            <w:tcBorders>
              <w:top w:val="single" w:sz="4" w:space="0" w:color="auto"/>
              <w:left w:val="nil"/>
              <w:bottom w:val="nil"/>
              <w:right w:val="nil"/>
            </w:tcBorders>
          </w:tcPr>
          <w:p w:rsidR="001E27E4" w:rsidRPr="00A31297" w:rsidRDefault="001E27E4" w:rsidP="004E5220">
            <w:pPr>
              <w:tabs>
                <w:tab w:val="left" w:pos="6800"/>
              </w:tabs>
              <w:spacing w:line="240" w:lineRule="exact"/>
              <w:jc w:val="center"/>
              <w:rPr>
                <w:sz w:val="20"/>
                <w:szCs w:val="20"/>
                <w:lang w:val="en-US" w:eastAsia="ar-SA"/>
              </w:rPr>
            </w:pPr>
            <w:r w:rsidRPr="00A31297">
              <w:rPr>
                <w:sz w:val="20"/>
                <w:szCs w:val="20"/>
                <w:lang w:val="en-US"/>
              </w:rPr>
              <w:t>(</w:t>
            </w:r>
            <w:proofErr w:type="spellStart"/>
            <w:r w:rsidRPr="00A31297">
              <w:rPr>
                <w:sz w:val="20"/>
                <w:szCs w:val="20"/>
                <w:lang w:val="en-US"/>
              </w:rPr>
              <w:t>вид</w:t>
            </w:r>
            <w:proofErr w:type="spellEnd"/>
            <w:r w:rsidRPr="00A31297">
              <w:rPr>
                <w:sz w:val="20"/>
                <w:szCs w:val="20"/>
                <w:lang w:val="en-US"/>
              </w:rPr>
              <w:t xml:space="preserve"> </w:t>
            </w:r>
            <w:proofErr w:type="spellStart"/>
            <w:r w:rsidRPr="00A31297">
              <w:rPr>
                <w:sz w:val="20"/>
                <w:szCs w:val="20"/>
                <w:lang w:val="en-US"/>
              </w:rPr>
              <w:t>документа</w:t>
            </w:r>
            <w:proofErr w:type="spellEnd"/>
            <w:r w:rsidRPr="00A31297">
              <w:rPr>
                <w:sz w:val="20"/>
                <w:szCs w:val="20"/>
                <w:lang w:val="en-US"/>
              </w:rPr>
              <w:t>)</w:t>
            </w:r>
          </w:p>
        </w:tc>
        <w:tc>
          <w:tcPr>
            <w:tcW w:w="236" w:type="dxa"/>
          </w:tcPr>
          <w:p w:rsidR="001E27E4" w:rsidRPr="00A31297" w:rsidRDefault="001E27E4" w:rsidP="004E5220">
            <w:pPr>
              <w:tabs>
                <w:tab w:val="left" w:pos="6800"/>
              </w:tabs>
              <w:spacing w:line="240" w:lineRule="exact"/>
              <w:jc w:val="center"/>
              <w:rPr>
                <w:sz w:val="20"/>
                <w:szCs w:val="20"/>
                <w:lang w:val="en-US" w:eastAsia="ar-SA"/>
              </w:rPr>
            </w:pPr>
          </w:p>
        </w:tc>
        <w:tc>
          <w:tcPr>
            <w:tcW w:w="260" w:type="dxa"/>
          </w:tcPr>
          <w:p w:rsidR="001E27E4" w:rsidRPr="00A31297" w:rsidRDefault="001E27E4" w:rsidP="004E5220">
            <w:pPr>
              <w:tabs>
                <w:tab w:val="left" w:pos="6800"/>
              </w:tabs>
              <w:spacing w:line="240" w:lineRule="exact"/>
              <w:jc w:val="center"/>
              <w:rPr>
                <w:sz w:val="20"/>
                <w:szCs w:val="20"/>
                <w:lang w:val="en-US" w:eastAsia="ar-SA"/>
              </w:rPr>
            </w:pPr>
          </w:p>
        </w:tc>
        <w:tc>
          <w:tcPr>
            <w:tcW w:w="1914" w:type="dxa"/>
            <w:tcBorders>
              <w:top w:val="single" w:sz="4" w:space="0" w:color="auto"/>
              <w:left w:val="nil"/>
              <w:bottom w:val="nil"/>
              <w:right w:val="nil"/>
            </w:tcBorders>
          </w:tcPr>
          <w:p w:rsidR="001E27E4" w:rsidRPr="00A31297" w:rsidRDefault="001E27E4" w:rsidP="004E5220">
            <w:pPr>
              <w:tabs>
                <w:tab w:val="left" w:pos="6800"/>
              </w:tabs>
              <w:spacing w:line="240" w:lineRule="exact"/>
              <w:jc w:val="center"/>
              <w:rPr>
                <w:sz w:val="20"/>
                <w:szCs w:val="20"/>
                <w:lang w:val="en-US" w:eastAsia="ar-SA"/>
              </w:rPr>
            </w:pPr>
          </w:p>
        </w:tc>
        <w:tc>
          <w:tcPr>
            <w:tcW w:w="484" w:type="dxa"/>
          </w:tcPr>
          <w:p w:rsidR="001E27E4" w:rsidRPr="00A31297" w:rsidRDefault="001E27E4" w:rsidP="004E5220">
            <w:pPr>
              <w:tabs>
                <w:tab w:val="left" w:pos="6800"/>
              </w:tabs>
              <w:spacing w:line="240" w:lineRule="exact"/>
              <w:jc w:val="center"/>
              <w:rPr>
                <w:sz w:val="20"/>
                <w:szCs w:val="20"/>
                <w:lang w:val="en-US" w:eastAsia="ar-SA"/>
              </w:rPr>
            </w:pPr>
          </w:p>
        </w:tc>
        <w:tc>
          <w:tcPr>
            <w:tcW w:w="1305" w:type="dxa"/>
            <w:tcBorders>
              <w:top w:val="single" w:sz="4" w:space="0" w:color="auto"/>
              <w:left w:val="nil"/>
              <w:bottom w:val="nil"/>
              <w:right w:val="nil"/>
            </w:tcBorders>
          </w:tcPr>
          <w:p w:rsidR="001E27E4" w:rsidRPr="00A31297" w:rsidRDefault="001E27E4" w:rsidP="004E5220">
            <w:pPr>
              <w:tabs>
                <w:tab w:val="left" w:pos="6800"/>
              </w:tabs>
              <w:spacing w:line="240" w:lineRule="exact"/>
              <w:jc w:val="center"/>
              <w:rPr>
                <w:sz w:val="20"/>
                <w:szCs w:val="20"/>
                <w:lang w:val="en-US" w:eastAsia="ar-SA"/>
              </w:rPr>
            </w:pPr>
          </w:p>
        </w:tc>
      </w:tr>
      <w:tr w:rsidR="001E27E4" w:rsidRPr="00A31297" w:rsidTr="004E5220">
        <w:trPr>
          <w:jc w:val="center"/>
        </w:trPr>
        <w:tc>
          <w:tcPr>
            <w:tcW w:w="8707" w:type="dxa"/>
            <w:gridSpan w:val="6"/>
            <w:tcBorders>
              <w:top w:val="nil"/>
              <w:left w:val="nil"/>
              <w:bottom w:val="single" w:sz="4" w:space="0" w:color="auto"/>
              <w:right w:val="nil"/>
            </w:tcBorders>
          </w:tcPr>
          <w:p w:rsidR="001E27E4" w:rsidRPr="007B1328" w:rsidRDefault="001E27E4" w:rsidP="001E27E4">
            <w:pPr>
              <w:spacing w:line="240" w:lineRule="exact"/>
              <w:jc w:val="center"/>
              <w:rPr>
                <w:sz w:val="28"/>
                <w:szCs w:val="28"/>
              </w:rPr>
            </w:pPr>
            <w:r w:rsidRPr="007B1328">
              <w:rPr>
                <w:rFonts w:ascii="Arial" w:hAnsi="Arial" w:cs="Arial"/>
                <w:sz w:val="28"/>
                <w:szCs w:val="28"/>
              </w:rPr>
              <w:t>«</w:t>
            </w:r>
            <w:r w:rsidRPr="00733A64">
              <w:rPr>
                <w:b/>
                <w:bCs/>
                <w:color w:val="000000"/>
                <w:sz w:val="28"/>
                <w:szCs w:val="28"/>
              </w:rPr>
              <w:t>О</w:t>
            </w:r>
            <w:r>
              <w:rPr>
                <w:b/>
                <w:bCs/>
                <w:color w:val="000000"/>
                <w:sz w:val="28"/>
                <w:szCs w:val="28"/>
              </w:rPr>
              <w:t xml:space="preserve">б утверждении </w:t>
            </w:r>
            <w:r w:rsidRPr="00733A64">
              <w:rPr>
                <w:b/>
                <w:bCs/>
                <w:color w:val="000000"/>
                <w:sz w:val="28"/>
                <w:szCs w:val="28"/>
              </w:rPr>
              <w:t>П</w:t>
            </w:r>
            <w:r>
              <w:rPr>
                <w:b/>
                <w:bCs/>
                <w:sz w:val="28"/>
                <w:szCs w:val="28"/>
              </w:rPr>
              <w:t>орядка</w:t>
            </w:r>
            <w:r w:rsidRPr="00733A64">
              <w:rPr>
                <w:b/>
                <w:bCs/>
                <w:sz w:val="28"/>
                <w:szCs w:val="28"/>
              </w:rPr>
              <w:t xml:space="preserve">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w:t>
            </w:r>
            <w:r>
              <w:rPr>
                <w:sz w:val="28"/>
                <w:szCs w:val="28"/>
              </w:rPr>
              <w:t>»</w:t>
            </w:r>
          </w:p>
          <w:p w:rsidR="001E27E4" w:rsidRPr="00A31297" w:rsidRDefault="001E27E4" w:rsidP="004E5220">
            <w:pPr>
              <w:spacing w:line="240" w:lineRule="exact"/>
              <w:jc w:val="center"/>
              <w:rPr>
                <w:sz w:val="20"/>
                <w:szCs w:val="20"/>
              </w:rPr>
            </w:pPr>
          </w:p>
        </w:tc>
      </w:tr>
      <w:tr w:rsidR="001E27E4" w:rsidRPr="00A31297" w:rsidTr="004E5220">
        <w:trPr>
          <w:jc w:val="center"/>
        </w:trPr>
        <w:tc>
          <w:tcPr>
            <w:tcW w:w="8707" w:type="dxa"/>
            <w:gridSpan w:val="6"/>
            <w:tcBorders>
              <w:top w:val="single" w:sz="4" w:space="0" w:color="auto"/>
              <w:left w:val="nil"/>
              <w:bottom w:val="nil"/>
              <w:right w:val="nil"/>
            </w:tcBorders>
          </w:tcPr>
          <w:p w:rsidR="001E27E4" w:rsidRPr="00A31297" w:rsidRDefault="001E27E4" w:rsidP="004E5220">
            <w:pPr>
              <w:tabs>
                <w:tab w:val="left" w:pos="6800"/>
              </w:tabs>
              <w:spacing w:line="240" w:lineRule="exact"/>
              <w:jc w:val="center"/>
              <w:rPr>
                <w:sz w:val="20"/>
                <w:szCs w:val="20"/>
                <w:lang w:val="en-US" w:eastAsia="ar-SA"/>
              </w:rPr>
            </w:pPr>
            <w:r w:rsidRPr="00A31297">
              <w:rPr>
                <w:sz w:val="20"/>
                <w:szCs w:val="20"/>
                <w:lang w:val="en-US"/>
              </w:rPr>
              <w:t>(</w:t>
            </w:r>
            <w:proofErr w:type="spellStart"/>
            <w:r w:rsidRPr="00A31297">
              <w:rPr>
                <w:sz w:val="20"/>
                <w:szCs w:val="20"/>
                <w:lang w:val="en-US"/>
              </w:rPr>
              <w:t>заголовок</w:t>
            </w:r>
            <w:proofErr w:type="spellEnd"/>
            <w:r w:rsidRPr="00A31297">
              <w:rPr>
                <w:sz w:val="20"/>
                <w:szCs w:val="20"/>
                <w:lang w:val="en-US"/>
              </w:rPr>
              <w:t xml:space="preserve"> к </w:t>
            </w:r>
            <w:proofErr w:type="spellStart"/>
            <w:r w:rsidRPr="00A31297">
              <w:rPr>
                <w:sz w:val="20"/>
                <w:szCs w:val="20"/>
                <w:lang w:val="en-US"/>
              </w:rPr>
              <w:t>тексту</w:t>
            </w:r>
            <w:proofErr w:type="spellEnd"/>
            <w:r w:rsidRPr="00A31297">
              <w:rPr>
                <w:sz w:val="20"/>
                <w:szCs w:val="20"/>
                <w:lang w:val="en-US"/>
              </w:rPr>
              <w:t>)</w:t>
            </w:r>
          </w:p>
        </w:tc>
      </w:tr>
    </w:tbl>
    <w:p w:rsidR="001E27E4" w:rsidRPr="00A31297" w:rsidRDefault="001E27E4" w:rsidP="001E27E4">
      <w:pPr>
        <w:tabs>
          <w:tab w:val="left" w:pos="6800"/>
        </w:tabs>
        <w:spacing w:line="280" w:lineRule="exact"/>
        <w:jc w:val="center"/>
        <w:rPr>
          <w:b/>
          <w:bCs/>
          <w:sz w:val="28"/>
          <w:szCs w:val="28"/>
          <w:lang w:val="en-US"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6817"/>
        <w:gridCol w:w="1719"/>
      </w:tblGrid>
      <w:tr w:rsidR="001E27E4" w:rsidRPr="00A31297" w:rsidTr="004E5220">
        <w:tc>
          <w:tcPr>
            <w:tcW w:w="820" w:type="dxa"/>
            <w:tcBorders>
              <w:top w:val="single" w:sz="4" w:space="0" w:color="auto"/>
              <w:left w:val="single" w:sz="4" w:space="0" w:color="auto"/>
              <w:bottom w:val="single" w:sz="4" w:space="0" w:color="auto"/>
              <w:right w:val="single" w:sz="4" w:space="0" w:color="auto"/>
            </w:tcBorders>
            <w:vAlign w:val="center"/>
          </w:tcPr>
          <w:p w:rsidR="001E27E4" w:rsidRPr="00A31297" w:rsidRDefault="001E27E4" w:rsidP="004E5220">
            <w:pPr>
              <w:tabs>
                <w:tab w:val="left" w:pos="6800"/>
              </w:tabs>
              <w:spacing w:line="240" w:lineRule="exact"/>
              <w:jc w:val="center"/>
              <w:rPr>
                <w:sz w:val="28"/>
                <w:szCs w:val="28"/>
                <w:lang w:val="en-US" w:eastAsia="ar-SA"/>
              </w:rPr>
            </w:pPr>
            <w:r w:rsidRPr="00A31297">
              <w:rPr>
                <w:sz w:val="28"/>
                <w:szCs w:val="28"/>
                <w:lang w:val="en-US"/>
              </w:rPr>
              <w:t>№</w:t>
            </w:r>
            <w:r w:rsidRPr="00A31297">
              <w:rPr>
                <w:sz w:val="28"/>
                <w:szCs w:val="28"/>
                <w:lang w:val="en-US"/>
              </w:rPr>
              <w:br/>
              <w:t>п/п</w:t>
            </w:r>
          </w:p>
        </w:tc>
        <w:tc>
          <w:tcPr>
            <w:tcW w:w="6817" w:type="dxa"/>
            <w:tcBorders>
              <w:top w:val="single" w:sz="4" w:space="0" w:color="auto"/>
              <w:left w:val="single" w:sz="4" w:space="0" w:color="auto"/>
              <w:bottom w:val="single" w:sz="4" w:space="0" w:color="auto"/>
              <w:right w:val="single" w:sz="4" w:space="0" w:color="auto"/>
            </w:tcBorders>
            <w:vAlign w:val="center"/>
          </w:tcPr>
          <w:p w:rsidR="001E27E4" w:rsidRPr="00A31297" w:rsidRDefault="001E27E4" w:rsidP="004E5220">
            <w:pPr>
              <w:tabs>
                <w:tab w:val="left" w:pos="6800"/>
              </w:tabs>
              <w:spacing w:line="240" w:lineRule="exact"/>
              <w:jc w:val="center"/>
              <w:rPr>
                <w:sz w:val="28"/>
                <w:szCs w:val="28"/>
                <w:lang w:eastAsia="ar-SA"/>
              </w:rPr>
            </w:pPr>
            <w:r w:rsidRPr="00A31297">
              <w:rPr>
                <w:sz w:val="28"/>
                <w:szCs w:val="28"/>
              </w:rPr>
              <w:t xml:space="preserve">Наименование адресата (должностное лицо, </w:t>
            </w:r>
            <w:r w:rsidRPr="00A31297">
              <w:rPr>
                <w:sz w:val="28"/>
                <w:szCs w:val="28"/>
              </w:rPr>
              <w:br/>
              <w:t>структурное подразделение, орган исполнительной власти области и др.)</w:t>
            </w:r>
          </w:p>
        </w:tc>
        <w:tc>
          <w:tcPr>
            <w:tcW w:w="1719" w:type="dxa"/>
            <w:tcBorders>
              <w:top w:val="single" w:sz="4" w:space="0" w:color="auto"/>
              <w:left w:val="single" w:sz="4" w:space="0" w:color="auto"/>
              <w:bottom w:val="single" w:sz="4" w:space="0" w:color="auto"/>
              <w:right w:val="single" w:sz="4" w:space="0" w:color="auto"/>
            </w:tcBorders>
            <w:vAlign w:val="center"/>
          </w:tcPr>
          <w:p w:rsidR="001E27E4" w:rsidRPr="00A31297" w:rsidRDefault="001E27E4" w:rsidP="004E5220">
            <w:pPr>
              <w:tabs>
                <w:tab w:val="left" w:pos="6800"/>
              </w:tabs>
              <w:spacing w:line="240" w:lineRule="exact"/>
              <w:jc w:val="center"/>
              <w:rPr>
                <w:sz w:val="28"/>
                <w:szCs w:val="28"/>
                <w:lang w:val="en-US" w:eastAsia="ar-SA"/>
              </w:rPr>
            </w:pPr>
            <w:proofErr w:type="spellStart"/>
            <w:r w:rsidRPr="00A31297">
              <w:rPr>
                <w:sz w:val="28"/>
                <w:szCs w:val="28"/>
                <w:lang w:val="en-US"/>
              </w:rPr>
              <w:t>Количество</w:t>
            </w:r>
            <w:proofErr w:type="spellEnd"/>
            <w:r w:rsidRPr="00A31297">
              <w:rPr>
                <w:sz w:val="28"/>
                <w:szCs w:val="28"/>
                <w:lang w:val="en-US"/>
              </w:rPr>
              <w:br/>
            </w:r>
            <w:proofErr w:type="spellStart"/>
            <w:r w:rsidRPr="00A31297">
              <w:rPr>
                <w:sz w:val="28"/>
                <w:szCs w:val="28"/>
                <w:lang w:val="en-US"/>
              </w:rPr>
              <w:t>экземпляров</w:t>
            </w:r>
            <w:proofErr w:type="spellEnd"/>
          </w:p>
        </w:tc>
      </w:tr>
      <w:tr w:rsidR="001E27E4" w:rsidRPr="00A31297" w:rsidTr="004E5220">
        <w:tc>
          <w:tcPr>
            <w:tcW w:w="820"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r w:rsidRPr="00A31297">
              <w:rPr>
                <w:sz w:val="28"/>
                <w:szCs w:val="28"/>
                <w:lang w:val="en-US" w:eastAsia="ar-SA"/>
              </w:rPr>
              <w:t>1.</w:t>
            </w:r>
          </w:p>
        </w:tc>
        <w:tc>
          <w:tcPr>
            <w:tcW w:w="6817" w:type="dxa"/>
            <w:tcBorders>
              <w:top w:val="single" w:sz="4" w:space="0" w:color="auto"/>
              <w:left w:val="single" w:sz="4" w:space="0" w:color="auto"/>
              <w:bottom w:val="single" w:sz="4" w:space="0" w:color="auto"/>
              <w:right w:val="single" w:sz="4" w:space="0" w:color="auto"/>
            </w:tcBorders>
          </w:tcPr>
          <w:p w:rsidR="001E27E4" w:rsidRPr="00C0381F" w:rsidRDefault="001E27E4" w:rsidP="004E5220">
            <w:pPr>
              <w:tabs>
                <w:tab w:val="left" w:pos="6800"/>
              </w:tabs>
              <w:spacing w:before="120" w:line="240" w:lineRule="exact"/>
              <w:rPr>
                <w:sz w:val="28"/>
                <w:szCs w:val="28"/>
                <w:lang w:eastAsia="ar-SA"/>
              </w:rPr>
            </w:pPr>
            <w:r>
              <w:rPr>
                <w:sz w:val="28"/>
                <w:szCs w:val="28"/>
                <w:lang w:eastAsia="ar-SA"/>
              </w:rPr>
              <w:t>Общий отдел</w:t>
            </w:r>
            <w:r w:rsidRPr="00A31297">
              <w:rPr>
                <w:sz w:val="28"/>
                <w:szCs w:val="28"/>
                <w:lang w:val="en-US" w:eastAsia="ar-SA"/>
              </w:rPr>
              <w:t xml:space="preserve"> </w:t>
            </w:r>
            <w:proofErr w:type="spellStart"/>
            <w:r w:rsidRPr="00A31297">
              <w:rPr>
                <w:sz w:val="28"/>
                <w:szCs w:val="28"/>
                <w:lang w:val="en-US" w:eastAsia="ar-SA"/>
              </w:rPr>
              <w:t>Администрации</w:t>
            </w:r>
            <w:proofErr w:type="spellEnd"/>
            <w:r w:rsidRPr="00A31297">
              <w:rPr>
                <w:sz w:val="28"/>
                <w:szCs w:val="28"/>
                <w:lang w:val="en-US" w:eastAsia="ar-SA"/>
              </w:rPr>
              <w:t xml:space="preserve"> </w:t>
            </w:r>
            <w:r>
              <w:rPr>
                <w:sz w:val="28"/>
                <w:szCs w:val="28"/>
                <w:lang w:eastAsia="ar-SA"/>
              </w:rPr>
              <w:t>округа</w:t>
            </w:r>
          </w:p>
        </w:tc>
        <w:tc>
          <w:tcPr>
            <w:tcW w:w="1719"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eastAsia="ar-SA"/>
              </w:rPr>
            </w:pPr>
            <w:r w:rsidRPr="00A31297">
              <w:rPr>
                <w:sz w:val="28"/>
                <w:szCs w:val="28"/>
                <w:lang w:eastAsia="ar-SA"/>
              </w:rPr>
              <w:t>1</w:t>
            </w:r>
          </w:p>
        </w:tc>
      </w:tr>
      <w:tr w:rsidR="001E27E4" w:rsidRPr="00A31297" w:rsidTr="004E5220">
        <w:tc>
          <w:tcPr>
            <w:tcW w:w="820"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eastAsia="ar-SA"/>
              </w:rPr>
            </w:pPr>
            <w:r w:rsidRPr="00A31297">
              <w:rPr>
                <w:sz w:val="28"/>
                <w:szCs w:val="28"/>
                <w:lang w:eastAsia="ar-SA"/>
              </w:rPr>
              <w:t>2.</w:t>
            </w:r>
          </w:p>
        </w:tc>
        <w:tc>
          <w:tcPr>
            <w:tcW w:w="6817"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rPr>
                <w:sz w:val="28"/>
                <w:szCs w:val="28"/>
                <w:lang w:eastAsia="ar-SA"/>
              </w:rPr>
            </w:pPr>
            <w:r>
              <w:rPr>
                <w:sz w:val="28"/>
                <w:szCs w:val="28"/>
                <w:lang w:eastAsia="ar-SA"/>
              </w:rPr>
              <w:t>Дума Окуловского муниципального округа</w:t>
            </w:r>
          </w:p>
        </w:tc>
        <w:tc>
          <w:tcPr>
            <w:tcW w:w="1719"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eastAsia="ar-SA"/>
              </w:rPr>
            </w:pPr>
            <w:r w:rsidRPr="00A31297">
              <w:rPr>
                <w:sz w:val="28"/>
                <w:szCs w:val="28"/>
                <w:lang w:eastAsia="ar-SA"/>
              </w:rPr>
              <w:t>1</w:t>
            </w:r>
          </w:p>
        </w:tc>
      </w:tr>
      <w:tr w:rsidR="001E27E4" w:rsidRPr="00A31297" w:rsidTr="004E5220">
        <w:tc>
          <w:tcPr>
            <w:tcW w:w="820"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r w:rsidRPr="00A31297">
              <w:rPr>
                <w:sz w:val="28"/>
                <w:szCs w:val="28"/>
                <w:lang w:eastAsia="ar-SA"/>
              </w:rPr>
              <w:t>3</w:t>
            </w:r>
            <w:r w:rsidRPr="00A31297">
              <w:rPr>
                <w:sz w:val="28"/>
                <w:szCs w:val="28"/>
                <w:lang w:val="en-US" w:eastAsia="ar-SA"/>
              </w:rPr>
              <w:t>.</w:t>
            </w:r>
          </w:p>
        </w:tc>
        <w:tc>
          <w:tcPr>
            <w:tcW w:w="6817"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rPr>
                <w:sz w:val="28"/>
                <w:szCs w:val="28"/>
                <w:lang w:val="en-US" w:eastAsia="ar-SA"/>
              </w:rPr>
            </w:pPr>
            <w:proofErr w:type="spellStart"/>
            <w:r w:rsidRPr="00A31297">
              <w:rPr>
                <w:sz w:val="28"/>
                <w:szCs w:val="28"/>
                <w:lang w:val="en-US" w:eastAsia="ar-SA"/>
              </w:rPr>
              <w:t>Регистр</w:t>
            </w:r>
            <w:proofErr w:type="spellEnd"/>
            <w:r w:rsidRPr="00A31297">
              <w:rPr>
                <w:sz w:val="28"/>
                <w:szCs w:val="28"/>
                <w:lang w:val="en-US" w:eastAsia="ar-SA"/>
              </w:rPr>
              <w:t xml:space="preserve"> - </w:t>
            </w:r>
            <w:proofErr w:type="spellStart"/>
            <w:r w:rsidRPr="00A31297">
              <w:rPr>
                <w:sz w:val="28"/>
                <w:szCs w:val="28"/>
                <w:lang w:val="en-US" w:eastAsia="ar-SA"/>
              </w:rPr>
              <w:t>электр</w:t>
            </w:r>
            <w:proofErr w:type="spellEnd"/>
            <w:r w:rsidRPr="00A31297">
              <w:rPr>
                <w:sz w:val="28"/>
                <w:szCs w:val="28"/>
                <w:lang w:val="en-US" w:eastAsia="ar-SA"/>
              </w:rPr>
              <w:t xml:space="preserve">. </w:t>
            </w:r>
            <w:proofErr w:type="spellStart"/>
            <w:r w:rsidRPr="00A31297">
              <w:rPr>
                <w:sz w:val="28"/>
                <w:szCs w:val="28"/>
                <w:lang w:val="en-US" w:eastAsia="ar-SA"/>
              </w:rPr>
              <w:t>вид</w:t>
            </w:r>
            <w:proofErr w:type="spellEnd"/>
          </w:p>
        </w:tc>
        <w:tc>
          <w:tcPr>
            <w:tcW w:w="1719"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proofErr w:type="spellStart"/>
            <w:r w:rsidRPr="00A31297">
              <w:rPr>
                <w:sz w:val="28"/>
                <w:szCs w:val="28"/>
                <w:lang w:eastAsia="ar-SA"/>
              </w:rPr>
              <w:t>эл.версия</w:t>
            </w:r>
            <w:proofErr w:type="spellEnd"/>
          </w:p>
        </w:tc>
      </w:tr>
      <w:tr w:rsidR="001E27E4" w:rsidRPr="00A31297" w:rsidTr="004E5220">
        <w:tc>
          <w:tcPr>
            <w:tcW w:w="820"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r w:rsidRPr="00A31297">
              <w:rPr>
                <w:sz w:val="28"/>
                <w:szCs w:val="28"/>
                <w:lang w:eastAsia="ar-SA"/>
              </w:rPr>
              <w:t>4</w:t>
            </w:r>
            <w:r w:rsidRPr="00A31297">
              <w:rPr>
                <w:sz w:val="28"/>
                <w:szCs w:val="28"/>
                <w:lang w:val="en-US" w:eastAsia="ar-SA"/>
              </w:rPr>
              <w:t>.</w:t>
            </w:r>
          </w:p>
        </w:tc>
        <w:tc>
          <w:tcPr>
            <w:tcW w:w="6817"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rPr>
                <w:sz w:val="28"/>
                <w:szCs w:val="28"/>
                <w:lang w:eastAsia="ar-SA"/>
              </w:rPr>
            </w:pPr>
            <w:r w:rsidRPr="00A31297">
              <w:rPr>
                <w:color w:val="000000"/>
                <w:sz w:val="28"/>
                <w:szCs w:val="28"/>
              </w:rPr>
              <w:t xml:space="preserve">бюллетень "Официальный вестник Окуловского муниципального </w:t>
            </w:r>
            <w:r>
              <w:rPr>
                <w:color w:val="000000"/>
                <w:sz w:val="28"/>
                <w:szCs w:val="28"/>
              </w:rPr>
              <w:t>округа</w:t>
            </w:r>
            <w:r w:rsidRPr="00A31297">
              <w:rPr>
                <w:color w:val="000000"/>
                <w:sz w:val="28"/>
                <w:szCs w:val="28"/>
              </w:rPr>
              <w:t>"</w:t>
            </w:r>
          </w:p>
        </w:tc>
        <w:tc>
          <w:tcPr>
            <w:tcW w:w="1719"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jc w:val="center"/>
              <w:rPr>
                <w:sz w:val="28"/>
                <w:szCs w:val="28"/>
                <w:lang w:eastAsia="ar-SA"/>
              </w:rPr>
            </w:pPr>
            <w:proofErr w:type="spellStart"/>
            <w:r w:rsidRPr="00A31297">
              <w:rPr>
                <w:sz w:val="28"/>
                <w:szCs w:val="28"/>
                <w:lang w:eastAsia="ar-SA"/>
              </w:rPr>
              <w:t>эл.версия</w:t>
            </w:r>
            <w:proofErr w:type="spellEnd"/>
          </w:p>
        </w:tc>
      </w:tr>
      <w:tr w:rsidR="001E27E4" w:rsidRPr="00A31297" w:rsidTr="004E5220">
        <w:tc>
          <w:tcPr>
            <w:tcW w:w="820"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r w:rsidRPr="00A31297">
              <w:rPr>
                <w:sz w:val="28"/>
                <w:szCs w:val="28"/>
                <w:lang w:eastAsia="ar-SA"/>
              </w:rPr>
              <w:t>5</w:t>
            </w:r>
            <w:r w:rsidRPr="00A31297">
              <w:rPr>
                <w:sz w:val="28"/>
                <w:szCs w:val="28"/>
                <w:lang w:val="en-US" w:eastAsia="ar-SA"/>
              </w:rPr>
              <w:t>.</w:t>
            </w:r>
          </w:p>
        </w:tc>
        <w:tc>
          <w:tcPr>
            <w:tcW w:w="6817"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rPr>
                <w:sz w:val="28"/>
                <w:szCs w:val="28"/>
                <w:lang w:val="en-US" w:eastAsia="ar-SA"/>
              </w:rPr>
            </w:pPr>
            <w:proofErr w:type="spellStart"/>
            <w:r w:rsidRPr="00A31297">
              <w:rPr>
                <w:sz w:val="28"/>
                <w:szCs w:val="28"/>
                <w:lang w:val="en-US" w:eastAsia="ar-SA"/>
              </w:rPr>
              <w:t>Консультант</w:t>
            </w:r>
            <w:proofErr w:type="spellEnd"/>
            <w:r w:rsidRPr="00A31297">
              <w:rPr>
                <w:sz w:val="28"/>
                <w:szCs w:val="28"/>
                <w:lang w:val="en-US" w:eastAsia="ar-SA"/>
              </w:rPr>
              <w:t xml:space="preserve">+ </w:t>
            </w:r>
            <w:proofErr w:type="spellStart"/>
            <w:r w:rsidRPr="00A31297">
              <w:rPr>
                <w:sz w:val="28"/>
                <w:szCs w:val="28"/>
                <w:lang w:val="en-US" w:eastAsia="ar-SA"/>
              </w:rPr>
              <w:t>электр</w:t>
            </w:r>
            <w:proofErr w:type="spellEnd"/>
            <w:r w:rsidRPr="00A31297">
              <w:rPr>
                <w:sz w:val="28"/>
                <w:szCs w:val="28"/>
                <w:lang w:val="en-US" w:eastAsia="ar-SA"/>
              </w:rPr>
              <w:t xml:space="preserve">. </w:t>
            </w:r>
            <w:proofErr w:type="spellStart"/>
            <w:r w:rsidRPr="00A31297">
              <w:rPr>
                <w:sz w:val="28"/>
                <w:szCs w:val="28"/>
                <w:lang w:val="en-US" w:eastAsia="ar-SA"/>
              </w:rPr>
              <w:t>вид</w:t>
            </w:r>
            <w:proofErr w:type="spellEnd"/>
          </w:p>
        </w:tc>
        <w:tc>
          <w:tcPr>
            <w:tcW w:w="1719"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jc w:val="center"/>
              <w:rPr>
                <w:sz w:val="28"/>
                <w:szCs w:val="28"/>
                <w:lang w:val="en-US" w:eastAsia="ar-SA"/>
              </w:rPr>
            </w:pPr>
            <w:proofErr w:type="spellStart"/>
            <w:r w:rsidRPr="00A31297">
              <w:rPr>
                <w:sz w:val="28"/>
                <w:szCs w:val="28"/>
                <w:lang w:eastAsia="ar-SA"/>
              </w:rPr>
              <w:t>эл.версия</w:t>
            </w:r>
            <w:proofErr w:type="spellEnd"/>
          </w:p>
        </w:tc>
      </w:tr>
      <w:tr w:rsidR="001E27E4" w:rsidRPr="00A31297" w:rsidTr="004E5220">
        <w:tc>
          <w:tcPr>
            <w:tcW w:w="820"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r w:rsidRPr="00A31297">
              <w:rPr>
                <w:sz w:val="28"/>
                <w:szCs w:val="28"/>
                <w:lang w:eastAsia="ar-SA"/>
              </w:rPr>
              <w:t>6</w:t>
            </w:r>
            <w:r w:rsidRPr="00A31297">
              <w:rPr>
                <w:sz w:val="28"/>
                <w:szCs w:val="28"/>
                <w:lang w:val="en-US" w:eastAsia="ar-SA"/>
              </w:rPr>
              <w:t>.</w:t>
            </w:r>
          </w:p>
        </w:tc>
        <w:tc>
          <w:tcPr>
            <w:tcW w:w="6817"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rPr>
                <w:sz w:val="28"/>
                <w:szCs w:val="28"/>
                <w:lang w:eastAsia="ar-SA"/>
              </w:rPr>
            </w:pPr>
            <w:r w:rsidRPr="00A31297">
              <w:rPr>
                <w:sz w:val="28"/>
                <w:szCs w:val="28"/>
                <w:lang w:eastAsia="ar-SA"/>
              </w:rPr>
              <w:t xml:space="preserve">Официальный сайт муниципального образования «Окуловский муниципальный </w:t>
            </w:r>
            <w:r>
              <w:rPr>
                <w:sz w:val="28"/>
                <w:szCs w:val="28"/>
                <w:lang w:eastAsia="ar-SA"/>
              </w:rPr>
              <w:t>округ</w:t>
            </w:r>
            <w:r w:rsidRPr="00A31297">
              <w:rPr>
                <w:sz w:val="28"/>
                <w:szCs w:val="28"/>
                <w:lang w:eastAsia="ar-SA"/>
              </w:rPr>
              <w:t>»</w:t>
            </w:r>
          </w:p>
        </w:tc>
        <w:tc>
          <w:tcPr>
            <w:tcW w:w="1719"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jc w:val="center"/>
              <w:rPr>
                <w:sz w:val="28"/>
                <w:szCs w:val="28"/>
                <w:lang w:val="en-US" w:eastAsia="ar-SA"/>
              </w:rPr>
            </w:pPr>
            <w:proofErr w:type="spellStart"/>
            <w:r w:rsidRPr="00A31297">
              <w:rPr>
                <w:sz w:val="28"/>
                <w:szCs w:val="28"/>
                <w:lang w:eastAsia="ar-SA"/>
              </w:rPr>
              <w:t>эл.версия</w:t>
            </w:r>
            <w:proofErr w:type="spellEnd"/>
          </w:p>
        </w:tc>
      </w:tr>
      <w:tr w:rsidR="001E27E4" w:rsidRPr="00A31297" w:rsidTr="004E5220">
        <w:tc>
          <w:tcPr>
            <w:tcW w:w="820"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p>
        </w:tc>
        <w:tc>
          <w:tcPr>
            <w:tcW w:w="6817"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val="en-US" w:eastAsia="ar-SA"/>
              </w:rPr>
            </w:pPr>
            <w:r w:rsidRPr="00A31297">
              <w:rPr>
                <w:sz w:val="28"/>
                <w:szCs w:val="28"/>
                <w:lang w:val="en-US" w:eastAsia="ar-SA"/>
              </w:rPr>
              <w:t>ВСЕГО:</w:t>
            </w:r>
          </w:p>
        </w:tc>
        <w:tc>
          <w:tcPr>
            <w:tcW w:w="1719" w:type="dxa"/>
            <w:tcBorders>
              <w:top w:val="single" w:sz="4" w:space="0" w:color="auto"/>
              <w:left w:val="single" w:sz="4" w:space="0" w:color="auto"/>
              <w:bottom w:val="single" w:sz="4" w:space="0" w:color="auto"/>
              <w:right w:val="single" w:sz="4" w:space="0" w:color="auto"/>
            </w:tcBorders>
          </w:tcPr>
          <w:p w:rsidR="001E27E4" w:rsidRPr="00A31297" w:rsidRDefault="001E27E4" w:rsidP="004E5220">
            <w:pPr>
              <w:tabs>
                <w:tab w:val="left" w:pos="6800"/>
              </w:tabs>
              <w:spacing w:before="120" w:line="240" w:lineRule="exact"/>
              <w:jc w:val="center"/>
              <w:rPr>
                <w:sz w:val="28"/>
                <w:szCs w:val="28"/>
                <w:lang w:eastAsia="ar-SA"/>
              </w:rPr>
            </w:pPr>
            <w:r w:rsidRPr="00A31297">
              <w:rPr>
                <w:sz w:val="28"/>
                <w:szCs w:val="28"/>
                <w:lang w:eastAsia="ar-SA"/>
              </w:rPr>
              <w:t>2</w:t>
            </w:r>
          </w:p>
        </w:tc>
      </w:tr>
    </w:tbl>
    <w:p w:rsidR="001E27E4" w:rsidRPr="00A31297" w:rsidRDefault="001E27E4" w:rsidP="001E27E4"/>
    <w:tbl>
      <w:tblPr>
        <w:tblW w:w="0" w:type="auto"/>
        <w:tblInd w:w="142" w:type="dxa"/>
        <w:tblLook w:val="04A0" w:firstRow="1" w:lastRow="0" w:firstColumn="1" w:lastColumn="0" w:noHBand="0" w:noVBand="1"/>
      </w:tblPr>
      <w:tblGrid>
        <w:gridCol w:w="4537"/>
        <w:gridCol w:w="4677"/>
      </w:tblGrid>
      <w:tr w:rsidR="001E27E4" w:rsidRPr="008A1E60" w:rsidTr="004E5220">
        <w:tc>
          <w:tcPr>
            <w:tcW w:w="4537" w:type="dxa"/>
          </w:tcPr>
          <w:p w:rsidR="001E27E4" w:rsidRDefault="001E27E4" w:rsidP="004E5220">
            <w:pPr>
              <w:spacing w:line="240" w:lineRule="exact"/>
              <w:ind w:left="-115"/>
              <w:rPr>
                <w:b/>
                <w:sz w:val="28"/>
                <w:szCs w:val="28"/>
              </w:rPr>
            </w:pPr>
            <w:r>
              <w:rPr>
                <w:b/>
                <w:sz w:val="28"/>
                <w:szCs w:val="28"/>
              </w:rPr>
              <w:t>Заведующий общим отделом</w:t>
            </w:r>
          </w:p>
          <w:p w:rsidR="001E27E4" w:rsidRDefault="001E27E4" w:rsidP="004E5220">
            <w:pPr>
              <w:spacing w:line="240" w:lineRule="exact"/>
              <w:ind w:left="-115"/>
              <w:rPr>
                <w:b/>
                <w:sz w:val="28"/>
                <w:szCs w:val="28"/>
              </w:rPr>
            </w:pPr>
          </w:p>
          <w:p w:rsidR="001E27E4" w:rsidRPr="008A1E60" w:rsidRDefault="001E27E4" w:rsidP="004E5220">
            <w:pPr>
              <w:spacing w:line="240" w:lineRule="exact"/>
              <w:ind w:left="-115"/>
              <w:rPr>
                <w:b/>
                <w:sz w:val="28"/>
                <w:szCs w:val="28"/>
              </w:rPr>
            </w:pPr>
          </w:p>
        </w:tc>
        <w:tc>
          <w:tcPr>
            <w:tcW w:w="4677" w:type="dxa"/>
            <w:vAlign w:val="center"/>
          </w:tcPr>
          <w:p w:rsidR="001E27E4" w:rsidRDefault="001E27E4" w:rsidP="004E5220">
            <w:pPr>
              <w:spacing w:line="240" w:lineRule="exact"/>
              <w:ind w:right="424"/>
              <w:jc w:val="right"/>
              <w:rPr>
                <w:b/>
                <w:sz w:val="28"/>
                <w:szCs w:val="28"/>
              </w:rPr>
            </w:pPr>
            <w:r>
              <w:rPr>
                <w:b/>
                <w:sz w:val="28"/>
                <w:szCs w:val="28"/>
              </w:rPr>
              <w:t>С.В. Буданова</w:t>
            </w:r>
          </w:p>
          <w:p w:rsidR="001E27E4" w:rsidRPr="008A1E60" w:rsidRDefault="001E27E4" w:rsidP="004E5220">
            <w:pPr>
              <w:spacing w:line="240" w:lineRule="exact"/>
              <w:ind w:right="424"/>
              <w:jc w:val="right"/>
              <w:rPr>
                <w:b/>
                <w:sz w:val="28"/>
                <w:szCs w:val="28"/>
              </w:rPr>
            </w:pPr>
          </w:p>
        </w:tc>
      </w:tr>
    </w:tbl>
    <w:p w:rsidR="00BF076A" w:rsidRPr="00733A64" w:rsidRDefault="00BF076A" w:rsidP="008127EE">
      <w:pPr>
        <w:ind w:left="3540"/>
        <w:jc w:val="center"/>
        <w:rPr>
          <w:sz w:val="28"/>
          <w:szCs w:val="28"/>
        </w:rPr>
      </w:pPr>
    </w:p>
    <w:p w:rsidR="00BF076A" w:rsidRDefault="00BF076A"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1E27E4" w:rsidRPr="00733A64" w:rsidRDefault="001E27E4" w:rsidP="008127EE">
      <w:pPr>
        <w:ind w:left="3540"/>
        <w:jc w:val="center"/>
        <w:rPr>
          <w:sz w:val="28"/>
          <w:szCs w:val="28"/>
        </w:rPr>
      </w:pPr>
    </w:p>
    <w:p w:rsidR="001E27E4" w:rsidRDefault="001E27E4" w:rsidP="001E27E4">
      <w:pPr>
        <w:spacing w:line="240" w:lineRule="exact"/>
        <w:jc w:val="center"/>
        <w:rPr>
          <w:b/>
          <w:sz w:val="28"/>
          <w:szCs w:val="28"/>
        </w:rPr>
      </w:pPr>
      <w:r w:rsidRPr="00C73EE7">
        <w:rPr>
          <w:b/>
          <w:sz w:val="28"/>
          <w:szCs w:val="28"/>
        </w:rPr>
        <w:t>Пояснительная записка</w:t>
      </w:r>
    </w:p>
    <w:p w:rsidR="001E27E4" w:rsidRDefault="001E27E4" w:rsidP="001E27E4">
      <w:pPr>
        <w:spacing w:line="240" w:lineRule="exact"/>
        <w:jc w:val="center"/>
        <w:rPr>
          <w:b/>
          <w:sz w:val="28"/>
          <w:szCs w:val="28"/>
        </w:rPr>
      </w:pPr>
      <w:r>
        <w:rPr>
          <w:b/>
          <w:sz w:val="28"/>
          <w:szCs w:val="28"/>
        </w:rPr>
        <w:t>к проекту решения Думы Окуловского муниципального округа «</w:t>
      </w:r>
      <w:r w:rsidRPr="00733A64">
        <w:rPr>
          <w:b/>
          <w:bCs/>
          <w:color w:val="000000"/>
          <w:sz w:val="28"/>
          <w:szCs w:val="28"/>
        </w:rPr>
        <w:t>О</w:t>
      </w:r>
      <w:r>
        <w:rPr>
          <w:b/>
          <w:bCs/>
          <w:color w:val="000000"/>
          <w:sz w:val="28"/>
          <w:szCs w:val="28"/>
        </w:rPr>
        <w:t xml:space="preserve">б утверждении </w:t>
      </w:r>
      <w:r w:rsidRPr="00733A64">
        <w:rPr>
          <w:b/>
          <w:bCs/>
          <w:color w:val="000000"/>
          <w:sz w:val="28"/>
          <w:szCs w:val="28"/>
        </w:rPr>
        <w:t>П</w:t>
      </w:r>
      <w:r>
        <w:rPr>
          <w:b/>
          <w:bCs/>
          <w:sz w:val="28"/>
          <w:szCs w:val="28"/>
        </w:rPr>
        <w:t>орядка</w:t>
      </w:r>
      <w:r w:rsidRPr="00733A64">
        <w:rPr>
          <w:b/>
          <w:bCs/>
          <w:sz w:val="28"/>
          <w:szCs w:val="28"/>
        </w:rPr>
        <w:t xml:space="preserve">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w:t>
      </w:r>
      <w:r>
        <w:rPr>
          <w:b/>
          <w:sz w:val="28"/>
          <w:szCs w:val="28"/>
        </w:rPr>
        <w:t>»</w:t>
      </w:r>
    </w:p>
    <w:p w:rsidR="001E27E4" w:rsidRDefault="001E27E4" w:rsidP="001E27E4">
      <w:pPr>
        <w:jc w:val="center"/>
        <w:rPr>
          <w:b/>
          <w:sz w:val="28"/>
          <w:szCs w:val="28"/>
        </w:rPr>
      </w:pPr>
    </w:p>
    <w:p w:rsidR="001E27E4" w:rsidRPr="00894CB0" w:rsidRDefault="001E27E4" w:rsidP="001E27E4">
      <w:pPr>
        <w:ind w:firstLine="708"/>
        <w:jc w:val="both"/>
        <w:rPr>
          <w:sz w:val="28"/>
          <w:szCs w:val="28"/>
        </w:rPr>
      </w:pPr>
      <w:r w:rsidRPr="00894CB0">
        <w:rPr>
          <w:sz w:val="28"/>
          <w:szCs w:val="28"/>
        </w:rPr>
        <w:t xml:space="preserve">Проект решения Думы Окуловского муниципального округа </w:t>
      </w:r>
      <w:r w:rsidRPr="001E27E4">
        <w:rPr>
          <w:sz w:val="28"/>
          <w:szCs w:val="28"/>
        </w:rPr>
        <w:t>«</w:t>
      </w:r>
      <w:r w:rsidRPr="001E27E4">
        <w:rPr>
          <w:bCs/>
          <w:color w:val="000000"/>
          <w:sz w:val="28"/>
          <w:szCs w:val="28"/>
        </w:rPr>
        <w:t>Об утверждении  П</w:t>
      </w:r>
      <w:r w:rsidRPr="001E27E4">
        <w:rPr>
          <w:bCs/>
          <w:sz w:val="28"/>
          <w:szCs w:val="28"/>
        </w:rPr>
        <w:t>орядка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w:t>
      </w:r>
      <w:r w:rsidRPr="00894CB0">
        <w:rPr>
          <w:sz w:val="28"/>
          <w:szCs w:val="28"/>
        </w:rPr>
        <w:t xml:space="preserve">» разработан </w:t>
      </w:r>
      <w:r w:rsidRPr="00894CB0">
        <w:rPr>
          <w:color w:val="000000"/>
          <w:sz w:val="28"/>
          <w:szCs w:val="28"/>
        </w:rPr>
        <w:t xml:space="preserve">в соответствии с </w:t>
      </w:r>
      <w:r w:rsidRPr="00B55810">
        <w:rPr>
          <w:sz w:val="28"/>
          <w:szCs w:val="28"/>
        </w:rPr>
        <w:t xml:space="preserve">Федеральным законом от </w:t>
      </w:r>
      <w:r>
        <w:rPr>
          <w:sz w:val="28"/>
          <w:szCs w:val="28"/>
        </w:rPr>
        <w:t xml:space="preserve">20 марта </w:t>
      </w:r>
      <w:r w:rsidRPr="00B55810">
        <w:rPr>
          <w:sz w:val="28"/>
          <w:szCs w:val="28"/>
        </w:rPr>
        <w:t>20</w:t>
      </w:r>
      <w:r>
        <w:rPr>
          <w:sz w:val="28"/>
          <w:szCs w:val="28"/>
        </w:rPr>
        <w:t>25 года</w:t>
      </w:r>
      <w:r w:rsidRPr="00B55810">
        <w:rPr>
          <w:sz w:val="28"/>
          <w:szCs w:val="28"/>
        </w:rPr>
        <w:t xml:space="preserve"> № </w:t>
      </w:r>
      <w:r>
        <w:rPr>
          <w:sz w:val="28"/>
          <w:szCs w:val="28"/>
        </w:rPr>
        <w:t>33</w:t>
      </w:r>
      <w:r w:rsidRPr="00B55810">
        <w:rPr>
          <w:sz w:val="28"/>
          <w:szCs w:val="28"/>
        </w:rPr>
        <w:t>-ФЗ «</w:t>
      </w:r>
      <w:r w:rsidRPr="00A22145">
        <w:rPr>
          <w:sz w:val="28"/>
          <w:szCs w:val="28"/>
        </w:rPr>
        <w:t>Об общих принципах организации местного самоуправления в единой системе публичной власти</w:t>
      </w:r>
      <w:r>
        <w:rPr>
          <w:sz w:val="28"/>
          <w:szCs w:val="28"/>
        </w:rPr>
        <w:t>»</w:t>
      </w:r>
      <w:r w:rsidRPr="00B55810">
        <w:rPr>
          <w:sz w:val="28"/>
          <w:szCs w:val="28"/>
        </w:rPr>
        <w:t xml:space="preserve">, </w:t>
      </w:r>
      <w:r w:rsidRPr="00C55657">
        <w:rPr>
          <w:sz w:val="28"/>
          <w:szCs w:val="28"/>
        </w:rPr>
        <w:t>областн</w:t>
      </w:r>
      <w:r>
        <w:rPr>
          <w:sz w:val="28"/>
          <w:szCs w:val="28"/>
        </w:rPr>
        <w:t>ым</w:t>
      </w:r>
      <w:r w:rsidRPr="00C55657">
        <w:rPr>
          <w:sz w:val="28"/>
          <w:szCs w:val="28"/>
        </w:rPr>
        <w:t xml:space="preserve"> закон</w:t>
      </w:r>
      <w:r>
        <w:rPr>
          <w:sz w:val="28"/>
          <w:szCs w:val="28"/>
        </w:rPr>
        <w:t>ом</w:t>
      </w:r>
      <w:r w:rsidRPr="00C55657">
        <w:rPr>
          <w:sz w:val="28"/>
          <w:szCs w:val="28"/>
        </w:rPr>
        <w:t xml:space="preserve"> Новгородской области от </w:t>
      </w:r>
      <w:r>
        <w:rPr>
          <w:sz w:val="28"/>
          <w:szCs w:val="28"/>
        </w:rPr>
        <w:t>07.03.2025</w:t>
      </w:r>
      <w:r w:rsidRPr="00C55657">
        <w:rPr>
          <w:sz w:val="28"/>
          <w:szCs w:val="28"/>
        </w:rPr>
        <w:t xml:space="preserve"> </w:t>
      </w:r>
      <w:r>
        <w:rPr>
          <w:sz w:val="28"/>
          <w:szCs w:val="28"/>
        </w:rPr>
        <w:t>№ 651</w:t>
      </w:r>
      <w:r w:rsidRPr="00C55657">
        <w:rPr>
          <w:sz w:val="28"/>
          <w:szCs w:val="28"/>
        </w:rPr>
        <w:t xml:space="preserve">-ОЗ </w:t>
      </w:r>
      <w:r>
        <w:rPr>
          <w:sz w:val="28"/>
          <w:szCs w:val="28"/>
        </w:rPr>
        <w:t>«</w:t>
      </w:r>
      <w:r w:rsidRPr="00C55657">
        <w:rPr>
          <w:sz w:val="28"/>
          <w:szCs w:val="28"/>
        </w:rPr>
        <w:t xml:space="preserve">О преобразовании всех поселений, входящих в состав </w:t>
      </w:r>
      <w:r>
        <w:rPr>
          <w:sz w:val="28"/>
          <w:szCs w:val="28"/>
        </w:rPr>
        <w:t>Окуловского</w:t>
      </w:r>
      <w:r w:rsidRPr="00C55657">
        <w:rPr>
          <w:sz w:val="28"/>
          <w:szCs w:val="28"/>
        </w:rPr>
        <w:t xml:space="preserve">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r>
        <w:rPr>
          <w:sz w:val="28"/>
          <w:szCs w:val="28"/>
        </w:rPr>
        <w:t>»,</w:t>
      </w:r>
      <w:r w:rsidRPr="00C55657">
        <w:rPr>
          <w:sz w:val="28"/>
          <w:szCs w:val="28"/>
        </w:rPr>
        <w:t xml:space="preserve"> </w:t>
      </w:r>
      <w:r>
        <w:rPr>
          <w:sz w:val="28"/>
          <w:szCs w:val="28"/>
        </w:rPr>
        <w:t>Уставом Окуловского муниципального округа Новгородской области</w:t>
      </w:r>
      <w:r w:rsidRPr="00894CB0">
        <w:rPr>
          <w:sz w:val="28"/>
          <w:szCs w:val="28"/>
        </w:rPr>
        <w:t xml:space="preserve">. </w:t>
      </w:r>
    </w:p>
    <w:p w:rsidR="001E27E4" w:rsidRPr="00894CB0" w:rsidRDefault="001E27E4" w:rsidP="001E27E4">
      <w:pPr>
        <w:spacing w:line="360" w:lineRule="atLeast"/>
        <w:ind w:firstLine="709"/>
        <w:jc w:val="both"/>
        <w:rPr>
          <w:sz w:val="28"/>
          <w:szCs w:val="28"/>
        </w:rPr>
      </w:pPr>
      <w:r w:rsidRPr="00894CB0">
        <w:rPr>
          <w:sz w:val="28"/>
          <w:szCs w:val="28"/>
        </w:rPr>
        <w:t xml:space="preserve">Настоящий проект решения устанавливает </w:t>
      </w:r>
      <w:r w:rsidRPr="00733A64">
        <w:rPr>
          <w:color w:val="000000"/>
          <w:sz w:val="28"/>
          <w:szCs w:val="28"/>
        </w:rPr>
        <w:t>процедуру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w:t>
      </w:r>
      <w:r>
        <w:rPr>
          <w:sz w:val="28"/>
          <w:szCs w:val="28"/>
        </w:rPr>
        <w:t>.</w:t>
      </w:r>
    </w:p>
    <w:p w:rsidR="001E27E4" w:rsidRPr="00894CB0" w:rsidRDefault="001E27E4" w:rsidP="001E27E4">
      <w:pPr>
        <w:spacing w:line="360" w:lineRule="atLeast"/>
        <w:ind w:firstLine="709"/>
        <w:jc w:val="both"/>
        <w:rPr>
          <w:sz w:val="28"/>
          <w:szCs w:val="28"/>
        </w:rPr>
      </w:pPr>
      <w:r w:rsidRPr="00894CB0">
        <w:rPr>
          <w:sz w:val="28"/>
          <w:szCs w:val="28"/>
        </w:rPr>
        <w:t xml:space="preserve">Принятие данного проекта позволит соблюсти нормы </w:t>
      </w:r>
      <w:r>
        <w:rPr>
          <w:sz w:val="28"/>
          <w:szCs w:val="28"/>
        </w:rPr>
        <w:t>Федерального закона</w:t>
      </w:r>
      <w:r w:rsidRPr="00B55810">
        <w:rPr>
          <w:sz w:val="28"/>
          <w:szCs w:val="28"/>
        </w:rPr>
        <w:t xml:space="preserve"> от </w:t>
      </w:r>
      <w:r>
        <w:rPr>
          <w:sz w:val="28"/>
          <w:szCs w:val="28"/>
        </w:rPr>
        <w:t xml:space="preserve">20 марта </w:t>
      </w:r>
      <w:r w:rsidRPr="00B55810">
        <w:rPr>
          <w:sz w:val="28"/>
          <w:szCs w:val="28"/>
        </w:rPr>
        <w:t>20</w:t>
      </w:r>
      <w:r>
        <w:rPr>
          <w:sz w:val="28"/>
          <w:szCs w:val="28"/>
        </w:rPr>
        <w:t>25 года</w:t>
      </w:r>
      <w:r w:rsidRPr="00B55810">
        <w:rPr>
          <w:sz w:val="28"/>
          <w:szCs w:val="28"/>
        </w:rPr>
        <w:t xml:space="preserve"> № </w:t>
      </w:r>
      <w:r>
        <w:rPr>
          <w:sz w:val="28"/>
          <w:szCs w:val="28"/>
        </w:rPr>
        <w:t>33</w:t>
      </w:r>
      <w:r w:rsidRPr="00B55810">
        <w:rPr>
          <w:sz w:val="28"/>
          <w:szCs w:val="28"/>
        </w:rPr>
        <w:t>-ФЗ «</w:t>
      </w:r>
      <w:r w:rsidRPr="00A22145">
        <w:rPr>
          <w:sz w:val="28"/>
          <w:szCs w:val="28"/>
        </w:rPr>
        <w:t>Об общих принципах организации местного самоуправления в единой системе публичной власти</w:t>
      </w:r>
      <w:r>
        <w:rPr>
          <w:sz w:val="28"/>
          <w:szCs w:val="28"/>
        </w:rPr>
        <w:t>»</w:t>
      </w:r>
      <w:r w:rsidRPr="00B55810">
        <w:rPr>
          <w:sz w:val="28"/>
          <w:szCs w:val="28"/>
        </w:rPr>
        <w:t xml:space="preserve">, </w:t>
      </w:r>
      <w:r w:rsidRPr="00C55657">
        <w:rPr>
          <w:sz w:val="28"/>
          <w:szCs w:val="28"/>
        </w:rPr>
        <w:t>областн</w:t>
      </w:r>
      <w:r>
        <w:rPr>
          <w:sz w:val="28"/>
          <w:szCs w:val="28"/>
        </w:rPr>
        <w:t>ого</w:t>
      </w:r>
      <w:r w:rsidRPr="00C55657">
        <w:rPr>
          <w:sz w:val="28"/>
          <w:szCs w:val="28"/>
        </w:rPr>
        <w:t xml:space="preserve"> закон</w:t>
      </w:r>
      <w:r>
        <w:rPr>
          <w:sz w:val="28"/>
          <w:szCs w:val="28"/>
        </w:rPr>
        <w:t>а</w:t>
      </w:r>
      <w:r w:rsidRPr="00C55657">
        <w:rPr>
          <w:sz w:val="28"/>
          <w:szCs w:val="28"/>
        </w:rPr>
        <w:t xml:space="preserve"> Новгородской области от </w:t>
      </w:r>
      <w:r>
        <w:rPr>
          <w:sz w:val="28"/>
          <w:szCs w:val="28"/>
        </w:rPr>
        <w:t>07.03.2025</w:t>
      </w:r>
      <w:r w:rsidRPr="00C55657">
        <w:rPr>
          <w:sz w:val="28"/>
          <w:szCs w:val="28"/>
        </w:rPr>
        <w:t xml:space="preserve"> </w:t>
      </w:r>
      <w:r>
        <w:rPr>
          <w:sz w:val="28"/>
          <w:szCs w:val="28"/>
        </w:rPr>
        <w:t>№ 651</w:t>
      </w:r>
      <w:r w:rsidRPr="00C55657">
        <w:rPr>
          <w:sz w:val="28"/>
          <w:szCs w:val="28"/>
        </w:rPr>
        <w:t xml:space="preserve">-ОЗ </w:t>
      </w:r>
      <w:r>
        <w:rPr>
          <w:sz w:val="28"/>
          <w:szCs w:val="28"/>
        </w:rPr>
        <w:t>«</w:t>
      </w:r>
      <w:r w:rsidRPr="00C55657">
        <w:rPr>
          <w:sz w:val="28"/>
          <w:szCs w:val="28"/>
        </w:rPr>
        <w:t xml:space="preserve">О преобразовании всех поселений, входящих в состав </w:t>
      </w:r>
      <w:r>
        <w:rPr>
          <w:sz w:val="28"/>
          <w:szCs w:val="28"/>
        </w:rPr>
        <w:t>Окуловского</w:t>
      </w:r>
      <w:r w:rsidRPr="00C55657">
        <w:rPr>
          <w:sz w:val="28"/>
          <w:szCs w:val="28"/>
        </w:rPr>
        <w:t xml:space="preserve">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r>
        <w:rPr>
          <w:sz w:val="28"/>
          <w:szCs w:val="28"/>
        </w:rPr>
        <w:t>»</w:t>
      </w:r>
      <w:r w:rsidRPr="00894CB0">
        <w:rPr>
          <w:sz w:val="28"/>
          <w:szCs w:val="28"/>
        </w:rPr>
        <w:t xml:space="preserve"> на территории Окуловского муниципального округа.</w:t>
      </w:r>
    </w:p>
    <w:p w:rsidR="001E27E4" w:rsidRDefault="001E27E4" w:rsidP="001E27E4">
      <w:pPr>
        <w:ind w:firstLine="708"/>
        <w:jc w:val="both"/>
        <w:rPr>
          <w:sz w:val="28"/>
          <w:szCs w:val="28"/>
        </w:rPr>
      </w:pPr>
      <w:r w:rsidRPr="00894CB0">
        <w:rPr>
          <w:sz w:val="28"/>
          <w:szCs w:val="28"/>
        </w:rPr>
        <w:t xml:space="preserve">Во вносимом проекте </w:t>
      </w:r>
      <w:r w:rsidRPr="00A2219D">
        <w:rPr>
          <w:sz w:val="28"/>
          <w:szCs w:val="28"/>
        </w:rPr>
        <w:t>решения «</w:t>
      </w:r>
      <w:r w:rsidRPr="001E27E4">
        <w:rPr>
          <w:bCs/>
          <w:color w:val="000000"/>
          <w:sz w:val="28"/>
          <w:szCs w:val="28"/>
        </w:rPr>
        <w:t xml:space="preserve">Об </w:t>
      </w:r>
      <w:proofErr w:type="gramStart"/>
      <w:r w:rsidRPr="001E27E4">
        <w:rPr>
          <w:bCs/>
          <w:color w:val="000000"/>
          <w:sz w:val="28"/>
          <w:szCs w:val="28"/>
        </w:rPr>
        <w:t>утверждении  П</w:t>
      </w:r>
      <w:r w:rsidRPr="001E27E4">
        <w:rPr>
          <w:bCs/>
          <w:sz w:val="28"/>
          <w:szCs w:val="28"/>
        </w:rPr>
        <w:t>орядка</w:t>
      </w:r>
      <w:proofErr w:type="gramEnd"/>
      <w:r w:rsidRPr="001E27E4">
        <w:rPr>
          <w:bCs/>
          <w:sz w:val="28"/>
          <w:szCs w:val="28"/>
        </w:rPr>
        <w:t xml:space="preserve">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w:t>
      </w:r>
      <w:r w:rsidRPr="00A2219D">
        <w:rPr>
          <w:sz w:val="28"/>
          <w:szCs w:val="28"/>
        </w:rPr>
        <w:t>»</w:t>
      </w:r>
      <w:r w:rsidRPr="00894CB0">
        <w:rPr>
          <w:sz w:val="28"/>
          <w:szCs w:val="28"/>
        </w:rPr>
        <w:t xml:space="preserve"> положений, способствующих созданию условий для проявления коррупции, не выявлено.</w:t>
      </w:r>
    </w:p>
    <w:p w:rsidR="001E27E4" w:rsidRDefault="001E27E4" w:rsidP="001E27E4">
      <w:pPr>
        <w:shd w:val="clear" w:color="auto" w:fill="FFFFFF"/>
        <w:tabs>
          <w:tab w:val="left" w:pos="1064"/>
        </w:tabs>
        <w:suppressAutoHyphens/>
        <w:spacing w:line="360" w:lineRule="atLeast"/>
        <w:ind w:firstLine="709"/>
        <w:jc w:val="both"/>
        <w:rPr>
          <w:snapToGrid w:val="0"/>
          <w:sz w:val="28"/>
          <w:szCs w:val="28"/>
        </w:rPr>
      </w:pPr>
      <w:r>
        <w:rPr>
          <w:snapToGrid w:val="0"/>
          <w:sz w:val="28"/>
          <w:szCs w:val="28"/>
        </w:rPr>
        <w:t xml:space="preserve">Текст проекта решения размещен на официальном сайте </w:t>
      </w:r>
      <w:r>
        <w:t>______________.</w:t>
      </w:r>
    </w:p>
    <w:p w:rsidR="001E27E4" w:rsidRPr="005E7AA4" w:rsidRDefault="001E27E4" w:rsidP="001E27E4">
      <w:pPr>
        <w:ind w:firstLine="708"/>
        <w:jc w:val="both"/>
        <w:rPr>
          <w:sz w:val="28"/>
          <w:szCs w:val="28"/>
        </w:rPr>
      </w:pPr>
      <w:r>
        <w:rPr>
          <w:snapToGrid w:val="0"/>
          <w:sz w:val="28"/>
          <w:szCs w:val="28"/>
        </w:rPr>
        <w:t>Направлен в прокуратуру Окуловского района _____________.</w:t>
      </w:r>
    </w:p>
    <w:p w:rsidR="001E27E4" w:rsidRDefault="001E27E4" w:rsidP="001E27E4">
      <w:pPr>
        <w:spacing w:line="360" w:lineRule="atLeast"/>
        <w:ind w:firstLine="709"/>
        <w:jc w:val="both"/>
        <w:rPr>
          <w:sz w:val="28"/>
          <w:szCs w:val="28"/>
        </w:rPr>
      </w:pPr>
    </w:p>
    <w:p w:rsidR="001E27E4" w:rsidRDefault="001E27E4" w:rsidP="001E27E4">
      <w:pPr>
        <w:spacing w:line="240" w:lineRule="exact"/>
        <w:jc w:val="center"/>
        <w:rPr>
          <w:b/>
          <w:sz w:val="28"/>
          <w:szCs w:val="28"/>
        </w:rPr>
      </w:pPr>
    </w:p>
    <w:p w:rsidR="001E27E4" w:rsidRDefault="001E27E4" w:rsidP="001E27E4">
      <w:pPr>
        <w:spacing w:line="240" w:lineRule="exact"/>
        <w:jc w:val="center"/>
        <w:rPr>
          <w:b/>
          <w:sz w:val="28"/>
          <w:szCs w:val="28"/>
        </w:rPr>
      </w:pPr>
    </w:p>
    <w:tbl>
      <w:tblPr>
        <w:tblW w:w="0" w:type="auto"/>
        <w:tblLook w:val="04A0" w:firstRow="1" w:lastRow="0" w:firstColumn="1" w:lastColumn="0" w:noHBand="0" w:noVBand="1"/>
      </w:tblPr>
      <w:tblGrid>
        <w:gridCol w:w="4676"/>
        <w:gridCol w:w="4680"/>
      </w:tblGrid>
      <w:tr w:rsidR="001E27E4" w:rsidRPr="008A1E60" w:rsidTr="004E5220">
        <w:tc>
          <w:tcPr>
            <w:tcW w:w="4676" w:type="dxa"/>
          </w:tcPr>
          <w:p w:rsidR="001E27E4" w:rsidRDefault="001E27E4" w:rsidP="004E5220">
            <w:pPr>
              <w:spacing w:line="240" w:lineRule="exact"/>
              <w:ind w:left="-115"/>
              <w:rPr>
                <w:b/>
                <w:sz w:val="28"/>
                <w:szCs w:val="28"/>
              </w:rPr>
            </w:pPr>
            <w:r>
              <w:rPr>
                <w:b/>
                <w:sz w:val="28"/>
                <w:szCs w:val="28"/>
              </w:rPr>
              <w:t>Заведующий общим отделом</w:t>
            </w:r>
          </w:p>
          <w:p w:rsidR="001E27E4" w:rsidRDefault="001E27E4" w:rsidP="004E5220">
            <w:pPr>
              <w:spacing w:line="240" w:lineRule="exact"/>
              <w:ind w:left="-115"/>
              <w:rPr>
                <w:b/>
                <w:sz w:val="28"/>
                <w:szCs w:val="28"/>
              </w:rPr>
            </w:pPr>
          </w:p>
          <w:p w:rsidR="001E27E4" w:rsidRPr="008A1E60" w:rsidRDefault="001E27E4" w:rsidP="004E5220">
            <w:pPr>
              <w:spacing w:line="240" w:lineRule="exact"/>
              <w:ind w:left="-115"/>
              <w:rPr>
                <w:b/>
                <w:sz w:val="28"/>
                <w:szCs w:val="28"/>
              </w:rPr>
            </w:pPr>
          </w:p>
        </w:tc>
        <w:tc>
          <w:tcPr>
            <w:tcW w:w="4680" w:type="dxa"/>
            <w:vAlign w:val="center"/>
          </w:tcPr>
          <w:p w:rsidR="001E27E4" w:rsidRDefault="001E27E4" w:rsidP="004E5220">
            <w:pPr>
              <w:spacing w:line="240" w:lineRule="exact"/>
              <w:ind w:right="424"/>
              <w:jc w:val="right"/>
              <w:rPr>
                <w:b/>
                <w:sz w:val="28"/>
                <w:szCs w:val="28"/>
              </w:rPr>
            </w:pPr>
            <w:r>
              <w:rPr>
                <w:b/>
                <w:sz w:val="28"/>
                <w:szCs w:val="28"/>
              </w:rPr>
              <w:t>С.В. Буданова</w:t>
            </w:r>
          </w:p>
          <w:p w:rsidR="001E27E4" w:rsidRPr="008A1E60" w:rsidRDefault="001E27E4" w:rsidP="004E5220">
            <w:pPr>
              <w:spacing w:line="240" w:lineRule="exact"/>
              <w:ind w:right="424"/>
              <w:jc w:val="right"/>
              <w:rPr>
                <w:b/>
                <w:sz w:val="28"/>
                <w:szCs w:val="28"/>
              </w:rPr>
            </w:pPr>
          </w:p>
        </w:tc>
      </w:tr>
    </w:tbl>
    <w:p w:rsidR="00BF076A" w:rsidRPr="00733A64" w:rsidRDefault="00BF076A" w:rsidP="008127EE">
      <w:pPr>
        <w:ind w:left="3540"/>
        <w:jc w:val="center"/>
        <w:rPr>
          <w:sz w:val="28"/>
          <w:szCs w:val="28"/>
        </w:rPr>
      </w:pPr>
    </w:p>
    <w:p w:rsidR="00BF076A" w:rsidRPr="00733A64" w:rsidRDefault="00BF076A" w:rsidP="008127EE">
      <w:pPr>
        <w:ind w:left="3540"/>
        <w:jc w:val="center"/>
        <w:rPr>
          <w:sz w:val="28"/>
          <w:szCs w:val="28"/>
        </w:rPr>
      </w:pPr>
    </w:p>
    <w:p w:rsidR="001E27E4" w:rsidRDefault="001E27E4" w:rsidP="008127EE">
      <w:pPr>
        <w:ind w:left="3540"/>
        <w:jc w:val="center"/>
        <w:rPr>
          <w:sz w:val="28"/>
          <w:szCs w:val="28"/>
        </w:rPr>
      </w:pPr>
    </w:p>
    <w:p w:rsidR="001E27E4" w:rsidRDefault="001E27E4" w:rsidP="008127EE">
      <w:pPr>
        <w:ind w:left="3540"/>
        <w:jc w:val="center"/>
        <w:rPr>
          <w:sz w:val="28"/>
          <w:szCs w:val="28"/>
        </w:rPr>
      </w:pPr>
    </w:p>
    <w:p w:rsidR="008127EE" w:rsidRPr="00733A64" w:rsidRDefault="008B6D13" w:rsidP="008127EE">
      <w:pPr>
        <w:ind w:left="3540"/>
        <w:jc w:val="center"/>
        <w:rPr>
          <w:sz w:val="28"/>
          <w:szCs w:val="28"/>
        </w:rPr>
      </w:pPr>
      <w:r w:rsidRPr="00733A64">
        <w:rPr>
          <w:sz w:val="28"/>
          <w:szCs w:val="28"/>
        </w:rPr>
        <w:t>УТВЕРЖДЕН</w:t>
      </w:r>
    </w:p>
    <w:p w:rsidR="008127EE" w:rsidRPr="00733A64" w:rsidRDefault="008B6D13" w:rsidP="008127EE">
      <w:pPr>
        <w:ind w:left="3540"/>
        <w:jc w:val="center"/>
        <w:rPr>
          <w:sz w:val="28"/>
          <w:szCs w:val="28"/>
        </w:rPr>
      </w:pPr>
      <w:r w:rsidRPr="00733A64">
        <w:rPr>
          <w:sz w:val="28"/>
          <w:szCs w:val="28"/>
        </w:rPr>
        <w:t xml:space="preserve">                     решением</w:t>
      </w:r>
      <w:r w:rsidR="008127EE" w:rsidRPr="00733A64">
        <w:rPr>
          <w:sz w:val="28"/>
          <w:szCs w:val="28"/>
        </w:rPr>
        <w:t xml:space="preserve"> Думы Окуловского                                                        </w:t>
      </w:r>
    </w:p>
    <w:p w:rsidR="008127EE" w:rsidRPr="00733A64" w:rsidRDefault="008127EE" w:rsidP="008127EE">
      <w:pPr>
        <w:ind w:firstLine="540"/>
        <w:jc w:val="center"/>
        <w:rPr>
          <w:sz w:val="28"/>
          <w:szCs w:val="28"/>
        </w:rPr>
      </w:pPr>
      <w:r w:rsidRPr="00733A64">
        <w:rPr>
          <w:sz w:val="28"/>
          <w:szCs w:val="28"/>
        </w:rPr>
        <w:t xml:space="preserve">                                                      муниципального округа                                                                        </w:t>
      </w:r>
    </w:p>
    <w:p w:rsidR="008127EE" w:rsidRPr="00733A64" w:rsidRDefault="008127EE" w:rsidP="008127EE">
      <w:pPr>
        <w:ind w:firstLine="540"/>
        <w:jc w:val="center"/>
        <w:rPr>
          <w:sz w:val="28"/>
          <w:szCs w:val="28"/>
        </w:rPr>
      </w:pPr>
      <w:r w:rsidRPr="00733A64">
        <w:rPr>
          <w:sz w:val="28"/>
          <w:szCs w:val="28"/>
        </w:rPr>
        <w:t xml:space="preserve">                     </w:t>
      </w:r>
      <w:r w:rsidR="00B05C22" w:rsidRPr="00733A64">
        <w:rPr>
          <w:sz w:val="28"/>
          <w:szCs w:val="28"/>
        </w:rPr>
        <w:t xml:space="preserve">                               </w:t>
      </w:r>
      <w:r w:rsidRPr="00733A64">
        <w:rPr>
          <w:sz w:val="28"/>
          <w:szCs w:val="28"/>
        </w:rPr>
        <w:t>Новгородской области</w:t>
      </w:r>
    </w:p>
    <w:p w:rsidR="008127EE" w:rsidRPr="00733A64" w:rsidRDefault="008127EE" w:rsidP="008127EE">
      <w:pPr>
        <w:ind w:firstLine="540"/>
        <w:jc w:val="center"/>
        <w:rPr>
          <w:sz w:val="28"/>
          <w:szCs w:val="28"/>
        </w:rPr>
      </w:pPr>
      <w:r w:rsidRPr="00733A64">
        <w:rPr>
          <w:sz w:val="28"/>
          <w:szCs w:val="28"/>
        </w:rPr>
        <w:t xml:space="preserve">                                 </w:t>
      </w:r>
      <w:r w:rsidR="00B05C22" w:rsidRPr="00733A64">
        <w:rPr>
          <w:sz w:val="28"/>
          <w:szCs w:val="28"/>
        </w:rPr>
        <w:t xml:space="preserve">            </w:t>
      </w:r>
      <w:r w:rsidRPr="00733A64">
        <w:rPr>
          <w:sz w:val="28"/>
          <w:szCs w:val="28"/>
        </w:rPr>
        <w:t xml:space="preserve">от _______ № ___ </w:t>
      </w:r>
    </w:p>
    <w:p w:rsidR="005E7AA4" w:rsidRPr="00733A64" w:rsidRDefault="005E7AA4" w:rsidP="00A31297">
      <w:pPr>
        <w:widowControl w:val="0"/>
        <w:autoSpaceDE w:val="0"/>
        <w:autoSpaceDN w:val="0"/>
        <w:adjustRightInd w:val="0"/>
        <w:jc w:val="center"/>
        <w:rPr>
          <w:b/>
          <w:bCs/>
          <w:sz w:val="28"/>
          <w:szCs w:val="28"/>
        </w:rPr>
      </w:pPr>
    </w:p>
    <w:p w:rsidR="00556E68" w:rsidRPr="00733A64" w:rsidRDefault="00556E68" w:rsidP="00556E68">
      <w:pPr>
        <w:spacing w:after="120" w:line="240" w:lineRule="exact"/>
        <w:jc w:val="center"/>
        <w:rPr>
          <w:b/>
          <w:sz w:val="28"/>
          <w:szCs w:val="28"/>
        </w:rPr>
      </w:pPr>
      <w:r w:rsidRPr="00733A64">
        <w:rPr>
          <w:b/>
          <w:sz w:val="28"/>
          <w:szCs w:val="28"/>
        </w:rPr>
        <w:t>ПОРЯДОК</w:t>
      </w:r>
    </w:p>
    <w:p w:rsidR="00556E68" w:rsidRPr="00733A64" w:rsidRDefault="00556E68" w:rsidP="00556E68">
      <w:pPr>
        <w:spacing w:after="120" w:line="240" w:lineRule="exact"/>
        <w:jc w:val="center"/>
        <w:rPr>
          <w:i/>
          <w:sz w:val="28"/>
          <w:szCs w:val="28"/>
        </w:rPr>
      </w:pPr>
      <w:r w:rsidRPr="00733A64">
        <w:rPr>
          <w:sz w:val="28"/>
          <w:szCs w:val="28"/>
        </w:rPr>
        <w:t xml:space="preserve">проведения конкурсного отбора инициативных проектов для реализации </w:t>
      </w:r>
      <w:r w:rsidRPr="00733A64">
        <w:rPr>
          <w:sz w:val="28"/>
          <w:szCs w:val="28"/>
        </w:rPr>
        <w:br/>
        <w:t xml:space="preserve">на территории, части территории </w:t>
      </w:r>
      <w:r w:rsidR="008B711E" w:rsidRPr="00733A64">
        <w:rPr>
          <w:sz w:val="28"/>
          <w:szCs w:val="28"/>
        </w:rPr>
        <w:t>Окулов</w:t>
      </w:r>
      <w:r w:rsidRPr="00733A64">
        <w:rPr>
          <w:sz w:val="28"/>
          <w:szCs w:val="28"/>
        </w:rPr>
        <w:t>ского муниципального округа Новгородской области</w:t>
      </w:r>
    </w:p>
    <w:p w:rsidR="008B711E" w:rsidRPr="00733A64" w:rsidRDefault="008B711E" w:rsidP="000572FC">
      <w:pPr>
        <w:spacing w:before="120" w:after="120" w:line="360" w:lineRule="atLeast"/>
        <w:ind w:firstLine="709"/>
        <w:jc w:val="both"/>
        <w:rPr>
          <w:b/>
          <w:sz w:val="28"/>
          <w:szCs w:val="28"/>
        </w:rPr>
      </w:pPr>
    </w:p>
    <w:p w:rsidR="000572FC" w:rsidRPr="00733A64" w:rsidRDefault="000572FC" w:rsidP="008B711E">
      <w:pPr>
        <w:spacing w:before="120" w:after="120" w:line="360" w:lineRule="atLeast"/>
        <w:ind w:firstLine="709"/>
        <w:jc w:val="center"/>
        <w:rPr>
          <w:b/>
          <w:sz w:val="28"/>
          <w:szCs w:val="28"/>
        </w:rPr>
      </w:pPr>
      <w:r w:rsidRPr="00733A64">
        <w:rPr>
          <w:b/>
          <w:sz w:val="28"/>
          <w:szCs w:val="28"/>
        </w:rPr>
        <w:t>1. Общие положения</w:t>
      </w:r>
    </w:p>
    <w:p w:rsidR="00934820" w:rsidRPr="00733A64" w:rsidRDefault="00934820" w:rsidP="00934820">
      <w:pPr>
        <w:spacing w:line="360" w:lineRule="atLeast"/>
        <w:ind w:firstLine="709"/>
        <w:jc w:val="both"/>
        <w:rPr>
          <w:color w:val="000000"/>
          <w:sz w:val="28"/>
          <w:szCs w:val="28"/>
        </w:rPr>
      </w:pPr>
      <w:r w:rsidRPr="00733A64">
        <w:rPr>
          <w:color w:val="000000"/>
          <w:sz w:val="28"/>
          <w:szCs w:val="28"/>
        </w:rPr>
        <w:t xml:space="preserve">1.1. Настоящий Порядок устанавливает процедуру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 (далее Порядок, конкурсный отбор). </w:t>
      </w:r>
    </w:p>
    <w:p w:rsidR="00934820" w:rsidRPr="00733A64" w:rsidRDefault="00934820" w:rsidP="00934820">
      <w:pPr>
        <w:spacing w:line="360" w:lineRule="atLeast"/>
        <w:ind w:firstLine="709"/>
        <w:jc w:val="both"/>
        <w:rPr>
          <w:color w:val="000000"/>
          <w:sz w:val="28"/>
          <w:szCs w:val="28"/>
        </w:rPr>
      </w:pPr>
      <w:r w:rsidRPr="00733A64">
        <w:rPr>
          <w:color w:val="000000"/>
          <w:sz w:val="28"/>
          <w:szCs w:val="28"/>
        </w:rPr>
        <w:t>1.2. Конкурсный отбор проводится в случае, если в Администрацию Окуловского муниципального округа Новгородской области (далее Администрация Окуловского муниципального округа) внесено несколько инициативных проектов, в том числе с описанием аналогичных по содержанию приоритетных проблем.</w:t>
      </w:r>
    </w:p>
    <w:p w:rsidR="00934820" w:rsidRPr="00733A64" w:rsidRDefault="00934820" w:rsidP="00934820">
      <w:pPr>
        <w:spacing w:line="360" w:lineRule="atLeast"/>
        <w:ind w:firstLine="709"/>
        <w:jc w:val="both"/>
        <w:rPr>
          <w:color w:val="000000"/>
          <w:sz w:val="28"/>
          <w:szCs w:val="28"/>
        </w:rPr>
      </w:pPr>
      <w:r w:rsidRPr="00733A64">
        <w:rPr>
          <w:color w:val="000000"/>
          <w:sz w:val="28"/>
          <w:szCs w:val="28"/>
        </w:rPr>
        <w:t>1.3. Целью проведения конкурсного отбора является определение наиболее социально значимых инициативных проектов, которые будут реализованы за счет бюджета Окуловского муниципального округа Новгородской области.</w:t>
      </w:r>
    </w:p>
    <w:p w:rsidR="00934820" w:rsidRPr="00733A64" w:rsidRDefault="00934820" w:rsidP="00934820">
      <w:pPr>
        <w:spacing w:line="360" w:lineRule="atLeast"/>
        <w:ind w:firstLine="709"/>
        <w:jc w:val="both"/>
        <w:rPr>
          <w:color w:val="000000"/>
          <w:sz w:val="28"/>
          <w:szCs w:val="28"/>
        </w:rPr>
      </w:pPr>
      <w:r w:rsidRPr="00733A64">
        <w:rPr>
          <w:color w:val="000000"/>
          <w:sz w:val="28"/>
          <w:szCs w:val="28"/>
        </w:rPr>
        <w:t>1.4. Конкурсному отбору подлежат инициативные проекты, внесенные в Администрацию Окуловского муниципального округа их инициаторами.</w:t>
      </w:r>
    </w:p>
    <w:p w:rsidR="00934820" w:rsidRPr="00733A64" w:rsidRDefault="00934820" w:rsidP="00934820">
      <w:pPr>
        <w:spacing w:line="360" w:lineRule="atLeast"/>
        <w:ind w:firstLine="709"/>
        <w:jc w:val="both"/>
        <w:rPr>
          <w:color w:val="000000"/>
          <w:sz w:val="28"/>
          <w:szCs w:val="28"/>
        </w:rPr>
      </w:pPr>
      <w:r w:rsidRPr="00733A64">
        <w:rPr>
          <w:color w:val="000000"/>
          <w:sz w:val="28"/>
          <w:szCs w:val="28"/>
        </w:rPr>
        <w:t>Участниками конкурсного отбора являются инициаторы проектов, внесенных в Администрацию Окуловского муниципального округа (далее участники конкурсного отбора).</w:t>
      </w:r>
    </w:p>
    <w:p w:rsidR="004F09CF" w:rsidRPr="00733A64" w:rsidRDefault="00934820" w:rsidP="00934820">
      <w:pPr>
        <w:spacing w:line="360" w:lineRule="atLeast"/>
        <w:ind w:firstLine="709"/>
        <w:jc w:val="both"/>
        <w:rPr>
          <w:bCs/>
          <w:sz w:val="28"/>
          <w:szCs w:val="28"/>
        </w:rPr>
      </w:pPr>
      <w:r w:rsidRPr="00733A64">
        <w:rPr>
          <w:color w:val="000000"/>
          <w:sz w:val="28"/>
          <w:szCs w:val="28"/>
        </w:rPr>
        <w:t xml:space="preserve">1.5. К участию в конкурсном отборе допускаются поступившие в Администрацию Окуловского муниципального округа инициативные проекты, соответствующие требованиям, установленным статьей 49 </w:t>
      </w:r>
      <w:hyperlink r:id="rId9" w:history="1">
        <w:r w:rsidRPr="00733A64">
          <w:rPr>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hyperlink>
    </w:p>
    <w:p w:rsidR="000572FC" w:rsidRPr="00733A64" w:rsidRDefault="000572FC" w:rsidP="000572FC">
      <w:pPr>
        <w:spacing w:line="360" w:lineRule="atLeast"/>
        <w:ind w:firstLine="709"/>
        <w:jc w:val="both"/>
        <w:rPr>
          <w:bCs/>
          <w:sz w:val="28"/>
          <w:szCs w:val="28"/>
        </w:rPr>
      </w:pPr>
    </w:p>
    <w:p w:rsidR="007E3072" w:rsidRPr="00733A64" w:rsidRDefault="007E3072" w:rsidP="007E3072">
      <w:pPr>
        <w:spacing w:after="120" w:line="240" w:lineRule="exact"/>
        <w:ind w:firstLine="709"/>
        <w:jc w:val="center"/>
        <w:rPr>
          <w:b/>
          <w:color w:val="000000"/>
          <w:sz w:val="28"/>
          <w:szCs w:val="28"/>
        </w:rPr>
      </w:pPr>
      <w:r w:rsidRPr="00733A64">
        <w:rPr>
          <w:b/>
          <w:color w:val="000000"/>
          <w:sz w:val="28"/>
          <w:szCs w:val="28"/>
        </w:rPr>
        <w:t>2. Организация и проведение конкурсного отбора</w:t>
      </w:r>
    </w:p>
    <w:p w:rsidR="007E3072" w:rsidRPr="00733A64" w:rsidRDefault="007E3072" w:rsidP="007E3072">
      <w:pPr>
        <w:spacing w:line="360" w:lineRule="atLeast"/>
        <w:ind w:firstLine="709"/>
        <w:jc w:val="both"/>
        <w:rPr>
          <w:color w:val="000000"/>
          <w:sz w:val="28"/>
          <w:szCs w:val="28"/>
        </w:rPr>
      </w:pPr>
      <w:r w:rsidRPr="00733A64">
        <w:rPr>
          <w:color w:val="000000"/>
          <w:sz w:val="28"/>
          <w:szCs w:val="28"/>
        </w:rPr>
        <w:t>2.1. Проведение конкурсного отбора осуществляется конкурсной комиссией по проведению конкурсного отбора инициативных проектов Окуловского муниципального округа Новгородской области (далее конкурсная комиссия).</w:t>
      </w:r>
    </w:p>
    <w:p w:rsidR="00E95E51" w:rsidRPr="00733A64" w:rsidRDefault="007E3072" w:rsidP="007E3072">
      <w:pPr>
        <w:widowControl w:val="0"/>
        <w:autoSpaceDE w:val="0"/>
        <w:autoSpaceDN w:val="0"/>
        <w:adjustRightInd w:val="0"/>
        <w:spacing w:line="360" w:lineRule="exact"/>
        <w:ind w:firstLine="709"/>
        <w:jc w:val="both"/>
        <w:rPr>
          <w:color w:val="000000"/>
          <w:sz w:val="28"/>
          <w:szCs w:val="28"/>
        </w:rPr>
      </w:pPr>
      <w:r w:rsidRPr="00733A64">
        <w:rPr>
          <w:color w:val="000000"/>
          <w:sz w:val="28"/>
          <w:szCs w:val="28"/>
        </w:rPr>
        <w:lastRenderedPageBreak/>
        <w:t>2.2. Конкурсная комиссия осуществляет свою деятельность в соответствии с Положением о конкурсной комиссии Окуловского муниципального округа Новгородской области по организации и проведению конкурсного отбора инициативных проектов, утверждённым решением Думы Окуловского муниципального округа Новгородской области.</w:t>
      </w:r>
    </w:p>
    <w:p w:rsidR="007E3072" w:rsidRPr="00733A64" w:rsidRDefault="007E3072" w:rsidP="007E3072">
      <w:pPr>
        <w:spacing w:line="360" w:lineRule="atLeast"/>
        <w:ind w:firstLine="709"/>
        <w:jc w:val="both"/>
        <w:rPr>
          <w:color w:val="000000"/>
          <w:sz w:val="28"/>
          <w:szCs w:val="28"/>
        </w:rPr>
      </w:pPr>
      <w:r w:rsidRPr="00733A64">
        <w:rPr>
          <w:color w:val="000000"/>
          <w:sz w:val="28"/>
          <w:szCs w:val="28"/>
        </w:rPr>
        <w:t>2.3. Организатором конкурсного отбора является Администрация Окуловского муниципального округа, которая осуществляет следующие функции:</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1) определяет дату, время и место проведения конкурсного отбора;</w:t>
      </w:r>
    </w:p>
    <w:p w:rsidR="007E3072" w:rsidRPr="00733A64" w:rsidRDefault="007E3072" w:rsidP="007E3072">
      <w:pPr>
        <w:spacing w:line="360" w:lineRule="atLeast"/>
        <w:ind w:firstLine="709"/>
        <w:jc w:val="both"/>
        <w:rPr>
          <w:color w:val="000000"/>
          <w:sz w:val="28"/>
          <w:szCs w:val="28"/>
        </w:rPr>
      </w:pPr>
      <w:r w:rsidRPr="00733A64">
        <w:rPr>
          <w:color w:val="000000"/>
          <w:sz w:val="28"/>
          <w:szCs w:val="28"/>
        </w:rPr>
        <w:t>2) формирует конкурсную комиссию;</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3) информирует о проведении конкурсного отбора инициаторов проекта;</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4) готовит извещение о проведении конкурсного отбора, обеспечивает его опубликование в бюллетене «Официальный вестник        муниципального образования Окуловского муниципального округа» и размещение на официальном сайте Администрации Окуловского муниципального округа в сети «Интернет».</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5) передает в конкурсную комиссию инициативные проекты, поступившие в Администрацию Окуловского муниципального округа и допущенные к конкурсному отбору, с приложением к каждому инициативному проекту следующих документов:</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а) информации в произвольной письменной форме об отнесении инициативного проекта к вопросам местного значения, в рамках которых планируется реализация инициативного проекта;</w:t>
      </w:r>
    </w:p>
    <w:p w:rsidR="007E3072" w:rsidRPr="00733A64" w:rsidRDefault="007E3072" w:rsidP="007E3072">
      <w:pPr>
        <w:spacing w:line="360" w:lineRule="atLeast"/>
        <w:ind w:firstLine="709"/>
        <w:jc w:val="both"/>
        <w:rPr>
          <w:color w:val="000000"/>
          <w:sz w:val="28"/>
          <w:szCs w:val="28"/>
        </w:rPr>
      </w:pPr>
      <w:r w:rsidRPr="00733A64">
        <w:rPr>
          <w:color w:val="000000"/>
          <w:sz w:val="28"/>
          <w:szCs w:val="28"/>
        </w:rPr>
        <w:t>б) выписки из решения о бюджете или сводной бюджетной росписи бюджета Окуловского муниципального округа о бюджетных ассигнованиях, предусмотренных на реализацию инициативного проекта в текущем году;</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 xml:space="preserve">в) информационного письма в произвольной письменной форме о готовности юридических лиц, индивидуальных предпринимателей, общественных организаций, населения Окуловского муниципального округа Новгородской области принять участие в </w:t>
      </w:r>
      <w:proofErr w:type="spellStart"/>
      <w:r w:rsidRPr="00733A64">
        <w:rPr>
          <w:rFonts w:ascii="Times New Roman" w:hAnsi="Times New Roman" w:cs="Times New Roman"/>
          <w:color w:val="000000"/>
          <w:sz w:val="28"/>
          <w:szCs w:val="28"/>
        </w:rPr>
        <w:t>софинансировании</w:t>
      </w:r>
      <w:proofErr w:type="spellEnd"/>
      <w:r w:rsidRPr="00733A64">
        <w:rPr>
          <w:rFonts w:ascii="Times New Roman" w:hAnsi="Times New Roman" w:cs="Times New Roman"/>
          <w:color w:val="000000"/>
          <w:sz w:val="28"/>
          <w:szCs w:val="28"/>
        </w:rPr>
        <w:t xml:space="preserve"> инициативного проекта и (или) о готовности оказания ими содействия в реализации инициативного проекта посредством трудовых ресурсов;</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6) назначает дату первого заседания конкурсной комиссии;</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7) осуществляет техническое обеспечение деятельности конкурсной комиссии;</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8) доводит до сведения участников конкурсного отбора о результатах конкурсного отбора.</w:t>
      </w:r>
    </w:p>
    <w:p w:rsidR="007E3072" w:rsidRPr="00733A64" w:rsidRDefault="007E3072" w:rsidP="007E3072">
      <w:pPr>
        <w:pStyle w:val="ConsPlusNormal"/>
        <w:spacing w:line="360" w:lineRule="atLeast"/>
        <w:ind w:firstLine="709"/>
        <w:jc w:val="both"/>
        <w:rPr>
          <w:rFonts w:ascii="Times New Roman" w:hAnsi="Times New Roman" w:cs="Times New Roman"/>
          <w:color w:val="000000"/>
          <w:sz w:val="28"/>
          <w:szCs w:val="28"/>
        </w:rPr>
      </w:pPr>
      <w:r w:rsidRPr="00733A64">
        <w:rPr>
          <w:rFonts w:ascii="Times New Roman" w:hAnsi="Times New Roman" w:cs="Times New Roman"/>
          <w:color w:val="000000"/>
          <w:sz w:val="28"/>
          <w:szCs w:val="28"/>
        </w:rPr>
        <w:t>2.4. Конкурсная комиссия осуществляет рассмотрение инициативных проектов в срок не более 20 дней со дня их поступления.</w:t>
      </w:r>
    </w:p>
    <w:p w:rsidR="007E3072" w:rsidRPr="00733A64" w:rsidRDefault="007E3072" w:rsidP="007E3072">
      <w:pPr>
        <w:spacing w:line="360" w:lineRule="atLeast"/>
        <w:ind w:firstLine="709"/>
        <w:jc w:val="both"/>
        <w:rPr>
          <w:color w:val="000000"/>
          <w:sz w:val="28"/>
          <w:szCs w:val="28"/>
        </w:rPr>
      </w:pPr>
      <w:r w:rsidRPr="00733A64">
        <w:rPr>
          <w:color w:val="000000"/>
          <w:sz w:val="28"/>
          <w:szCs w:val="28"/>
        </w:rPr>
        <w:t>2.5. Конкурсный отбор инициативных проектов и подведение итогов осуществляются конкурсной комиссией в соответствии с критериями оценки проектов, указанными в Приложении к настоящему Порядку.</w:t>
      </w:r>
      <w:r w:rsidR="00697F3B" w:rsidRPr="00733A64">
        <w:rPr>
          <w:color w:val="000000"/>
          <w:sz w:val="28"/>
          <w:szCs w:val="28"/>
        </w:rPr>
        <w:t xml:space="preserve"> </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lastRenderedPageBreak/>
        <w:t>2.6. Инициатор проекта не менее чем за 5 дней до даты проведения конкурсного отбора имеет право отозвать свой инициативный проект и отказаться от участия в конкурсном отборе, сообщив об этом письменно организатору конкурсного отбора.</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t>2.7.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t>2.8. При проведении конкурсного отбора конкурсная комиссия осуществляет ранжирование инициативных проектов по набранному количеству баллов.</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t xml:space="preserve">2.9. Победителями конкурсного отбора признаются инициативные проекты, набравшие наибольшее количество баллов по отношению к остальным инициативным проектам, с учетом общей суммы бюджетных ассигнований </w:t>
      </w:r>
      <w:r w:rsidR="0031693C" w:rsidRPr="00733A64">
        <w:rPr>
          <w:color w:val="000000"/>
          <w:sz w:val="28"/>
          <w:szCs w:val="28"/>
        </w:rPr>
        <w:t>Окулов</w:t>
      </w:r>
      <w:r w:rsidRPr="00733A64">
        <w:rPr>
          <w:color w:val="000000"/>
          <w:sz w:val="28"/>
          <w:szCs w:val="28"/>
        </w:rPr>
        <w:t xml:space="preserve">ского муниципального округа Новгородской области, предусмотренных на софинансирование инициативных проектов в бюджете </w:t>
      </w:r>
      <w:r w:rsidR="0031693C" w:rsidRPr="00733A64">
        <w:rPr>
          <w:color w:val="000000"/>
          <w:sz w:val="28"/>
          <w:szCs w:val="28"/>
        </w:rPr>
        <w:t>Окулов</w:t>
      </w:r>
      <w:r w:rsidRPr="00733A64">
        <w:rPr>
          <w:color w:val="000000"/>
          <w:sz w:val="28"/>
          <w:szCs w:val="28"/>
        </w:rPr>
        <w:t>ского муниципального округа в текущем финансовом году.</w:t>
      </w:r>
    </w:p>
    <w:p w:rsidR="00697F3B" w:rsidRPr="00733A64" w:rsidRDefault="00697F3B" w:rsidP="00697F3B">
      <w:pPr>
        <w:spacing w:line="340" w:lineRule="atLeast"/>
        <w:ind w:firstLine="709"/>
        <w:jc w:val="both"/>
        <w:rPr>
          <w:color w:val="000000"/>
          <w:sz w:val="28"/>
          <w:szCs w:val="28"/>
        </w:rPr>
      </w:pPr>
      <w:r w:rsidRPr="00733A64">
        <w:rPr>
          <w:color w:val="000000"/>
          <w:sz w:val="28"/>
          <w:szCs w:val="28"/>
        </w:rPr>
        <w:t xml:space="preserve">2.10. В случае, если два или более инициативных проекта получили равную оценку, наиболее высокий рейтинг присваивается инициативному проекту объем привлекаемых средств, из внебюджетных источников финансирования которого больше. </w:t>
      </w:r>
    </w:p>
    <w:p w:rsidR="00697F3B" w:rsidRPr="00733A64" w:rsidRDefault="00697F3B" w:rsidP="00697F3B">
      <w:pPr>
        <w:spacing w:line="340" w:lineRule="atLeast"/>
        <w:ind w:firstLine="709"/>
        <w:jc w:val="both"/>
        <w:rPr>
          <w:color w:val="000000"/>
          <w:sz w:val="28"/>
          <w:szCs w:val="28"/>
        </w:rPr>
      </w:pPr>
      <w:r w:rsidRPr="00733A64">
        <w:rPr>
          <w:color w:val="000000"/>
          <w:sz w:val="28"/>
          <w:szCs w:val="28"/>
        </w:rPr>
        <w:t>2.11. 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t>2.12. По результатам заседания конкурсной комиссии составляется протокол заседания комиссии, который подписывается председателем конкурсной комиссии и секретарем конкурсной комиссии.</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t xml:space="preserve">2.13. Конкурсная комиссия формирует перечень прошедших конкурсный отбор проектов, набравших наибольшее количество баллов, который представляет в Администрацию </w:t>
      </w:r>
      <w:r w:rsidR="0031693C" w:rsidRPr="00733A64">
        <w:rPr>
          <w:color w:val="000000"/>
          <w:sz w:val="28"/>
          <w:szCs w:val="28"/>
        </w:rPr>
        <w:t>Окулов</w:t>
      </w:r>
      <w:r w:rsidRPr="00733A64">
        <w:rPr>
          <w:color w:val="000000"/>
          <w:sz w:val="28"/>
          <w:szCs w:val="28"/>
        </w:rPr>
        <w:t>ского муниципального округа в течение 3 дней со дня проведения заседания.</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t>2.14. Организатор конкурсного отбора в течение 10 дней после принятия решения конкурсной комиссией доводит до сведения инициатора проекта его результаты.</w:t>
      </w:r>
    </w:p>
    <w:p w:rsidR="00697F3B" w:rsidRPr="00733A64" w:rsidRDefault="00697F3B" w:rsidP="00697F3B">
      <w:pPr>
        <w:suppressAutoHyphens/>
        <w:autoSpaceDE w:val="0"/>
        <w:autoSpaceDN w:val="0"/>
        <w:adjustRightInd w:val="0"/>
        <w:spacing w:line="340" w:lineRule="atLeast"/>
        <w:ind w:firstLine="709"/>
        <w:jc w:val="both"/>
        <w:rPr>
          <w:rFonts w:eastAsia="Calibri"/>
          <w:color w:val="000000"/>
          <w:sz w:val="28"/>
          <w:szCs w:val="28"/>
          <w:lang w:eastAsia="en-US"/>
        </w:rPr>
      </w:pPr>
      <w:r w:rsidRPr="00733A64">
        <w:rPr>
          <w:rFonts w:eastAsia="Calibri"/>
          <w:color w:val="000000"/>
          <w:sz w:val="28"/>
          <w:szCs w:val="28"/>
          <w:lang w:eastAsia="en-US"/>
        </w:rPr>
        <w:t xml:space="preserve">2.15. Список инициативных проектов-победителей утверждается постановлением Администрации </w:t>
      </w:r>
      <w:r w:rsidR="0031693C" w:rsidRPr="00733A64">
        <w:rPr>
          <w:rFonts w:eastAsia="Calibri"/>
          <w:color w:val="000000"/>
          <w:sz w:val="28"/>
          <w:szCs w:val="28"/>
          <w:lang w:eastAsia="en-US"/>
        </w:rPr>
        <w:t>Окулов</w:t>
      </w:r>
      <w:r w:rsidRPr="00733A64">
        <w:rPr>
          <w:rFonts w:eastAsia="Calibri"/>
          <w:color w:val="000000"/>
          <w:sz w:val="28"/>
          <w:szCs w:val="28"/>
          <w:lang w:eastAsia="en-US"/>
        </w:rPr>
        <w:t>ского муниципального округа и размещается на официальном сайте.</w:t>
      </w:r>
    </w:p>
    <w:p w:rsidR="00697F3B" w:rsidRPr="00733A64" w:rsidRDefault="00697F3B" w:rsidP="00697F3B">
      <w:pPr>
        <w:spacing w:line="360" w:lineRule="atLeast"/>
        <w:ind w:firstLine="709"/>
        <w:jc w:val="both"/>
        <w:rPr>
          <w:color w:val="000000"/>
          <w:sz w:val="28"/>
          <w:szCs w:val="28"/>
        </w:rPr>
      </w:pPr>
      <w:r w:rsidRPr="00733A64">
        <w:rPr>
          <w:color w:val="000000"/>
          <w:sz w:val="28"/>
          <w:szCs w:val="28"/>
        </w:rPr>
        <w:t>2.16. Заявки, документы и материалы, прошедшие конкурсный отбор, участникам конкурсного отбора не возвращаются.</w:t>
      </w:r>
    </w:p>
    <w:p w:rsidR="00697F3B" w:rsidRDefault="00697F3B" w:rsidP="00A20FBA">
      <w:pPr>
        <w:spacing w:line="360" w:lineRule="atLeast"/>
        <w:ind w:firstLine="709"/>
        <w:jc w:val="center"/>
        <w:rPr>
          <w:color w:val="000000"/>
          <w:sz w:val="28"/>
          <w:szCs w:val="28"/>
        </w:rPr>
      </w:pPr>
      <w:r w:rsidRPr="00733A64">
        <w:rPr>
          <w:color w:val="000000"/>
          <w:sz w:val="28"/>
          <w:szCs w:val="28"/>
        </w:rPr>
        <w:t>_______________________</w:t>
      </w:r>
    </w:p>
    <w:p w:rsidR="0031693C" w:rsidRDefault="007E3072" w:rsidP="0031693C">
      <w:pPr>
        <w:spacing w:after="120" w:line="240" w:lineRule="exact"/>
        <w:ind w:left="4961"/>
        <w:jc w:val="center"/>
        <w:rPr>
          <w:sz w:val="28"/>
          <w:szCs w:val="28"/>
        </w:rPr>
      </w:pPr>
      <w:r>
        <w:rPr>
          <w:color w:val="000000"/>
          <w:sz w:val="28"/>
          <w:szCs w:val="28"/>
        </w:rPr>
        <w:br w:type="page"/>
      </w:r>
      <w:r w:rsidR="0031693C">
        <w:rPr>
          <w:sz w:val="28"/>
          <w:szCs w:val="28"/>
        </w:rPr>
        <w:lastRenderedPageBreak/>
        <w:t>Приложение</w:t>
      </w:r>
    </w:p>
    <w:p w:rsidR="0031693C" w:rsidRDefault="0031693C" w:rsidP="0031693C">
      <w:pPr>
        <w:spacing w:line="240" w:lineRule="exact"/>
        <w:ind w:left="4962"/>
        <w:jc w:val="both"/>
        <w:rPr>
          <w:sz w:val="28"/>
          <w:szCs w:val="28"/>
        </w:rPr>
      </w:pPr>
      <w:r>
        <w:rPr>
          <w:sz w:val="28"/>
          <w:szCs w:val="28"/>
        </w:rPr>
        <w:t xml:space="preserve">к Порядку проведения конкурсного отбора инициативных проектов для реализации на территории, части территории Окуловского </w:t>
      </w:r>
      <w:proofErr w:type="spellStart"/>
      <w:proofErr w:type="gramStart"/>
      <w:r>
        <w:rPr>
          <w:sz w:val="28"/>
          <w:szCs w:val="28"/>
        </w:rPr>
        <w:t>муници-пального</w:t>
      </w:r>
      <w:proofErr w:type="spellEnd"/>
      <w:proofErr w:type="gramEnd"/>
      <w:r>
        <w:rPr>
          <w:sz w:val="28"/>
          <w:szCs w:val="28"/>
        </w:rPr>
        <w:t xml:space="preserve"> округа Новгородской области</w:t>
      </w:r>
    </w:p>
    <w:p w:rsidR="000F2508" w:rsidRDefault="000F2508" w:rsidP="000F2508">
      <w:pPr>
        <w:spacing w:after="120" w:line="240" w:lineRule="exact"/>
        <w:jc w:val="center"/>
        <w:rPr>
          <w:b/>
          <w:sz w:val="28"/>
          <w:szCs w:val="28"/>
        </w:rPr>
      </w:pPr>
    </w:p>
    <w:p w:rsidR="000F2508" w:rsidRDefault="000F2508" w:rsidP="000F2508">
      <w:pPr>
        <w:spacing w:after="120" w:line="240" w:lineRule="exact"/>
        <w:jc w:val="center"/>
        <w:rPr>
          <w:b/>
          <w:sz w:val="28"/>
          <w:szCs w:val="28"/>
        </w:rPr>
      </w:pPr>
      <w:r>
        <w:rPr>
          <w:b/>
          <w:sz w:val="28"/>
          <w:szCs w:val="28"/>
        </w:rPr>
        <w:t>КРИТЕРИИ ОЦЕНКИ</w:t>
      </w:r>
    </w:p>
    <w:p w:rsidR="000F2508" w:rsidRDefault="000F2508" w:rsidP="000F2508">
      <w:pPr>
        <w:spacing w:line="240" w:lineRule="exact"/>
        <w:jc w:val="center"/>
        <w:rPr>
          <w:sz w:val="28"/>
          <w:szCs w:val="28"/>
        </w:rPr>
      </w:pPr>
      <w:r>
        <w:rPr>
          <w:sz w:val="28"/>
          <w:szCs w:val="28"/>
        </w:rPr>
        <w:t>инициативных проектов, представленных для конкурсного отбора</w:t>
      </w:r>
    </w:p>
    <w:p w:rsidR="000F2508" w:rsidRDefault="000F2508" w:rsidP="000F2508">
      <w:pPr>
        <w:spacing w:line="240" w:lineRule="exact"/>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6"/>
        <w:gridCol w:w="5209"/>
        <w:gridCol w:w="1985"/>
        <w:gridCol w:w="1527"/>
        <w:gridCol w:w="6"/>
      </w:tblGrid>
      <w:tr w:rsidR="000F2508" w:rsidTr="00963D1F">
        <w:trPr>
          <w:gridAfter w:val="1"/>
          <w:wAfter w:w="6" w:type="dxa"/>
        </w:trPr>
        <w:tc>
          <w:tcPr>
            <w:tcW w:w="705" w:type="dxa"/>
          </w:tcPr>
          <w:p w:rsidR="000F2508" w:rsidRDefault="000F2508" w:rsidP="00963D1F">
            <w:pPr>
              <w:spacing w:line="240" w:lineRule="exact"/>
              <w:jc w:val="center"/>
              <w:rPr>
                <w:b/>
                <w:sz w:val="28"/>
                <w:szCs w:val="28"/>
              </w:rPr>
            </w:pPr>
            <w:r>
              <w:rPr>
                <w:sz w:val="28"/>
                <w:szCs w:val="28"/>
              </w:rPr>
              <w:t>№ п/п</w:t>
            </w:r>
          </w:p>
        </w:tc>
        <w:tc>
          <w:tcPr>
            <w:tcW w:w="5215" w:type="dxa"/>
            <w:gridSpan w:val="2"/>
          </w:tcPr>
          <w:p w:rsidR="000F2508" w:rsidRDefault="000F2508" w:rsidP="00963D1F">
            <w:pPr>
              <w:spacing w:line="240" w:lineRule="exact"/>
              <w:jc w:val="center"/>
              <w:rPr>
                <w:b/>
                <w:sz w:val="28"/>
                <w:szCs w:val="28"/>
              </w:rPr>
            </w:pPr>
            <w:r>
              <w:rPr>
                <w:sz w:val="28"/>
                <w:szCs w:val="28"/>
              </w:rPr>
              <w:t>Наименования критериев конкурсного отбора</w:t>
            </w:r>
          </w:p>
        </w:tc>
        <w:tc>
          <w:tcPr>
            <w:tcW w:w="1985" w:type="dxa"/>
          </w:tcPr>
          <w:p w:rsidR="000F2508" w:rsidRDefault="000F2508" w:rsidP="00963D1F">
            <w:pPr>
              <w:spacing w:line="240" w:lineRule="exact"/>
              <w:jc w:val="center"/>
              <w:rPr>
                <w:b/>
                <w:sz w:val="28"/>
                <w:szCs w:val="28"/>
              </w:rPr>
            </w:pPr>
            <w:r>
              <w:rPr>
                <w:sz w:val="28"/>
                <w:szCs w:val="28"/>
              </w:rPr>
              <w:t>Значения критериев конкурсного отбора</w:t>
            </w:r>
          </w:p>
        </w:tc>
        <w:tc>
          <w:tcPr>
            <w:tcW w:w="1527" w:type="dxa"/>
          </w:tcPr>
          <w:p w:rsidR="000F2508" w:rsidRDefault="000F2508" w:rsidP="00963D1F">
            <w:pPr>
              <w:spacing w:line="240" w:lineRule="exact"/>
              <w:ind w:left="-105" w:right="4"/>
              <w:jc w:val="center"/>
              <w:rPr>
                <w:b/>
                <w:sz w:val="28"/>
                <w:szCs w:val="28"/>
              </w:rPr>
            </w:pPr>
            <w:r>
              <w:rPr>
                <w:sz w:val="28"/>
                <w:szCs w:val="28"/>
              </w:rPr>
              <w:t>Количество баллов</w:t>
            </w:r>
          </w:p>
        </w:tc>
      </w:tr>
      <w:tr w:rsidR="000F2508" w:rsidTr="00963D1F">
        <w:trPr>
          <w:gridAfter w:val="1"/>
          <w:wAfter w:w="6" w:type="dxa"/>
        </w:trPr>
        <w:tc>
          <w:tcPr>
            <w:tcW w:w="705" w:type="dxa"/>
          </w:tcPr>
          <w:p w:rsidR="000F2508" w:rsidRDefault="000F2508" w:rsidP="00963D1F">
            <w:pPr>
              <w:spacing w:line="240" w:lineRule="exact"/>
              <w:jc w:val="center"/>
              <w:rPr>
                <w:sz w:val="28"/>
                <w:szCs w:val="28"/>
              </w:rPr>
            </w:pPr>
            <w:r>
              <w:rPr>
                <w:sz w:val="28"/>
                <w:szCs w:val="28"/>
              </w:rPr>
              <w:t>1</w:t>
            </w:r>
          </w:p>
        </w:tc>
        <w:tc>
          <w:tcPr>
            <w:tcW w:w="5215" w:type="dxa"/>
            <w:gridSpan w:val="2"/>
          </w:tcPr>
          <w:p w:rsidR="000F2508" w:rsidRDefault="000F2508" w:rsidP="00963D1F">
            <w:pPr>
              <w:spacing w:line="240" w:lineRule="exact"/>
              <w:jc w:val="center"/>
              <w:rPr>
                <w:sz w:val="28"/>
                <w:szCs w:val="28"/>
              </w:rPr>
            </w:pPr>
            <w:r>
              <w:rPr>
                <w:sz w:val="28"/>
                <w:szCs w:val="28"/>
              </w:rPr>
              <w:t>2</w:t>
            </w:r>
          </w:p>
        </w:tc>
        <w:tc>
          <w:tcPr>
            <w:tcW w:w="1985" w:type="dxa"/>
          </w:tcPr>
          <w:p w:rsidR="000F2508" w:rsidRDefault="000F2508" w:rsidP="00963D1F">
            <w:pPr>
              <w:spacing w:line="240" w:lineRule="exact"/>
              <w:jc w:val="center"/>
              <w:rPr>
                <w:sz w:val="28"/>
                <w:szCs w:val="28"/>
              </w:rPr>
            </w:pPr>
            <w:r>
              <w:rPr>
                <w:sz w:val="28"/>
                <w:szCs w:val="28"/>
              </w:rPr>
              <w:t>3</w:t>
            </w:r>
          </w:p>
        </w:tc>
        <w:tc>
          <w:tcPr>
            <w:tcW w:w="1527" w:type="dxa"/>
          </w:tcPr>
          <w:p w:rsidR="000F2508" w:rsidRDefault="000F2508" w:rsidP="00963D1F">
            <w:pPr>
              <w:spacing w:line="240" w:lineRule="exact"/>
              <w:jc w:val="center"/>
              <w:rPr>
                <w:sz w:val="28"/>
                <w:szCs w:val="28"/>
              </w:rPr>
            </w:pPr>
            <w:r>
              <w:rPr>
                <w:sz w:val="28"/>
                <w:szCs w:val="28"/>
              </w:rPr>
              <w:t>4</w:t>
            </w:r>
          </w:p>
        </w:tc>
      </w:tr>
      <w:tr w:rsidR="000F2508" w:rsidTr="00963D1F">
        <w:trPr>
          <w:trHeight w:val="227"/>
        </w:trPr>
        <w:tc>
          <w:tcPr>
            <w:tcW w:w="711" w:type="dxa"/>
            <w:gridSpan w:val="2"/>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1</w:t>
            </w:r>
          </w:p>
        </w:tc>
        <w:tc>
          <w:tcPr>
            <w:tcW w:w="8727" w:type="dxa"/>
            <w:gridSpan w:val="4"/>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Социальная и экономическая эффективность реализации проекта</w:t>
            </w:r>
          </w:p>
        </w:tc>
      </w:tr>
      <w:tr w:rsidR="000F2508" w:rsidTr="00963D1F">
        <w:trPr>
          <w:gridAfter w:val="1"/>
          <w:wAfter w:w="6" w:type="dxa"/>
        </w:trPr>
        <w:tc>
          <w:tcPr>
            <w:tcW w:w="711" w:type="dxa"/>
            <w:gridSpan w:val="2"/>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1.1.</w:t>
            </w:r>
          </w:p>
        </w:tc>
        <w:tc>
          <w:tcPr>
            <w:tcW w:w="5209" w:type="dxa"/>
            <w:vMerge w:val="restart"/>
          </w:tcPr>
          <w:p w:rsidR="000F2508" w:rsidRDefault="000F2508" w:rsidP="000F2508">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Доля </w:t>
            </w:r>
            <w:proofErr w:type="spellStart"/>
            <w:r>
              <w:rPr>
                <w:rFonts w:ascii="Times New Roman" w:eastAsia="DengXian" w:hAnsi="Times New Roman" w:cs="Times New Roman"/>
                <w:sz w:val="28"/>
                <w:szCs w:val="28"/>
              </w:rPr>
              <w:t>благополучателей</w:t>
            </w:r>
            <w:proofErr w:type="spellEnd"/>
            <w:r>
              <w:rPr>
                <w:rFonts w:ascii="Times New Roman" w:eastAsia="DengXian" w:hAnsi="Times New Roman" w:cs="Times New Roman"/>
                <w:sz w:val="28"/>
                <w:szCs w:val="28"/>
              </w:rPr>
              <w:t xml:space="preserve"> в общей числен-</w:t>
            </w:r>
            <w:proofErr w:type="spellStart"/>
            <w:r>
              <w:rPr>
                <w:rFonts w:ascii="Times New Roman" w:eastAsia="DengXian" w:hAnsi="Times New Roman" w:cs="Times New Roman"/>
                <w:sz w:val="28"/>
                <w:szCs w:val="28"/>
              </w:rPr>
              <w:t>ности</w:t>
            </w:r>
            <w:proofErr w:type="spellEnd"/>
            <w:r>
              <w:rPr>
                <w:rFonts w:ascii="Times New Roman" w:eastAsia="DengXian" w:hAnsi="Times New Roman" w:cs="Times New Roman"/>
                <w:sz w:val="28"/>
                <w:szCs w:val="28"/>
              </w:rPr>
              <w:t xml:space="preserve"> населения населенного пункта Окуловского муниципального округа Новгородской области, на территории которого запланировано реализовать инициативный проект</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от 61 до 100%</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40</w:t>
            </w:r>
          </w:p>
        </w:tc>
      </w:tr>
      <w:tr w:rsidR="000F2508" w:rsidTr="00963D1F">
        <w:trPr>
          <w:gridAfter w:val="1"/>
          <w:wAfter w:w="6" w:type="dxa"/>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от 31 до 60%</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20</w:t>
            </w:r>
          </w:p>
        </w:tc>
      </w:tr>
      <w:tr w:rsidR="000F2508" w:rsidTr="00963D1F">
        <w:trPr>
          <w:gridAfter w:val="1"/>
          <w:wAfter w:w="6" w:type="dxa"/>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от 0 до 30%</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10</w:t>
            </w:r>
          </w:p>
        </w:tc>
      </w:tr>
      <w:tr w:rsidR="000F2508" w:rsidTr="00963D1F">
        <w:trPr>
          <w:gridAfter w:val="1"/>
          <w:wAfter w:w="6" w:type="dxa"/>
        </w:trPr>
        <w:tc>
          <w:tcPr>
            <w:tcW w:w="711" w:type="dxa"/>
            <w:gridSpan w:val="2"/>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1.2.</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«Долговечность» результатов проекта</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более 5 лет</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15</w:t>
            </w:r>
          </w:p>
        </w:tc>
      </w:tr>
      <w:tr w:rsidR="000F2508" w:rsidTr="00963D1F">
        <w:trPr>
          <w:gridAfter w:val="1"/>
          <w:wAfter w:w="6" w:type="dxa"/>
          <w:trHeight w:val="20"/>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 xml:space="preserve">от 1 года </w:t>
            </w:r>
            <w:r>
              <w:rPr>
                <w:rFonts w:ascii="Times New Roman" w:eastAsia="DengXian" w:hAnsi="Times New Roman" w:cs="Times New Roman"/>
                <w:sz w:val="28"/>
                <w:szCs w:val="28"/>
              </w:rPr>
              <w:br/>
              <w:t>до 5 лет</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10</w:t>
            </w:r>
          </w:p>
        </w:tc>
      </w:tr>
      <w:tr w:rsidR="000F2508" w:rsidTr="00963D1F">
        <w:trPr>
          <w:gridAfter w:val="1"/>
          <w:wAfter w:w="6" w:type="dxa"/>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от 0 до 1 года</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w:t>
            </w:r>
          </w:p>
        </w:tc>
      </w:tr>
      <w:tr w:rsidR="000F2508" w:rsidTr="00963D1F">
        <w:trPr>
          <w:gridAfter w:val="1"/>
          <w:wAfter w:w="6" w:type="dxa"/>
        </w:trPr>
        <w:tc>
          <w:tcPr>
            <w:tcW w:w="711" w:type="dxa"/>
            <w:gridSpan w:val="2"/>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1.3.</w:t>
            </w:r>
          </w:p>
        </w:tc>
        <w:tc>
          <w:tcPr>
            <w:tcW w:w="5209" w:type="dxa"/>
            <w:vMerge w:val="restart"/>
          </w:tcPr>
          <w:p w:rsidR="000F2508" w:rsidRDefault="000F2508" w:rsidP="000F2508">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Возможность содержания и эксплуатации объекта, возведенного в результате реализации инициативного проекта, за счет средств бюджета Окуловского муниципального округа</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да</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10</w:t>
            </w:r>
          </w:p>
        </w:tc>
      </w:tr>
      <w:tr w:rsidR="000F2508" w:rsidTr="00963D1F">
        <w:trPr>
          <w:gridAfter w:val="1"/>
          <w:wAfter w:w="6" w:type="dxa"/>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нет</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trHeight w:val="1569"/>
        </w:trPr>
        <w:tc>
          <w:tcPr>
            <w:tcW w:w="711" w:type="dxa"/>
            <w:gridSpan w:val="2"/>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2.</w:t>
            </w:r>
          </w:p>
        </w:tc>
        <w:tc>
          <w:tcPr>
            <w:tcW w:w="8727" w:type="dxa"/>
            <w:gridSpan w:val="4"/>
          </w:tcPr>
          <w:p w:rsidR="000F2508" w:rsidRDefault="000F2508" w:rsidP="000F2508">
            <w:pPr>
              <w:pStyle w:val="ConsPlusNormal"/>
              <w:spacing w:before="120" w:line="240" w:lineRule="exact"/>
              <w:ind w:firstLine="0"/>
              <w:jc w:val="both"/>
              <w:rPr>
                <w:rFonts w:ascii="Times New Roman" w:eastAsia="DengXian" w:hAnsi="Times New Roman" w:cs="Times New Roman"/>
                <w:sz w:val="28"/>
                <w:szCs w:val="28"/>
              </w:rPr>
            </w:pPr>
            <w:r>
              <w:rPr>
                <w:rFonts w:ascii="Times New Roman" w:eastAsia="DengXian" w:hAnsi="Times New Roman" w:cs="Times New Roman"/>
                <w:sz w:val="28"/>
                <w:szCs w:val="28"/>
              </w:rPr>
              <w:t xml:space="preserve">Степень участия населения населенного пункта </w:t>
            </w:r>
            <w:r w:rsidR="00A20FBA">
              <w:rPr>
                <w:rFonts w:ascii="Times New Roman" w:eastAsia="DengXian" w:hAnsi="Times New Roman" w:cs="Times New Roman"/>
                <w:sz w:val="28"/>
                <w:szCs w:val="28"/>
              </w:rPr>
              <w:t>Окуловского</w:t>
            </w:r>
            <w:r>
              <w:rPr>
                <w:rFonts w:ascii="Times New Roman" w:eastAsia="DengXian" w:hAnsi="Times New Roman" w:cs="Times New Roman"/>
                <w:sz w:val="28"/>
                <w:szCs w:val="28"/>
              </w:rPr>
              <w:t xml:space="preserve"> муниципального округа Новгородской области, на территории которого запланировано реализовать инициативный проект в определении и решении проблемы, заявленной в инициативном проекте (оценивается по количеству членов инициативной группы, участников собрания, поступивших в Администрацию Окуловского муниципального округа предложений и замечаний к проекту) </w:t>
            </w:r>
          </w:p>
        </w:tc>
      </w:tr>
      <w:tr w:rsidR="000F2508" w:rsidTr="00963D1F">
        <w:trPr>
          <w:gridAfter w:val="1"/>
          <w:wAfter w:w="6" w:type="dxa"/>
          <w:trHeight w:val="20"/>
        </w:trPr>
        <w:tc>
          <w:tcPr>
            <w:tcW w:w="711" w:type="dxa"/>
            <w:gridSpan w:val="2"/>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2.1.</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Участие населения в определении проблемы, на решение которой направлен инициативный проект</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да</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w:t>
            </w:r>
          </w:p>
        </w:tc>
      </w:tr>
      <w:tr w:rsidR="000F2508" w:rsidTr="00963D1F">
        <w:trPr>
          <w:gridAfter w:val="1"/>
          <w:wAfter w:w="6" w:type="dxa"/>
          <w:trHeight w:val="20"/>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нет</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gridAfter w:val="1"/>
          <w:wAfter w:w="6" w:type="dxa"/>
        </w:trPr>
        <w:tc>
          <w:tcPr>
            <w:tcW w:w="711" w:type="dxa"/>
            <w:gridSpan w:val="2"/>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2.2</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Участие населения в определении параметров инициативного проекта (размер, объем)</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да</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3</w:t>
            </w:r>
          </w:p>
        </w:tc>
      </w:tr>
      <w:tr w:rsidR="000F2508" w:rsidTr="00963D1F">
        <w:trPr>
          <w:gridAfter w:val="1"/>
          <w:wAfter w:w="6" w:type="dxa"/>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нет</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gridAfter w:val="1"/>
          <w:wAfter w:w="6" w:type="dxa"/>
        </w:trPr>
        <w:tc>
          <w:tcPr>
            <w:tcW w:w="711" w:type="dxa"/>
            <w:gridSpan w:val="2"/>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2.3.</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Информирование населения в процессе отбора приоритетной проблемы и разработки инициативного проекта</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да</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w:t>
            </w:r>
          </w:p>
        </w:tc>
      </w:tr>
      <w:tr w:rsidR="000F2508" w:rsidTr="00963D1F">
        <w:trPr>
          <w:gridAfter w:val="1"/>
          <w:wAfter w:w="6" w:type="dxa"/>
        </w:trPr>
        <w:tc>
          <w:tcPr>
            <w:tcW w:w="711" w:type="dxa"/>
            <w:gridSpan w:val="2"/>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нет</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trHeight w:val="233"/>
        </w:trPr>
        <w:tc>
          <w:tcPr>
            <w:tcW w:w="711" w:type="dxa"/>
            <w:gridSpan w:val="2"/>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3.</w:t>
            </w:r>
          </w:p>
        </w:tc>
        <w:tc>
          <w:tcPr>
            <w:tcW w:w="8727" w:type="dxa"/>
            <w:gridSpan w:val="4"/>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Актуальность (острота) проблемы</w:t>
            </w:r>
          </w:p>
        </w:tc>
      </w:tr>
      <w:tr w:rsidR="000F2508" w:rsidTr="00963D1F">
        <w:trPr>
          <w:gridAfter w:val="1"/>
          <w:wAfter w:w="6" w:type="dxa"/>
          <w:trHeight w:val="936"/>
        </w:trPr>
        <w:tc>
          <w:tcPr>
            <w:tcW w:w="711" w:type="dxa"/>
            <w:gridSpan w:val="2"/>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3.1.</w:t>
            </w:r>
          </w:p>
        </w:tc>
        <w:tc>
          <w:tcPr>
            <w:tcW w:w="5209"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средняя - проблема достаточно широко осознается целевой группой населения, ее решение может привести к улучшению качества жизни </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 xml:space="preserve">5 </w:t>
            </w:r>
          </w:p>
        </w:tc>
      </w:tr>
    </w:tbl>
    <w:p w:rsidR="000F2508" w:rsidRDefault="000F2508" w:rsidP="007E3072">
      <w:pPr>
        <w:widowControl w:val="0"/>
        <w:autoSpaceDE w:val="0"/>
        <w:autoSpaceDN w:val="0"/>
        <w:adjustRightInd w:val="0"/>
        <w:spacing w:line="360" w:lineRule="exact"/>
        <w:ind w:firstLine="709"/>
        <w:jc w:val="both"/>
        <w:rPr>
          <w:b/>
          <w:bCs/>
          <w:sz w:val="28"/>
          <w:szCs w:val="28"/>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09"/>
        <w:gridCol w:w="1985"/>
        <w:gridCol w:w="1527"/>
        <w:gridCol w:w="6"/>
      </w:tblGrid>
      <w:tr w:rsidR="000F2508" w:rsidTr="00963D1F">
        <w:trPr>
          <w:gridAfter w:val="1"/>
          <w:wAfter w:w="6" w:type="dxa"/>
          <w:trHeight w:val="64"/>
        </w:trPr>
        <w:tc>
          <w:tcPr>
            <w:tcW w:w="711" w:type="dxa"/>
          </w:tcPr>
          <w:p w:rsidR="000F2508" w:rsidRDefault="000F2508" w:rsidP="00963D1F">
            <w:pPr>
              <w:pStyle w:val="ConsPlusNormal"/>
              <w:spacing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lastRenderedPageBreak/>
              <w:t>1</w:t>
            </w:r>
          </w:p>
        </w:tc>
        <w:tc>
          <w:tcPr>
            <w:tcW w:w="5209" w:type="dxa"/>
          </w:tcPr>
          <w:p w:rsidR="000F2508" w:rsidRDefault="000F2508" w:rsidP="00963D1F">
            <w:pPr>
              <w:pStyle w:val="ConsPlusNormal"/>
              <w:spacing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w:t>
            </w:r>
          </w:p>
        </w:tc>
        <w:tc>
          <w:tcPr>
            <w:tcW w:w="1985" w:type="dxa"/>
          </w:tcPr>
          <w:p w:rsidR="000F2508" w:rsidRDefault="000F2508" w:rsidP="00963D1F">
            <w:pPr>
              <w:pStyle w:val="ConsPlusNormal"/>
              <w:spacing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3</w:t>
            </w:r>
          </w:p>
        </w:tc>
        <w:tc>
          <w:tcPr>
            <w:tcW w:w="1527" w:type="dxa"/>
          </w:tcPr>
          <w:p w:rsidR="000F2508" w:rsidRDefault="000F2508" w:rsidP="00963D1F">
            <w:pPr>
              <w:pStyle w:val="ConsPlusNormal"/>
              <w:spacing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4</w:t>
            </w:r>
          </w:p>
        </w:tc>
      </w:tr>
      <w:tr w:rsidR="000F2508" w:rsidTr="00963D1F">
        <w:trPr>
          <w:gridAfter w:val="1"/>
          <w:wAfter w:w="6" w:type="dxa"/>
          <w:trHeight w:val="680"/>
        </w:trPr>
        <w:tc>
          <w:tcPr>
            <w:tcW w:w="711" w:type="dxa"/>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3.2.</w:t>
            </w:r>
          </w:p>
        </w:tc>
        <w:tc>
          <w:tcPr>
            <w:tcW w:w="5209"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высокая - отсутствие решения будет негативно сказываться на качестве жизни населения </w:t>
            </w:r>
          </w:p>
        </w:tc>
        <w:tc>
          <w:tcPr>
            <w:tcW w:w="1985"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 xml:space="preserve">10 </w:t>
            </w:r>
          </w:p>
        </w:tc>
      </w:tr>
      <w:tr w:rsidR="000F2508" w:rsidTr="00963D1F">
        <w:trPr>
          <w:gridAfter w:val="1"/>
          <w:wAfter w:w="6" w:type="dxa"/>
          <w:trHeight w:val="680"/>
        </w:trPr>
        <w:tc>
          <w:tcPr>
            <w:tcW w:w="711" w:type="dxa"/>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3.3.</w:t>
            </w:r>
          </w:p>
        </w:tc>
        <w:tc>
          <w:tcPr>
            <w:tcW w:w="5209"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очень высокая - решение проблемы необходимо для поддержания и сохранения условий жизнеобеспечения населения </w:t>
            </w:r>
          </w:p>
        </w:tc>
        <w:tc>
          <w:tcPr>
            <w:tcW w:w="1985"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 xml:space="preserve">15 </w:t>
            </w:r>
          </w:p>
        </w:tc>
      </w:tr>
      <w:tr w:rsidR="000F2508" w:rsidTr="00963D1F">
        <w:trPr>
          <w:trHeight w:val="169"/>
        </w:trPr>
        <w:tc>
          <w:tcPr>
            <w:tcW w:w="711" w:type="dxa"/>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4.</w:t>
            </w:r>
          </w:p>
        </w:tc>
        <w:tc>
          <w:tcPr>
            <w:tcW w:w="8727" w:type="dxa"/>
            <w:gridSpan w:val="4"/>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Наличие мероприятий по уменьшению негативного воздействия на состояние окружающей среды и здоровья населения:  </w:t>
            </w:r>
          </w:p>
        </w:tc>
      </w:tr>
      <w:tr w:rsidR="000F2508" w:rsidTr="00963D1F">
        <w:trPr>
          <w:gridAfter w:val="1"/>
          <w:wAfter w:w="6" w:type="dxa"/>
          <w:trHeight w:val="209"/>
        </w:trPr>
        <w:tc>
          <w:tcPr>
            <w:tcW w:w="711" w:type="dxa"/>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4.1.</w:t>
            </w:r>
          </w:p>
        </w:tc>
        <w:tc>
          <w:tcPr>
            <w:tcW w:w="5209"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Не предусматривается</w:t>
            </w:r>
          </w:p>
        </w:tc>
        <w:tc>
          <w:tcPr>
            <w:tcW w:w="1985"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gridAfter w:val="1"/>
          <w:wAfter w:w="6" w:type="dxa"/>
          <w:trHeight w:val="680"/>
        </w:trPr>
        <w:tc>
          <w:tcPr>
            <w:tcW w:w="711" w:type="dxa"/>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4.2.</w:t>
            </w:r>
          </w:p>
        </w:tc>
        <w:tc>
          <w:tcPr>
            <w:tcW w:w="5209"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Наличие мероприятий, связанных с обустройством территории населенного пункта (озеленение, расчистка и обустройство водных объектов и т.п.) муниципального образования на территории которого будет реализован инициативный проект </w:t>
            </w:r>
          </w:p>
        </w:tc>
        <w:tc>
          <w:tcPr>
            <w:tcW w:w="1985"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10</w:t>
            </w:r>
          </w:p>
        </w:tc>
      </w:tr>
      <w:tr w:rsidR="000F2508" w:rsidTr="00963D1F">
        <w:trPr>
          <w:gridAfter w:val="1"/>
          <w:wAfter w:w="6" w:type="dxa"/>
          <w:trHeight w:val="680"/>
        </w:trPr>
        <w:tc>
          <w:tcPr>
            <w:tcW w:w="711" w:type="dxa"/>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4.3.</w:t>
            </w:r>
          </w:p>
        </w:tc>
        <w:tc>
          <w:tcPr>
            <w:tcW w:w="5209"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Наличие мероприятий, связанных с уменьшением негативного воздействия на состояние окружающей среды (обустройство парковых зон, строительство и реконструкция очистных сооружений и пр.) </w:t>
            </w:r>
          </w:p>
        </w:tc>
        <w:tc>
          <w:tcPr>
            <w:tcW w:w="1985" w:type="dxa"/>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15</w:t>
            </w:r>
          </w:p>
        </w:tc>
      </w:tr>
      <w:tr w:rsidR="000F2508" w:rsidTr="00963D1F">
        <w:tc>
          <w:tcPr>
            <w:tcW w:w="711" w:type="dxa"/>
          </w:tcPr>
          <w:p w:rsidR="000F2508" w:rsidRDefault="000F2508" w:rsidP="00963D1F">
            <w:pPr>
              <w:pStyle w:val="ConsPlusNormal"/>
              <w:spacing w:before="120" w:line="240" w:lineRule="exact"/>
              <w:ind w:firstLine="0"/>
              <w:jc w:val="center"/>
              <w:outlineLvl w:val="2"/>
              <w:rPr>
                <w:rFonts w:ascii="Times New Roman" w:eastAsia="DengXian" w:hAnsi="Times New Roman" w:cs="Times New Roman"/>
                <w:sz w:val="28"/>
                <w:szCs w:val="28"/>
              </w:rPr>
            </w:pPr>
            <w:r>
              <w:rPr>
                <w:rFonts w:ascii="Times New Roman" w:eastAsia="DengXian" w:hAnsi="Times New Roman" w:cs="Times New Roman"/>
                <w:sz w:val="28"/>
                <w:szCs w:val="28"/>
              </w:rPr>
              <w:t>5.</w:t>
            </w:r>
          </w:p>
        </w:tc>
        <w:tc>
          <w:tcPr>
            <w:tcW w:w="8727" w:type="dxa"/>
            <w:gridSpan w:val="4"/>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Вклад участников реализации проекта в его финансирование</w:t>
            </w:r>
          </w:p>
        </w:tc>
      </w:tr>
      <w:tr w:rsidR="000F2508" w:rsidTr="00963D1F">
        <w:trPr>
          <w:gridAfter w:val="1"/>
          <w:wAfter w:w="6" w:type="dxa"/>
        </w:trPr>
        <w:tc>
          <w:tcPr>
            <w:tcW w:w="711" w:type="dxa"/>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5.1.</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Уровень </w:t>
            </w:r>
            <w:proofErr w:type="spellStart"/>
            <w:r>
              <w:rPr>
                <w:rFonts w:ascii="Times New Roman" w:eastAsia="DengXian" w:hAnsi="Times New Roman" w:cs="Times New Roman"/>
                <w:sz w:val="28"/>
                <w:szCs w:val="28"/>
              </w:rPr>
              <w:t>софинансирования</w:t>
            </w:r>
            <w:proofErr w:type="spellEnd"/>
            <w:r>
              <w:rPr>
                <w:rFonts w:ascii="Times New Roman" w:eastAsia="DengXian" w:hAnsi="Times New Roman" w:cs="Times New Roman"/>
                <w:sz w:val="28"/>
                <w:szCs w:val="28"/>
              </w:rPr>
              <w:t xml:space="preserve"> проекта со стороны населения в случае, если инициатором проекта является население</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от 4 % и свыше</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3</w:t>
            </w:r>
          </w:p>
        </w:tc>
      </w:tr>
      <w:tr w:rsidR="000F2508" w:rsidTr="00963D1F">
        <w:trPr>
          <w:gridAfter w:val="1"/>
          <w:wAfter w:w="6" w:type="dxa"/>
        </w:trPr>
        <w:tc>
          <w:tcPr>
            <w:tcW w:w="711" w:type="dxa"/>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3%</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w:t>
            </w:r>
          </w:p>
        </w:tc>
      </w:tr>
      <w:tr w:rsidR="000F2508" w:rsidTr="00963D1F">
        <w:trPr>
          <w:gridAfter w:val="1"/>
          <w:wAfter w:w="6" w:type="dxa"/>
        </w:trPr>
        <w:tc>
          <w:tcPr>
            <w:tcW w:w="711" w:type="dxa"/>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gridAfter w:val="1"/>
          <w:wAfter w:w="6" w:type="dxa"/>
        </w:trPr>
        <w:tc>
          <w:tcPr>
            <w:tcW w:w="711" w:type="dxa"/>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5.2.</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 xml:space="preserve">Уровень </w:t>
            </w:r>
            <w:proofErr w:type="spellStart"/>
            <w:r>
              <w:rPr>
                <w:rFonts w:ascii="Times New Roman" w:eastAsia="DengXian" w:hAnsi="Times New Roman" w:cs="Times New Roman"/>
                <w:sz w:val="28"/>
                <w:szCs w:val="28"/>
              </w:rPr>
              <w:t>софинансирования</w:t>
            </w:r>
            <w:proofErr w:type="spellEnd"/>
            <w:r>
              <w:rPr>
                <w:rFonts w:ascii="Times New Roman" w:eastAsia="DengXian" w:hAnsi="Times New Roman" w:cs="Times New Roman"/>
                <w:sz w:val="28"/>
                <w:szCs w:val="28"/>
              </w:rPr>
              <w:t xml:space="preserve"> проекта со стороны юридических лиц, индивидуальных предпринимателей и других внебюджетных источников</w:t>
            </w: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от 16 % и свыше</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3</w:t>
            </w:r>
          </w:p>
        </w:tc>
      </w:tr>
      <w:tr w:rsidR="000F2508" w:rsidTr="00963D1F">
        <w:trPr>
          <w:gridAfter w:val="1"/>
          <w:wAfter w:w="6" w:type="dxa"/>
        </w:trPr>
        <w:tc>
          <w:tcPr>
            <w:tcW w:w="711" w:type="dxa"/>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15%</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2</w:t>
            </w:r>
          </w:p>
        </w:tc>
      </w:tr>
      <w:tr w:rsidR="000F2508" w:rsidTr="00963D1F">
        <w:trPr>
          <w:gridAfter w:val="1"/>
          <w:wAfter w:w="6" w:type="dxa"/>
        </w:trPr>
        <w:tc>
          <w:tcPr>
            <w:tcW w:w="711" w:type="dxa"/>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gridAfter w:val="1"/>
          <w:wAfter w:w="6" w:type="dxa"/>
        </w:trPr>
        <w:tc>
          <w:tcPr>
            <w:tcW w:w="711" w:type="dxa"/>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5.3.</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Вклад населения в реализацию проекта в неденежной форме (трудовое участие, материалы и другие формы)</w:t>
            </w:r>
          </w:p>
        </w:tc>
        <w:tc>
          <w:tcPr>
            <w:tcW w:w="1985" w:type="dxa"/>
          </w:tcPr>
          <w:p w:rsidR="000F2508" w:rsidRDefault="000F2508" w:rsidP="00963D1F">
            <w:pPr>
              <w:pStyle w:val="ConsPlusNormal"/>
              <w:spacing w:before="120" w:line="240" w:lineRule="exact"/>
              <w:ind w:left="-113" w:right="-113" w:firstLine="0"/>
              <w:jc w:val="center"/>
              <w:rPr>
                <w:rFonts w:ascii="Times New Roman" w:eastAsia="DengXian" w:hAnsi="Times New Roman" w:cs="Times New Roman"/>
                <w:sz w:val="28"/>
                <w:szCs w:val="28"/>
              </w:rPr>
            </w:pPr>
            <w:proofErr w:type="spellStart"/>
            <w:r>
              <w:rPr>
                <w:rFonts w:ascii="Times New Roman" w:eastAsia="DengXian" w:hAnsi="Times New Roman" w:cs="Times New Roman"/>
                <w:sz w:val="28"/>
                <w:szCs w:val="28"/>
              </w:rPr>
              <w:t>предусмат-ривает</w:t>
            </w:r>
            <w:proofErr w:type="spellEnd"/>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w:t>
            </w:r>
          </w:p>
        </w:tc>
      </w:tr>
      <w:tr w:rsidR="000F2508" w:rsidTr="00963D1F">
        <w:trPr>
          <w:gridAfter w:val="1"/>
          <w:wAfter w:w="6" w:type="dxa"/>
        </w:trPr>
        <w:tc>
          <w:tcPr>
            <w:tcW w:w="711" w:type="dxa"/>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left="-113" w:right="-113"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 xml:space="preserve">не </w:t>
            </w:r>
            <w:proofErr w:type="spellStart"/>
            <w:r>
              <w:rPr>
                <w:rFonts w:ascii="Times New Roman" w:eastAsia="DengXian" w:hAnsi="Times New Roman" w:cs="Times New Roman"/>
                <w:sz w:val="28"/>
                <w:szCs w:val="28"/>
              </w:rPr>
              <w:t>предусмат-ривает</w:t>
            </w:r>
            <w:proofErr w:type="spellEnd"/>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r w:rsidR="000F2508" w:rsidTr="00963D1F">
        <w:trPr>
          <w:gridAfter w:val="1"/>
          <w:wAfter w:w="6" w:type="dxa"/>
        </w:trPr>
        <w:tc>
          <w:tcPr>
            <w:tcW w:w="711" w:type="dxa"/>
            <w:vMerge w:val="restart"/>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5.4.</w:t>
            </w:r>
          </w:p>
        </w:tc>
        <w:tc>
          <w:tcPr>
            <w:tcW w:w="5209" w:type="dxa"/>
            <w:vMerge w:val="restart"/>
          </w:tcPr>
          <w:p w:rsidR="000F2508" w:rsidRDefault="000F2508" w:rsidP="00963D1F">
            <w:pPr>
              <w:pStyle w:val="ConsPlusNormal"/>
              <w:spacing w:before="120" w:line="240" w:lineRule="exact"/>
              <w:ind w:firstLine="0"/>
              <w:rPr>
                <w:rFonts w:ascii="Times New Roman" w:eastAsia="DengXian" w:hAnsi="Times New Roman" w:cs="Times New Roman"/>
                <w:sz w:val="28"/>
                <w:szCs w:val="28"/>
              </w:rPr>
            </w:pPr>
            <w:r>
              <w:rPr>
                <w:rFonts w:ascii="Times New Roman" w:eastAsia="DengXian" w:hAnsi="Times New Roman" w:cs="Times New Roman"/>
                <w:sz w:val="28"/>
                <w:szCs w:val="28"/>
              </w:rPr>
              <w:t>Вклад организаций и других внебюджетных источников в реализацию проекта в неденежной форме (трудовое участие, материалы и другие формы)</w:t>
            </w:r>
          </w:p>
        </w:tc>
        <w:tc>
          <w:tcPr>
            <w:tcW w:w="1985" w:type="dxa"/>
          </w:tcPr>
          <w:p w:rsidR="000F2508" w:rsidRDefault="000F2508" w:rsidP="00963D1F">
            <w:pPr>
              <w:pStyle w:val="ConsPlusNormal"/>
              <w:spacing w:before="120" w:line="240" w:lineRule="exact"/>
              <w:ind w:left="-113" w:right="-113" w:firstLine="0"/>
              <w:jc w:val="center"/>
              <w:rPr>
                <w:rFonts w:ascii="Times New Roman" w:eastAsia="DengXian" w:hAnsi="Times New Roman" w:cs="Times New Roman"/>
                <w:sz w:val="28"/>
                <w:szCs w:val="28"/>
              </w:rPr>
            </w:pPr>
            <w:proofErr w:type="spellStart"/>
            <w:r>
              <w:rPr>
                <w:rFonts w:ascii="Times New Roman" w:eastAsia="DengXian" w:hAnsi="Times New Roman" w:cs="Times New Roman"/>
                <w:sz w:val="28"/>
                <w:szCs w:val="28"/>
              </w:rPr>
              <w:t>Предусмат-ривает</w:t>
            </w:r>
            <w:proofErr w:type="spellEnd"/>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5</w:t>
            </w:r>
          </w:p>
        </w:tc>
      </w:tr>
      <w:tr w:rsidR="000F2508" w:rsidTr="00963D1F">
        <w:trPr>
          <w:gridAfter w:val="1"/>
          <w:wAfter w:w="6" w:type="dxa"/>
        </w:trPr>
        <w:tc>
          <w:tcPr>
            <w:tcW w:w="711" w:type="dxa"/>
            <w:vMerge/>
          </w:tcPr>
          <w:p w:rsidR="000F2508" w:rsidRDefault="000F2508" w:rsidP="00963D1F">
            <w:pPr>
              <w:spacing w:before="120" w:line="240" w:lineRule="exact"/>
              <w:rPr>
                <w:sz w:val="28"/>
                <w:szCs w:val="28"/>
              </w:rPr>
            </w:pPr>
          </w:p>
        </w:tc>
        <w:tc>
          <w:tcPr>
            <w:tcW w:w="5209" w:type="dxa"/>
            <w:vMerge/>
          </w:tcPr>
          <w:p w:rsidR="000F2508" w:rsidRDefault="000F2508" w:rsidP="00963D1F">
            <w:pPr>
              <w:spacing w:before="120" w:line="240" w:lineRule="exact"/>
              <w:rPr>
                <w:sz w:val="28"/>
                <w:szCs w:val="28"/>
              </w:rPr>
            </w:pPr>
          </w:p>
        </w:tc>
        <w:tc>
          <w:tcPr>
            <w:tcW w:w="1985" w:type="dxa"/>
          </w:tcPr>
          <w:p w:rsidR="000F2508" w:rsidRDefault="000F2508" w:rsidP="00963D1F">
            <w:pPr>
              <w:pStyle w:val="ConsPlusNormal"/>
              <w:spacing w:before="120" w:line="240" w:lineRule="exact"/>
              <w:ind w:left="-113" w:right="-113"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 xml:space="preserve">не </w:t>
            </w:r>
            <w:proofErr w:type="spellStart"/>
            <w:r>
              <w:rPr>
                <w:rFonts w:ascii="Times New Roman" w:eastAsia="DengXian" w:hAnsi="Times New Roman" w:cs="Times New Roman"/>
                <w:sz w:val="28"/>
                <w:szCs w:val="28"/>
              </w:rPr>
              <w:t>предусмат-ривает</w:t>
            </w:r>
            <w:proofErr w:type="spellEnd"/>
          </w:p>
        </w:tc>
        <w:tc>
          <w:tcPr>
            <w:tcW w:w="1527" w:type="dxa"/>
          </w:tcPr>
          <w:p w:rsidR="000F2508" w:rsidRDefault="000F2508" w:rsidP="00963D1F">
            <w:pPr>
              <w:pStyle w:val="ConsPlusNormal"/>
              <w:spacing w:before="120" w:line="240" w:lineRule="exact"/>
              <w:ind w:firstLine="0"/>
              <w:jc w:val="center"/>
              <w:rPr>
                <w:rFonts w:ascii="Times New Roman" w:eastAsia="DengXian" w:hAnsi="Times New Roman" w:cs="Times New Roman"/>
                <w:sz w:val="28"/>
                <w:szCs w:val="28"/>
              </w:rPr>
            </w:pPr>
            <w:r>
              <w:rPr>
                <w:rFonts w:ascii="Times New Roman" w:eastAsia="DengXian" w:hAnsi="Times New Roman" w:cs="Times New Roman"/>
                <w:sz w:val="28"/>
                <w:szCs w:val="28"/>
              </w:rPr>
              <w:t>0</w:t>
            </w:r>
          </w:p>
        </w:tc>
      </w:tr>
    </w:tbl>
    <w:p w:rsidR="000F2508" w:rsidRDefault="000F2508" w:rsidP="000F250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_____________________</w:t>
      </w:r>
    </w:p>
    <w:p w:rsidR="000F2508" w:rsidRPr="00733A64" w:rsidRDefault="000F2508" w:rsidP="000F2508">
      <w:pPr>
        <w:ind w:left="3540"/>
        <w:jc w:val="center"/>
        <w:rPr>
          <w:sz w:val="28"/>
          <w:szCs w:val="28"/>
        </w:rPr>
      </w:pPr>
      <w:r>
        <w:rPr>
          <w:sz w:val="28"/>
          <w:szCs w:val="28"/>
        </w:rPr>
        <w:br w:type="page"/>
      </w:r>
      <w:r w:rsidRPr="00733A64">
        <w:rPr>
          <w:sz w:val="28"/>
          <w:szCs w:val="28"/>
        </w:rPr>
        <w:lastRenderedPageBreak/>
        <w:t>УТВЕРЖДЕНО</w:t>
      </w:r>
    </w:p>
    <w:p w:rsidR="000F2508" w:rsidRPr="00733A64" w:rsidRDefault="000F2508" w:rsidP="000F2508">
      <w:pPr>
        <w:ind w:left="3540"/>
        <w:jc w:val="center"/>
        <w:rPr>
          <w:sz w:val="28"/>
          <w:szCs w:val="28"/>
        </w:rPr>
      </w:pPr>
      <w:r w:rsidRPr="00733A64">
        <w:rPr>
          <w:sz w:val="28"/>
          <w:szCs w:val="28"/>
        </w:rPr>
        <w:t xml:space="preserve">                     решением Думы Окуловского                                                        </w:t>
      </w:r>
    </w:p>
    <w:p w:rsidR="000F2508" w:rsidRPr="00733A64" w:rsidRDefault="000F2508" w:rsidP="000F2508">
      <w:pPr>
        <w:ind w:firstLine="540"/>
        <w:jc w:val="center"/>
        <w:rPr>
          <w:sz w:val="28"/>
          <w:szCs w:val="28"/>
        </w:rPr>
      </w:pPr>
      <w:r w:rsidRPr="00733A64">
        <w:rPr>
          <w:sz w:val="28"/>
          <w:szCs w:val="28"/>
        </w:rPr>
        <w:t xml:space="preserve">                                                      муниципального округа                                                                        </w:t>
      </w:r>
    </w:p>
    <w:p w:rsidR="000F2508" w:rsidRPr="00733A64" w:rsidRDefault="000F2508" w:rsidP="000F2508">
      <w:pPr>
        <w:ind w:firstLine="540"/>
        <w:jc w:val="center"/>
        <w:rPr>
          <w:sz w:val="28"/>
          <w:szCs w:val="28"/>
        </w:rPr>
      </w:pPr>
      <w:r w:rsidRPr="00733A64">
        <w:rPr>
          <w:sz w:val="28"/>
          <w:szCs w:val="28"/>
        </w:rPr>
        <w:t xml:space="preserve">                                                    Новгородской области</w:t>
      </w:r>
    </w:p>
    <w:p w:rsidR="007E3072" w:rsidRPr="00733A64" w:rsidRDefault="000F2508" w:rsidP="000F2508">
      <w:pPr>
        <w:widowControl w:val="0"/>
        <w:autoSpaceDE w:val="0"/>
        <w:autoSpaceDN w:val="0"/>
        <w:adjustRightInd w:val="0"/>
        <w:spacing w:line="360" w:lineRule="exact"/>
        <w:ind w:firstLine="709"/>
        <w:jc w:val="both"/>
        <w:rPr>
          <w:sz w:val="28"/>
          <w:szCs w:val="28"/>
        </w:rPr>
      </w:pPr>
      <w:r w:rsidRPr="00733A64">
        <w:rPr>
          <w:sz w:val="28"/>
          <w:szCs w:val="28"/>
        </w:rPr>
        <w:t xml:space="preserve">                                             </w:t>
      </w:r>
      <w:r w:rsidRPr="00733A64">
        <w:rPr>
          <w:sz w:val="28"/>
          <w:szCs w:val="28"/>
        </w:rPr>
        <w:tab/>
      </w:r>
      <w:r w:rsidRPr="00733A64">
        <w:rPr>
          <w:sz w:val="28"/>
          <w:szCs w:val="28"/>
        </w:rPr>
        <w:tab/>
        <w:t xml:space="preserve">       от _______ № ___</w:t>
      </w:r>
    </w:p>
    <w:p w:rsidR="006A000E" w:rsidRPr="00733A64" w:rsidRDefault="006A000E" w:rsidP="000F2508">
      <w:pPr>
        <w:widowControl w:val="0"/>
        <w:autoSpaceDE w:val="0"/>
        <w:autoSpaceDN w:val="0"/>
        <w:adjustRightInd w:val="0"/>
        <w:spacing w:line="360" w:lineRule="exact"/>
        <w:ind w:firstLine="709"/>
        <w:jc w:val="both"/>
        <w:rPr>
          <w:sz w:val="28"/>
          <w:szCs w:val="28"/>
        </w:rPr>
      </w:pPr>
    </w:p>
    <w:p w:rsidR="006A000E" w:rsidRPr="00733A64" w:rsidRDefault="00A20FBA" w:rsidP="006A000E">
      <w:pPr>
        <w:suppressAutoHyphens/>
        <w:autoSpaceDE w:val="0"/>
        <w:autoSpaceDN w:val="0"/>
        <w:adjustRightInd w:val="0"/>
        <w:spacing w:after="120" w:line="240" w:lineRule="exact"/>
        <w:jc w:val="center"/>
        <w:rPr>
          <w:b/>
          <w:sz w:val="28"/>
          <w:szCs w:val="28"/>
        </w:rPr>
      </w:pPr>
      <w:hyperlink r:id="rId10" w:history="1">
        <w:r w:rsidR="006A000E" w:rsidRPr="00733A64">
          <w:rPr>
            <w:b/>
            <w:sz w:val="28"/>
            <w:szCs w:val="28"/>
          </w:rPr>
          <w:t>ПОЛОЖЕНИЕ</w:t>
        </w:r>
      </w:hyperlink>
      <w:r w:rsidR="006A000E" w:rsidRPr="00733A64">
        <w:rPr>
          <w:b/>
          <w:sz w:val="28"/>
          <w:szCs w:val="28"/>
        </w:rPr>
        <w:t xml:space="preserve"> </w:t>
      </w:r>
    </w:p>
    <w:p w:rsidR="006A000E" w:rsidRPr="00733A64" w:rsidRDefault="006A000E" w:rsidP="006A000E">
      <w:pPr>
        <w:suppressAutoHyphens/>
        <w:autoSpaceDE w:val="0"/>
        <w:autoSpaceDN w:val="0"/>
        <w:adjustRightInd w:val="0"/>
        <w:spacing w:after="120" w:line="240" w:lineRule="exact"/>
        <w:jc w:val="center"/>
        <w:rPr>
          <w:sz w:val="28"/>
          <w:szCs w:val="28"/>
        </w:rPr>
      </w:pPr>
      <w:r w:rsidRPr="00733A64">
        <w:rPr>
          <w:sz w:val="28"/>
          <w:szCs w:val="28"/>
        </w:rPr>
        <w:t xml:space="preserve">о конкурсной комиссии Окуловского муниципального округа </w:t>
      </w:r>
      <w:r w:rsidRPr="00733A64">
        <w:rPr>
          <w:sz w:val="28"/>
          <w:szCs w:val="28"/>
        </w:rPr>
        <w:br/>
        <w:t xml:space="preserve">Новгородской области по организации и проведению </w:t>
      </w:r>
      <w:r w:rsidRPr="00733A64">
        <w:rPr>
          <w:sz w:val="28"/>
          <w:szCs w:val="28"/>
        </w:rPr>
        <w:br/>
        <w:t xml:space="preserve">конкурсного отбора инициативных проектов </w:t>
      </w:r>
    </w:p>
    <w:p w:rsidR="006A000E" w:rsidRPr="00733A64" w:rsidRDefault="006A000E" w:rsidP="006A000E">
      <w:pPr>
        <w:suppressAutoHyphens/>
        <w:autoSpaceDE w:val="0"/>
        <w:autoSpaceDN w:val="0"/>
        <w:adjustRightInd w:val="0"/>
        <w:spacing w:before="120" w:after="120" w:line="240" w:lineRule="exact"/>
        <w:ind w:firstLine="709"/>
        <w:jc w:val="center"/>
        <w:outlineLvl w:val="0"/>
        <w:rPr>
          <w:b/>
          <w:bCs/>
          <w:sz w:val="28"/>
          <w:szCs w:val="28"/>
        </w:rPr>
      </w:pPr>
      <w:r w:rsidRPr="00733A64">
        <w:rPr>
          <w:b/>
          <w:bCs/>
          <w:sz w:val="28"/>
          <w:szCs w:val="28"/>
        </w:rPr>
        <w:t>1. Общие положения</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1.1. Настоящее Положение определяет порядок формирования и работы конкурсной комиссии Окуловского муниципального округа Новгородской области по организации и проведению конкурсного отбора инициативных проектов Окуловского муниципального округа Новгородской области (далее конкурсная комиссия, комиссия).</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 xml:space="preserve">1.2. Конкурсная комиссия осуществляет свою деятельность на основе </w:t>
      </w:r>
      <w:hyperlink r:id="rId11" w:history="1">
        <w:r w:rsidRPr="00733A64">
          <w:rPr>
            <w:sz w:val="28"/>
            <w:szCs w:val="28"/>
          </w:rPr>
          <w:t>Конституции</w:t>
        </w:r>
      </w:hyperlink>
      <w:r w:rsidRPr="00733A64">
        <w:rPr>
          <w:sz w:val="28"/>
          <w:szCs w:val="28"/>
        </w:rPr>
        <w:t xml:space="preserve"> Российской Федерации, федеральных законов, иных нормативных правовых актов Российской Федерации, Порядка проведения конкурсного отбора инициативных проектов для реализации на территории, части территории Окуловского муниципального округа Новгородской области (далее Порядок проведения конкурсного отбора) и настоящего Положения.</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 xml:space="preserve">1.3. Конкурсная комиссия формируется Администрацией Окуловского муниципального округа Новгородской области (далее Администрация </w:t>
      </w:r>
      <w:r w:rsidR="00A20FBA">
        <w:rPr>
          <w:sz w:val="28"/>
          <w:szCs w:val="28"/>
        </w:rPr>
        <w:t>Окуловского</w:t>
      </w:r>
      <w:r w:rsidRPr="00733A64">
        <w:rPr>
          <w:sz w:val="28"/>
          <w:szCs w:val="28"/>
        </w:rPr>
        <w:t xml:space="preserve"> муниципального округа). </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 xml:space="preserve">При формировании конкурсной комиссии половина от общего числа членов конкурсной комиссии назначается на основе предложений Думы Окуловского муниципального округа Новгородской области. </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 xml:space="preserve">1.4. Состав конкурсной комиссии утверждается постановлением Администрации Окуловского муниципального округа. </w:t>
      </w:r>
    </w:p>
    <w:p w:rsidR="006A000E" w:rsidRPr="00733A64" w:rsidRDefault="006A000E" w:rsidP="006A000E">
      <w:pPr>
        <w:suppressAutoHyphens/>
        <w:autoSpaceDE w:val="0"/>
        <w:autoSpaceDN w:val="0"/>
        <w:adjustRightInd w:val="0"/>
        <w:spacing w:after="120" w:line="240" w:lineRule="exact"/>
        <w:ind w:firstLine="709"/>
        <w:jc w:val="both"/>
        <w:rPr>
          <w:rFonts w:eastAsia="Calibri"/>
          <w:b/>
          <w:sz w:val="28"/>
          <w:szCs w:val="28"/>
          <w:lang w:eastAsia="en-US"/>
        </w:rPr>
      </w:pPr>
    </w:p>
    <w:p w:rsidR="006A000E" w:rsidRPr="00733A64" w:rsidRDefault="006A000E" w:rsidP="006A000E">
      <w:pPr>
        <w:suppressAutoHyphens/>
        <w:autoSpaceDE w:val="0"/>
        <w:autoSpaceDN w:val="0"/>
        <w:adjustRightInd w:val="0"/>
        <w:spacing w:after="120" w:line="240" w:lineRule="exact"/>
        <w:ind w:firstLine="709"/>
        <w:jc w:val="center"/>
        <w:rPr>
          <w:rFonts w:eastAsia="Calibri"/>
          <w:b/>
          <w:sz w:val="28"/>
          <w:szCs w:val="28"/>
          <w:lang w:eastAsia="en-US"/>
        </w:rPr>
      </w:pPr>
      <w:r w:rsidRPr="00733A64">
        <w:rPr>
          <w:rFonts w:eastAsia="Calibri"/>
          <w:b/>
          <w:sz w:val="28"/>
          <w:szCs w:val="28"/>
          <w:lang w:eastAsia="en-US"/>
        </w:rPr>
        <w:t>2. Основные задачи, функции и права конкурсной комиссии</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 xml:space="preserve">2.1. Основной задачей конкурсной комиссии является </w:t>
      </w:r>
      <w:r w:rsidRPr="00733A64">
        <w:rPr>
          <w:rFonts w:eastAsia="Calibri"/>
          <w:sz w:val="28"/>
          <w:szCs w:val="28"/>
          <w:lang w:eastAsia="en-US"/>
        </w:rPr>
        <w:t>определение лучшего, из числа представленных на конкурсный отбор, инициативного проекта для реализации на территории, части территории Окуловского муниципального округа Новгородской области.</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2.2. Основными функциями конкурсной комиссии являются:</w:t>
      </w:r>
    </w:p>
    <w:p w:rsidR="006A000E" w:rsidRPr="00733A64" w:rsidRDefault="006A000E" w:rsidP="006A000E">
      <w:pPr>
        <w:suppressAutoHyphens/>
        <w:autoSpaceDE w:val="0"/>
        <w:autoSpaceDN w:val="0"/>
        <w:adjustRightInd w:val="0"/>
        <w:spacing w:line="360" w:lineRule="atLeast"/>
        <w:ind w:firstLine="709"/>
        <w:jc w:val="both"/>
        <w:rPr>
          <w:sz w:val="28"/>
          <w:szCs w:val="28"/>
        </w:rPr>
      </w:pPr>
      <w:r w:rsidRPr="00733A64">
        <w:rPr>
          <w:sz w:val="28"/>
          <w:szCs w:val="28"/>
        </w:rPr>
        <w:t>2.2.1. Размещение информации о ходе проведения конкурсного отбора на официальном сайте Администрации Окуловского муниципального округа в сети «Интернет»;</w:t>
      </w:r>
    </w:p>
    <w:p w:rsidR="006A000E" w:rsidRPr="00733A64" w:rsidRDefault="006A000E" w:rsidP="006A000E">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 xml:space="preserve">2.2.2. Информирование Администрации </w:t>
      </w:r>
      <w:r w:rsidRPr="00733A64">
        <w:rPr>
          <w:sz w:val="28"/>
          <w:szCs w:val="28"/>
        </w:rPr>
        <w:t>Окуловского муниципального округа</w:t>
      </w:r>
      <w:r w:rsidRPr="00733A64">
        <w:rPr>
          <w:rFonts w:eastAsia="Calibri"/>
          <w:sz w:val="28"/>
          <w:szCs w:val="28"/>
          <w:lang w:eastAsia="en-US"/>
        </w:rPr>
        <w:t xml:space="preserve"> и инициаторов проектов по вопросам организации и проведения конкурсного отбора;</w:t>
      </w:r>
    </w:p>
    <w:p w:rsidR="006A000E" w:rsidRPr="00733A64" w:rsidRDefault="006A000E" w:rsidP="006A000E">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br w:type="page"/>
      </w:r>
      <w:r w:rsidRPr="00733A64">
        <w:rPr>
          <w:rFonts w:eastAsia="Calibri"/>
          <w:sz w:val="28"/>
          <w:szCs w:val="28"/>
          <w:lang w:eastAsia="en-US"/>
        </w:rPr>
        <w:lastRenderedPageBreak/>
        <w:t>2.2.3. Рассмотрение и оценка поступивших инициативных проектов;</w:t>
      </w:r>
    </w:p>
    <w:p w:rsidR="006A000E" w:rsidRPr="00733A64" w:rsidRDefault="006A000E" w:rsidP="006A000E">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2.2.4. Формирование перечня прошедших конкурсный отбор проектов, набравших наибольшее количество баллов;</w:t>
      </w:r>
    </w:p>
    <w:p w:rsidR="006A000E" w:rsidRPr="00733A64" w:rsidRDefault="006A000E" w:rsidP="006A000E">
      <w:pPr>
        <w:suppressAutoHyphens/>
        <w:autoSpaceDE w:val="0"/>
        <w:autoSpaceDN w:val="0"/>
        <w:adjustRightInd w:val="0"/>
        <w:spacing w:line="360" w:lineRule="atLeast"/>
        <w:ind w:firstLine="709"/>
        <w:jc w:val="both"/>
        <w:rPr>
          <w:rFonts w:eastAsia="Calibri"/>
          <w:lang w:eastAsia="en-US"/>
        </w:rPr>
      </w:pPr>
      <w:r w:rsidRPr="00733A64">
        <w:rPr>
          <w:rFonts w:eastAsia="Calibri"/>
          <w:sz w:val="28"/>
          <w:szCs w:val="28"/>
          <w:lang w:eastAsia="en-US"/>
        </w:rPr>
        <w:t>2.2.5. Решение иных вопросов при организации и проведении конкурсного отбора.</w:t>
      </w:r>
    </w:p>
    <w:p w:rsidR="006A000E" w:rsidRPr="00733A64" w:rsidRDefault="006A000E" w:rsidP="006A000E">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2.3. Для решения возложенных на конкурсную комиссию функций она имеет право:</w:t>
      </w:r>
    </w:p>
    <w:p w:rsidR="006A000E" w:rsidRPr="00733A64" w:rsidRDefault="006A000E" w:rsidP="006A000E">
      <w:pPr>
        <w:suppressAutoHyphens/>
        <w:autoSpaceDE w:val="0"/>
        <w:autoSpaceDN w:val="0"/>
        <w:adjustRightInd w:val="0"/>
        <w:spacing w:line="360" w:lineRule="atLeast"/>
        <w:ind w:firstLine="709"/>
        <w:jc w:val="both"/>
        <w:rPr>
          <w:rFonts w:eastAsia="Calibri"/>
          <w:sz w:val="28"/>
          <w:szCs w:val="28"/>
          <w:lang w:eastAsia="en-US"/>
        </w:rPr>
      </w:pPr>
      <w:bookmarkStart w:id="1" w:name="_GoBack"/>
      <w:bookmarkEnd w:id="1"/>
      <w:r w:rsidRPr="00733A64">
        <w:rPr>
          <w:rFonts w:eastAsia="Calibri"/>
          <w:sz w:val="28"/>
          <w:szCs w:val="28"/>
          <w:lang w:eastAsia="en-US"/>
        </w:rPr>
        <w:t>2.3.1. Запрашивать в установленном порядке и получать от Администрации</w:t>
      </w:r>
      <w:r w:rsidRPr="00733A64">
        <w:rPr>
          <w:sz w:val="28"/>
          <w:szCs w:val="28"/>
        </w:rPr>
        <w:t xml:space="preserve"> </w:t>
      </w:r>
      <w:r w:rsidR="00305F48" w:rsidRPr="00733A64">
        <w:rPr>
          <w:sz w:val="28"/>
          <w:szCs w:val="28"/>
        </w:rPr>
        <w:t>Окуловс</w:t>
      </w:r>
      <w:r w:rsidRPr="00733A64">
        <w:rPr>
          <w:sz w:val="28"/>
          <w:szCs w:val="28"/>
        </w:rPr>
        <w:t>кого муниципального округа</w:t>
      </w:r>
      <w:r w:rsidRPr="00733A64">
        <w:rPr>
          <w:rFonts w:eastAsia="Calibri"/>
          <w:sz w:val="28"/>
          <w:szCs w:val="28"/>
          <w:lang w:eastAsia="en-US"/>
        </w:rPr>
        <w:t>, инициаторов проектов информацию по вопросам, относящимся к компетенции конкурсной комиссии;</w:t>
      </w:r>
    </w:p>
    <w:p w:rsidR="006A000E" w:rsidRPr="00733A64" w:rsidRDefault="006A000E" w:rsidP="006A000E">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2.3.2. Привлекать специалистов для проведения ими экспертизы представленных документов.</w:t>
      </w:r>
    </w:p>
    <w:p w:rsidR="00305F48" w:rsidRPr="00733A64" w:rsidRDefault="00305F48" w:rsidP="006A000E">
      <w:pPr>
        <w:suppressAutoHyphens/>
        <w:autoSpaceDE w:val="0"/>
        <w:autoSpaceDN w:val="0"/>
        <w:adjustRightInd w:val="0"/>
        <w:spacing w:line="360" w:lineRule="atLeast"/>
        <w:ind w:firstLine="709"/>
        <w:jc w:val="both"/>
        <w:rPr>
          <w:rFonts w:eastAsia="Calibri"/>
          <w:sz w:val="28"/>
          <w:szCs w:val="28"/>
          <w:lang w:eastAsia="en-US"/>
        </w:rPr>
      </w:pPr>
    </w:p>
    <w:p w:rsidR="00305F48" w:rsidRPr="00733A64" w:rsidRDefault="00305F48" w:rsidP="00305F48">
      <w:pPr>
        <w:suppressAutoHyphens/>
        <w:autoSpaceDE w:val="0"/>
        <w:autoSpaceDN w:val="0"/>
        <w:adjustRightInd w:val="0"/>
        <w:spacing w:after="120" w:line="240" w:lineRule="exact"/>
        <w:ind w:firstLine="709"/>
        <w:jc w:val="center"/>
        <w:rPr>
          <w:rFonts w:eastAsia="Calibri"/>
          <w:b/>
          <w:sz w:val="28"/>
          <w:szCs w:val="28"/>
          <w:lang w:eastAsia="en-US"/>
        </w:rPr>
      </w:pPr>
      <w:r w:rsidRPr="00733A64">
        <w:rPr>
          <w:rFonts w:eastAsia="Calibri"/>
          <w:b/>
          <w:sz w:val="28"/>
          <w:szCs w:val="28"/>
          <w:lang w:eastAsia="en-US"/>
        </w:rPr>
        <w:t>3. Порядок работы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 xml:space="preserve">3.1. Конкурсная комиссия состоит из председателя конкурсной комиссии, заместителя председателя конкурсной комиссии, секретаря конкурсной комиссии и 9-ти членов конкурсной комиссии. </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3.2. Председатель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3.2.1. Осуществляет общее руководство работой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3.2.2. Ведет заседание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3.2.3. Определяет дату, время и место проведения заседания конкурсной комиссии, утверждает повестку дня;</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3.2.4. Подписывает протокол заседания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3.3. В случае временного отсутствия председателя конкурсной комиссии его обязанности исполняет заместитель председателя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3.4. Секретарь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3.4.1. Организует проведение заседания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3.4.2. Информирует членов комиссии об очередном заседании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3.4.3. Готовит проекты повестки дня очередного заседания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3.4.4. Введет протокол заседания конкурсной комиссии;</w:t>
      </w:r>
    </w:p>
    <w:p w:rsidR="00305F48" w:rsidRPr="00733A64" w:rsidRDefault="00305F48" w:rsidP="00305F48">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3.4.5. Участвует во всех мероприятиях, проводимых конкурсной комиссией, получает материалы по ее деятельности, обеспечивает организацию делопроизводства конкурсной комиссии, выполняет иные функции, связанные с работой конкурсной комиссии.</w:t>
      </w:r>
    </w:p>
    <w:p w:rsidR="00745A2A" w:rsidRPr="00733A64" w:rsidRDefault="00745A2A" w:rsidP="00745A2A">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3.5.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w:t>
      </w:r>
    </w:p>
    <w:p w:rsidR="00745A2A" w:rsidRPr="00733A64" w:rsidRDefault="00745A2A" w:rsidP="00745A2A">
      <w:pPr>
        <w:suppressAutoHyphens/>
        <w:autoSpaceDE w:val="0"/>
        <w:autoSpaceDN w:val="0"/>
        <w:adjustRightInd w:val="0"/>
        <w:spacing w:line="360" w:lineRule="atLeast"/>
        <w:ind w:firstLine="709"/>
        <w:jc w:val="both"/>
        <w:rPr>
          <w:rFonts w:eastAsia="Calibri"/>
          <w:lang w:eastAsia="en-US"/>
        </w:rPr>
      </w:pPr>
      <w:r w:rsidRPr="00733A64">
        <w:rPr>
          <w:rFonts w:eastAsia="Calibri"/>
          <w:sz w:val="28"/>
          <w:szCs w:val="28"/>
          <w:lang w:eastAsia="en-US"/>
        </w:rPr>
        <w:lastRenderedPageBreak/>
        <w:t>3.6. Члены конкурсной комиссии лично участвуют в заседаниях и имеют право вносить предложения и получать пояснения по рассматриваемым вопросам.</w:t>
      </w:r>
    </w:p>
    <w:p w:rsidR="00745A2A" w:rsidRPr="00733A64" w:rsidRDefault="00745A2A" w:rsidP="00745A2A">
      <w:pPr>
        <w:widowControl w:val="0"/>
        <w:suppressAutoHyphens/>
        <w:autoSpaceDE w:val="0"/>
        <w:autoSpaceDN w:val="0"/>
        <w:adjustRightInd w:val="0"/>
        <w:spacing w:line="360" w:lineRule="atLeast"/>
        <w:ind w:firstLine="709"/>
        <w:jc w:val="both"/>
        <w:rPr>
          <w:sz w:val="28"/>
          <w:szCs w:val="28"/>
        </w:rPr>
      </w:pPr>
      <w:r w:rsidRPr="00733A64">
        <w:rPr>
          <w:rFonts w:eastAsia="Calibri"/>
          <w:sz w:val="28"/>
          <w:szCs w:val="28"/>
          <w:lang w:eastAsia="en-US"/>
        </w:rPr>
        <w:t>3.7. Конкурсная комиссия правомочна проводить заседания и принимать решения, если на заседании присутствует не менее 3/4 ее членов.</w:t>
      </w:r>
      <w:r w:rsidRPr="00733A64">
        <w:rPr>
          <w:sz w:val="28"/>
          <w:szCs w:val="28"/>
        </w:rPr>
        <w:t xml:space="preserve"> </w:t>
      </w:r>
    </w:p>
    <w:p w:rsidR="00745A2A" w:rsidRPr="00733A64" w:rsidRDefault="00745A2A" w:rsidP="00745A2A">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3.8.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w:t>
      </w:r>
    </w:p>
    <w:p w:rsidR="00745A2A" w:rsidRPr="00733A64" w:rsidRDefault="00745A2A" w:rsidP="00745A2A">
      <w:pPr>
        <w:suppressAutoHyphens/>
        <w:autoSpaceDE w:val="0"/>
        <w:autoSpaceDN w:val="0"/>
        <w:adjustRightInd w:val="0"/>
        <w:spacing w:line="360" w:lineRule="atLeast"/>
        <w:ind w:firstLine="709"/>
        <w:jc w:val="both"/>
        <w:rPr>
          <w:sz w:val="28"/>
          <w:szCs w:val="28"/>
        </w:rPr>
      </w:pPr>
      <w:r w:rsidRPr="00733A64">
        <w:rPr>
          <w:sz w:val="28"/>
          <w:szCs w:val="28"/>
        </w:rPr>
        <w:t xml:space="preserve">3.9. Решение </w:t>
      </w:r>
      <w:r w:rsidRPr="00733A64">
        <w:rPr>
          <w:rFonts w:eastAsia="Calibri"/>
          <w:sz w:val="28"/>
          <w:szCs w:val="28"/>
          <w:lang w:eastAsia="en-US"/>
        </w:rPr>
        <w:t xml:space="preserve">конкурсной </w:t>
      </w:r>
      <w:r w:rsidRPr="00733A64">
        <w:rPr>
          <w:sz w:val="28"/>
          <w:szCs w:val="28"/>
        </w:rPr>
        <w:t>комиссии оформляется протоколом заседания комиссии,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Главе Окуловского муниципального округа Новгородской области.</w:t>
      </w:r>
    </w:p>
    <w:p w:rsidR="00745A2A" w:rsidRPr="00733A64" w:rsidRDefault="00745A2A" w:rsidP="00745A2A">
      <w:pPr>
        <w:suppressAutoHyphens/>
        <w:autoSpaceDE w:val="0"/>
        <w:autoSpaceDN w:val="0"/>
        <w:adjustRightInd w:val="0"/>
        <w:spacing w:line="360" w:lineRule="atLeast"/>
        <w:ind w:firstLine="709"/>
        <w:jc w:val="both"/>
        <w:rPr>
          <w:rFonts w:eastAsia="Calibri"/>
          <w:sz w:val="28"/>
          <w:szCs w:val="28"/>
          <w:lang w:eastAsia="en-US"/>
        </w:rPr>
      </w:pPr>
      <w:r w:rsidRPr="00733A64">
        <w:rPr>
          <w:rFonts w:eastAsia="Calibri"/>
          <w:sz w:val="28"/>
          <w:szCs w:val="28"/>
          <w:lang w:eastAsia="en-US"/>
        </w:rPr>
        <w:t>3.10. Организационно-техническое обеспечение деятельности, конкурсной комиссии осуществляет секретарь конкурсной комиссии.</w:t>
      </w:r>
    </w:p>
    <w:p w:rsidR="00745A2A" w:rsidRDefault="00745A2A" w:rsidP="00745A2A">
      <w:pPr>
        <w:suppressAutoHyphens/>
        <w:autoSpaceDE w:val="0"/>
        <w:autoSpaceDN w:val="0"/>
        <w:adjustRightInd w:val="0"/>
        <w:spacing w:line="360" w:lineRule="auto"/>
        <w:jc w:val="center"/>
        <w:rPr>
          <w:sz w:val="28"/>
        </w:rPr>
      </w:pPr>
      <w:r w:rsidRPr="00733A64">
        <w:rPr>
          <w:rFonts w:eastAsia="Calibri"/>
          <w:sz w:val="28"/>
          <w:szCs w:val="28"/>
          <w:lang w:eastAsia="en-US"/>
        </w:rPr>
        <w:t>_________________________</w:t>
      </w:r>
    </w:p>
    <w:p w:rsidR="006A000E" w:rsidRDefault="006A000E" w:rsidP="006A000E">
      <w:pPr>
        <w:widowControl w:val="0"/>
        <w:autoSpaceDE w:val="0"/>
        <w:autoSpaceDN w:val="0"/>
        <w:adjustRightInd w:val="0"/>
        <w:spacing w:line="360" w:lineRule="exact"/>
        <w:ind w:firstLine="709"/>
        <w:jc w:val="both"/>
        <w:rPr>
          <w:b/>
          <w:bCs/>
          <w:sz w:val="28"/>
          <w:szCs w:val="28"/>
        </w:rPr>
      </w:pPr>
    </w:p>
    <w:sectPr w:rsidR="006A000E" w:rsidSect="002D4026">
      <w:headerReference w:type="even" r:id="rId12"/>
      <w:headerReference w:type="default" r:id="rId13"/>
      <w:pgSz w:w="11906" w:h="16838" w:code="9"/>
      <w:pgMar w:top="142" w:right="707" w:bottom="709" w:left="1843"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062" w:rsidRDefault="00EF5062">
      <w:r>
        <w:separator/>
      </w:r>
    </w:p>
  </w:endnote>
  <w:endnote w:type="continuationSeparator" w:id="0">
    <w:p w:rsidR="00EF5062" w:rsidRDefault="00EF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062" w:rsidRDefault="00EF5062">
      <w:r>
        <w:separator/>
      </w:r>
    </w:p>
  </w:footnote>
  <w:footnote w:type="continuationSeparator" w:id="0">
    <w:p w:rsidR="00EF5062" w:rsidRDefault="00EF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94F" w:rsidRDefault="00B406A2">
    <w:pPr>
      <w:pStyle w:val="a3"/>
      <w:framePr w:wrap="around" w:vAnchor="text" w:hAnchor="margin" w:xAlign="center" w:y="1"/>
      <w:rPr>
        <w:rStyle w:val="a4"/>
      </w:rPr>
    </w:pPr>
    <w:r>
      <w:rPr>
        <w:rStyle w:val="a4"/>
      </w:rPr>
      <w:fldChar w:fldCharType="begin"/>
    </w:r>
    <w:r w:rsidR="004B394F">
      <w:rPr>
        <w:rStyle w:val="a4"/>
      </w:rPr>
      <w:instrText xml:space="preserve">PAGE  </w:instrText>
    </w:r>
    <w:r>
      <w:rPr>
        <w:rStyle w:val="a4"/>
      </w:rPr>
      <w:fldChar w:fldCharType="end"/>
    </w:r>
  </w:p>
  <w:p w:rsidR="004B394F" w:rsidRDefault="004B39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94F" w:rsidRPr="005C1866" w:rsidRDefault="00B406A2">
    <w:pPr>
      <w:pStyle w:val="a3"/>
      <w:framePr w:wrap="around" w:vAnchor="text" w:hAnchor="page" w:x="6666" w:y="-109"/>
      <w:rPr>
        <w:rStyle w:val="a4"/>
        <w:sz w:val="20"/>
        <w:szCs w:val="20"/>
      </w:rPr>
    </w:pPr>
    <w:r w:rsidRPr="005C1866">
      <w:rPr>
        <w:rStyle w:val="a4"/>
        <w:sz w:val="20"/>
        <w:szCs w:val="20"/>
      </w:rPr>
      <w:fldChar w:fldCharType="begin"/>
    </w:r>
    <w:r w:rsidR="004B394F" w:rsidRPr="005C1866">
      <w:rPr>
        <w:rStyle w:val="a4"/>
        <w:sz w:val="20"/>
        <w:szCs w:val="20"/>
      </w:rPr>
      <w:instrText xml:space="preserve">PAGE  </w:instrText>
    </w:r>
    <w:r w:rsidRPr="005C1866">
      <w:rPr>
        <w:rStyle w:val="a4"/>
        <w:sz w:val="20"/>
        <w:szCs w:val="20"/>
      </w:rPr>
      <w:fldChar w:fldCharType="separate"/>
    </w:r>
    <w:r w:rsidR="001E27E4">
      <w:rPr>
        <w:rStyle w:val="a4"/>
        <w:noProof/>
        <w:sz w:val="20"/>
        <w:szCs w:val="20"/>
      </w:rPr>
      <w:t>12</w:t>
    </w:r>
    <w:r w:rsidRPr="005C1866">
      <w:rPr>
        <w:rStyle w:val="a4"/>
        <w:sz w:val="20"/>
        <w:szCs w:val="20"/>
      </w:rPr>
      <w:fldChar w:fldCharType="end"/>
    </w:r>
  </w:p>
  <w:p w:rsidR="004B394F" w:rsidRDefault="004B39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B59"/>
    <w:multiLevelType w:val="hybridMultilevel"/>
    <w:tmpl w:val="230CCEDC"/>
    <w:lvl w:ilvl="0" w:tplc="26D4FAE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09CB6ED2"/>
    <w:multiLevelType w:val="singleLevel"/>
    <w:tmpl w:val="7478B6A8"/>
    <w:lvl w:ilvl="0">
      <w:start w:val="2"/>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F4A34B9"/>
    <w:multiLevelType w:val="hybridMultilevel"/>
    <w:tmpl w:val="47863A54"/>
    <w:lvl w:ilvl="0" w:tplc="E208D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E360C1"/>
    <w:multiLevelType w:val="singleLevel"/>
    <w:tmpl w:val="44107526"/>
    <w:lvl w:ilvl="0">
      <w:start w:val="1"/>
      <w:numFmt w:val="decimal"/>
      <w:lvlText w:val="%1."/>
      <w:legacy w:legacy="1" w:legacySpace="0" w:legacyIndent="220"/>
      <w:lvlJc w:val="left"/>
      <w:rPr>
        <w:rFonts w:ascii="Times New Roman" w:hAnsi="Times New Roman" w:cs="Times New Roman" w:hint="default"/>
      </w:rPr>
    </w:lvl>
  </w:abstractNum>
  <w:abstractNum w:abstractNumId="4" w15:restartNumberingAfterBreak="0">
    <w:nsid w:val="1B471897"/>
    <w:multiLevelType w:val="hybridMultilevel"/>
    <w:tmpl w:val="696E1C74"/>
    <w:lvl w:ilvl="0" w:tplc="31665B0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E2C3198"/>
    <w:multiLevelType w:val="hybridMultilevel"/>
    <w:tmpl w:val="B0A64410"/>
    <w:lvl w:ilvl="0" w:tplc="1A36CA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2012820"/>
    <w:multiLevelType w:val="hybridMultilevel"/>
    <w:tmpl w:val="118A1DC6"/>
    <w:lvl w:ilvl="0" w:tplc="81B808C6">
      <w:start w:val="2"/>
      <w:numFmt w:val="decimal"/>
      <w:lvlText w:val="%1)"/>
      <w:lvlJc w:val="left"/>
      <w:pPr>
        <w:tabs>
          <w:tab w:val="num" w:pos="1406"/>
        </w:tabs>
        <w:ind w:left="1406" w:hanging="5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15:restartNumberingAfterBreak="0">
    <w:nsid w:val="248C37C8"/>
    <w:multiLevelType w:val="hybridMultilevel"/>
    <w:tmpl w:val="7F847BB0"/>
    <w:lvl w:ilvl="0" w:tplc="A4F8482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45F45"/>
    <w:multiLevelType w:val="hybridMultilevel"/>
    <w:tmpl w:val="3F68FFBA"/>
    <w:lvl w:ilvl="0" w:tplc="F616555A">
      <w:start w:val="1"/>
      <w:numFmt w:val="decimal"/>
      <w:lvlText w:val="%1)"/>
      <w:lvlJc w:val="left"/>
      <w:pPr>
        <w:tabs>
          <w:tab w:val="num" w:pos="2021"/>
        </w:tabs>
        <w:ind w:left="2021" w:hanging="11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15:restartNumberingAfterBreak="0">
    <w:nsid w:val="27C60EFD"/>
    <w:multiLevelType w:val="singleLevel"/>
    <w:tmpl w:val="576EA642"/>
    <w:lvl w:ilvl="0">
      <w:start w:val="2"/>
      <w:numFmt w:val="decimal"/>
      <w:lvlText w:val="%1."/>
      <w:legacy w:legacy="1" w:legacySpace="0" w:legacyIndent="216"/>
      <w:lvlJc w:val="left"/>
      <w:rPr>
        <w:rFonts w:ascii="Times New Roman" w:hAnsi="Times New Roman" w:cs="Times New Roman" w:hint="default"/>
      </w:rPr>
    </w:lvl>
  </w:abstractNum>
  <w:abstractNum w:abstractNumId="10" w15:restartNumberingAfterBreak="0">
    <w:nsid w:val="2A610B07"/>
    <w:multiLevelType w:val="singleLevel"/>
    <w:tmpl w:val="89D8B0D2"/>
    <w:lvl w:ilvl="0">
      <w:start w:val="1"/>
      <w:numFmt w:val="decimal"/>
      <w:lvlText w:val="%1)"/>
      <w:legacy w:legacy="1" w:legacySpace="0" w:legacyIndent="331"/>
      <w:lvlJc w:val="left"/>
      <w:rPr>
        <w:rFonts w:ascii="Times New Roman" w:hAnsi="Times New Roman" w:cs="Times New Roman" w:hint="default"/>
      </w:rPr>
    </w:lvl>
  </w:abstractNum>
  <w:abstractNum w:abstractNumId="11" w15:restartNumberingAfterBreak="0">
    <w:nsid w:val="2DE8699F"/>
    <w:multiLevelType w:val="singleLevel"/>
    <w:tmpl w:val="9350C6C4"/>
    <w:lvl w:ilvl="0">
      <w:start w:val="1"/>
      <w:numFmt w:val="decimal"/>
      <w:lvlText w:val="%1)"/>
      <w:legacy w:legacy="1" w:legacySpace="0" w:legacyIndent="317"/>
      <w:lvlJc w:val="left"/>
      <w:rPr>
        <w:rFonts w:ascii="Times New Roman" w:hAnsi="Times New Roman" w:cs="Times New Roman" w:hint="default"/>
      </w:rPr>
    </w:lvl>
  </w:abstractNum>
  <w:abstractNum w:abstractNumId="12" w15:restartNumberingAfterBreak="0">
    <w:nsid w:val="2E095098"/>
    <w:multiLevelType w:val="hybridMultilevel"/>
    <w:tmpl w:val="2936463E"/>
    <w:lvl w:ilvl="0" w:tplc="ADA8764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31D2133F"/>
    <w:multiLevelType w:val="hybridMultilevel"/>
    <w:tmpl w:val="B61E24A2"/>
    <w:lvl w:ilvl="0" w:tplc="F894DA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8DA4EEE"/>
    <w:multiLevelType w:val="hybridMultilevel"/>
    <w:tmpl w:val="9842B854"/>
    <w:lvl w:ilvl="0" w:tplc="2F60C5A4">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355342"/>
    <w:multiLevelType w:val="hybridMultilevel"/>
    <w:tmpl w:val="957AE5AE"/>
    <w:lvl w:ilvl="0" w:tplc="0156937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15:restartNumberingAfterBreak="0">
    <w:nsid w:val="44716908"/>
    <w:multiLevelType w:val="hybridMultilevel"/>
    <w:tmpl w:val="B05C5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094422"/>
    <w:multiLevelType w:val="singleLevel"/>
    <w:tmpl w:val="3B2ED4AA"/>
    <w:lvl w:ilvl="0">
      <w:start w:val="1"/>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58CC6407"/>
    <w:multiLevelType w:val="hybridMultilevel"/>
    <w:tmpl w:val="F26E07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098604F"/>
    <w:multiLevelType w:val="singleLevel"/>
    <w:tmpl w:val="0E146340"/>
    <w:lvl w:ilvl="0">
      <w:start w:val="3"/>
      <w:numFmt w:val="decimal"/>
      <w:lvlText w:val="%1."/>
      <w:legacy w:legacy="1" w:legacySpace="0" w:legacyIndent="259"/>
      <w:lvlJc w:val="left"/>
      <w:rPr>
        <w:rFonts w:ascii="Times New Roman" w:hAnsi="Times New Roman" w:cs="Times New Roman" w:hint="default"/>
      </w:rPr>
    </w:lvl>
  </w:abstractNum>
  <w:abstractNum w:abstractNumId="20" w15:restartNumberingAfterBreak="0">
    <w:nsid w:val="62C60F71"/>
    <w:multiLevelType w:val="hybridMultilevel"/>
    <w:tmpl w:val="D58AC5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632F4944"/>
    <w:multiLevelType w:val="hybridMultilevel"/>
    <w:tmpl w:val="0D8C055C"/>
    <w:lvl w:ilvl="0" w:tplc="DB98D5D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B4574A5"/>
    <w:multiLevelType w:val="hybridMultilevel"/>
    <w:tmpl w:val="578292FA"/>
    <w:lvl w:ilvl="0" w:tplc="3A7026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6F5D1CF9"/>
    <w:multiLevelType w:val="hybridMultilevel"/>
    <w:tmpl w:val="D4A0830C"/>
    <w:lvl w:ilvl="0" w:tplc="F02A38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1F6473E"/>
    <w:multiLevelType w:val="singleLevel"/>
    <w:tmpl w:val="953833D6"/>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75DF3F9A"/>
    <w:multiLevelType w:val="hybridMultilevel"/>
    <w:tmpl w:val="7098DA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66C50EC"/>
    <w:multiLevelType w:val="singleLevel"/>
    <w:tmpl w:val="4F26C6E2"/>
    <w:lvl w:ilvl="0">
      <w:start w:val="3"/>
      <w:numFmt w:val="decimal"/>
      <w:lvlText w:val="%1)"/>
      <w:legacy w:legacy="1" w:legacySpace="0" w:legacyIndent="307"/>
      <w:lvlJc w:val="left"/>
      <w:rPr>
        <w:rFonts w:ascii="Times New Roman" w:hAnsi="Times New Roman" w:cs="Times New Roman" w:hint="default"/>
      </w:rPr>
    </w:lvl>
  </w:abstractNum>
  <w:abstractNum w:abstractNumId="27" w15:restartNumberingAfterBreak="0">
    <w:nsid w:val="7FC62139"/>
    <w:multiLevelType w:val="hybridMultilevel"/>
    <w:tmpl w:val="9FD2A96C"/>
    <w:lvl w:ilvl="0" w:tplc="981045A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8"/>
  </w:num>
  <w:num w:numId="2">
    <w:abstractNumId w:val="9"/>
  </w:num>
  <w:num w:numId="3">
    <w:abstractNumId w:val="1"/>
  </w:num>
  <w:num w:numId="4">
    <w:abstractNumId w:val="12"/>
  </w:num>
  <w:num w:numId="5">
    <w:abstractNumId w:val="6"/>
  </w:num>
  <w:num w:numId="6">
    <w:abstractNumId w:val="22"/>
  </w:num>
  <w:num w:numId="7">
    <w:abstractNumId w:val="27"/>
  </w:num>
  <w:num w:numId="8">
    <w:abstractNumId w:val="15"/>
  </w:num>
  <w:num w:numId="9">
    <w:abstractNumId w:val="26"/>
  </w:num>
  <w:num w:numId="10">
    <w:abstractNumId w:val="4"/>
  </w:num>
  <w:num w:numId="11">
    <w:abstractNumId w:val="10"/>
  </w:num>
  <w:num w:numId="12">
    <w:abstractNumId w:val="3"/>
  </w:num>
  <w:num w:numId="13">
    <w:abstractNumId w:val="19"/>
  </w:num>
  <w:num w:numId="14">
    <w:abstractNumId w:val="17"/>
  </w:num>
  <w:num w:numId="15">
    <w:abstractNumId w:val="5"/>
  </w:num>
  <w:num w:numId="16">
    <w:abstractNumId w:val="16"/>
  </w:num>
  <w:num w:numId="17">
    <w:abstractNumId w:val="23"/>
  </w:num>
  <w:num w:numId="18">
    <w:abstractNumId w:val="21"/>
  </w:num>
  <w:num w:numId="19">
    <w:abstractNumId w:val="11"/>
  </w:num>
  <w:num w:numId="20">
    <w:abstractNumId w:val="24"/>
  </w:num>
  <w:num w:numId="21">
    <w:abstractNumId w:val="0"/>
  </w:num>
  <w:num w:numId="22">
    <w:abstractNumId w:val="18"/>
  </w:num>
  <w:num w:numId="23">
    <w:abstractNumId w:val="7"/>
  </w:num>
  <w:num w:numId="24">
    <w:abstractNumId w:val="25"/>
  </w:num>
  <w:num w:numId="25">
    <w:abstractNumId w:val="14"/>
  </w:num>
  <w:num w:numId="26">
    <w:abstractNumId w:val="2"/>
  </w:num>
  <w:num w:numId="27">
    <w:abstractNumId w:val="2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142"/>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92"/>
    <w:rsid w:val="000006DA"/>
    <w:rsid w:val="00001F86"/>
    <w:rsid w:val="0000217A"/>
    <w:rsid w:val="00002318"/>
    <w:rsid w:val="000035A2"/>
    <w:rsid w:val="00004665"/>
    <w:rsid w:val="000058D4"/>
    <w:rsid w:val="000058FE"/>
    <w:rsid w:val="00007368"/>
    <w:rsid w:val="00007F31"/>
    <w:rsid w:val="00010154"/>
    <w:rsid w:val="0001197D"/>
    <w:rsid w:val="00013154"/>
    <w:rsid w:val="00013E5B"/>
    <w:rsid w:val="00016CEC"/>
    <w:rsid w:val="0001745F"/>
    <w:rsid w:val="00017CE8"/>
    <w:rsid w:val="00017FE0"/>
    <w:rsid w:val="0002070E"/>
    <w:rsid w:val="00020D4D"/>
    <w:rsid w:val="00020E29"/>
    <w:rsid w:val="00021378"/>
    <w:rsid w:val="0002242B"/>
    <w:rsid w:val="00022483"/>
    <w:rsid w:val="00022610"/>
    <w:rsid w:val="0002385F"/>
    <w:rsid w:val="000257C6"/>
    <w:rsid w:val="00026139"/>
    <w:rsid w:val="00026D84"/>
    <w:rsid w:val="00026FA9"/>
    <w:rsid w:val="00026FB6"/>
    <w:rsid w:val="000273E5"/>
    <w:rsid w:val="00034478"/>
    <w:rsid w:val="00034899"/>
    <w:rsid w:val="00034AF2"/>
    <w:rsid w:val="00034E8F"/>
    <w:rsid w:val="000352AE"/>
    <w:rsid w:val="00035611"/>
    <w:rsid w:val="00036268"/>
    <w:rsid w:val="000371A6"/>
    <w:rsid w:val="00037287"/>
    <w:rsid w:val="00037B66"/>
    <w:rsid w:val="00041127"/>
    <w:rsid w:val="0004154F"/>
    <w:rsid w:val="000428B6"/>
    <w:rsid w:val="0004396A"/>
    <w:rsid w:val="000442E6"/>
    <w:rsid w:val="0004440C"/>
    <w:rsid w:val="00045719"/>
    <w:rsid w:val="00045AA1"/>
    <w:rsid w:val="00045FC2"/>
    <w:rsid w:val="00046CD6"/>
    <w:rsid w:val="00047760"/>
    <w:rsid w:val="000479E3"/>
    <w:rsid w:val="000505CF"/>
    <w:rsid w:val="00050BA4"/>
    <w:rsid w:val="0005129A"/>
    <w:rsid w:val="00051462"/>
    <w:rsid w:val="00051643"/>
    <w:rsid w:val="0005251B"/>
    <w:rsid w:val="00052B12"/>
    <w:rsid w:val="00052DBC"/>
    <w:rsid w:val="00053AB9"/>
    <w:rsid w:val="00054FFE"/>
    <w:rsid w:val="000551E4"/>
    <w:rsid w:val="00056144"/>
    <w:rsid w:val="000569D1"/>
    <w:rsid w:val="0005724E"/>
    <w:rsid w:val="000572FC"/>
    <w:rsid w:val="00057950"/>
    <w:rsid w:val="000605E8"/>
    <w:rsid w:val="00060864"/>
    <w:rsid w:val="00060ABB"/>
    <w:rsid w:val="00060CC6"/>
    <w:rsid w:val="00061879"/>
    <w:rsid w:val="0006297D"/>
    <w:rsid w:val="00063364"/>
    <w:rsid w:val="00064926"/>
    <w:rsid w:val="00064981"/>
    <w:rsid w:val="00065795"/>
    <w:rsid w:val="0006682C"/>
    <w:rsid w:val="0006703E"/>
    <w:rsid w:val="000677C3"/>
    <w:rsid w:val="000701A2"/>
    <w:rsid w:val="0007045C"/>
    <w:rsid w:val="00072280"/>
    <w:rsid w:val="00073796"/>
    <w:rsid w:val="00073803"/>
    <w:rsid w:val="00073B95"/>
    <w:rsid w:val="000754BE"/>
    <w:rsid w:val="00077ED2"/>
    <w:rsid w:val="00081782"/>
    <w:rsid w:val="000820F7"/>
    <w:rsid w:val="000828D1"/>
    <w:rsid w:val="000842FA"/>
    <w:rsid w:val="000853B4"/>
    <w:rsid w:val="00085503"/>
    <w:rsid w:val="000856B7"/>
    <w:rsid w:val="00086A64"/>
    <w:rsid w:val="00086B24"/>
    <w:rsid w:val="00086E7A"/>
    <w:rsid w:val="0008716A"/>
    <w:rsid w:val="0008731F"/>
    <w:rsid w:val="00090794"/>
    <w:rsid w:val="000907C4"/>
    <w:rsid w:val="00091ED0"/>
    <w:rsid w:val="000930F8"/>
    <w:rsid w:val="000946BE"/>
    <w:rsid w:val="00094E18"/>
    <w:rsid w:val="00094F00"/>
    <w:rsid w:val="00095211"/>
    <w:rsid w:val="0009729B"/>
    <w:rsid w:val="000A280B"/>
    <w:rsid w:val="000A289A"/>
    <w:rsid w:val="000A2AEC"/>
    <w:rsid w:val="000A5F08"/>
    <w:rsid w:val="000A5F1E"/>
    <w:rsid w:val="000A7328"/>
    <w:rsid w:val="000B0EEB"/>
    <w:rsid w:val="000B138C"/>
    <w:rsid w:val="000B1BDC"/>
    <w:rsid w:val="000B2585"/>
    <w:rsid w:val="000B3E38"/>
    <w:rsid w:val="000B52FC"/>
    <w:rsid w:val="000B56A9"/>
    <w:rsid w:val="000C1354"/>
    <w:rsid w:val="000C1869"/>
    <w:rsid w:val="000C2924"/>
    <w:rsid w:val="000C3DAE"/>
    <w:rsid w:val="000C4C67"/>
    <w:rsid w:val="000C7BCE"/>
    <w:rsid w:val="000D0BF9"/>
    <w:rsid w:val="000D0DE1"/>
    <w:rsid w:val="000D214D"/>
    <w:rsid w:val="000D2667"/>
    <w:rsid w:val="000D2CD3"/>
    <w:rsid w:val="000D31EB"/>
    <w:rsid w:val="000D384C"/>
    <w:rsid w:val="000D3F9A"/>
    <w:rsid w:val="000D54F7"/>
    <w:rsid w:val="000D5C92"/>
    <w:rsid w:val="000D68E8"/>
    <w:rsid w:val="000D69C7"/>
    <w:rsid w:val="000D6DF9"/>
    <w:rsid w:val="000E0D9C"/>
    <w:rsid w:val="000E124F"/>
    <w:rsid w:val="000E20E0"/>
    <w:rsid w:val="000E2D4A"/>
    <w:rsid w:val="000E42BF"/>
    <w:rsid w:val="000E47A5"/>
    <w:rsid w:val="000E5306"/>
    <w:rsid w:val="000E6CA4"/>
    <w:rsid w:val="000E7C24"/>
    <w:rsid w:val="000E7E6E"/>
    <w:rsid w:val="000F0437"/>
    <w:rsid w:val="000F06A9"/>
    <w:rsid w:val="000F14BA"/>
    <w:rsid w:val="000F2025"/>
    <w:rsid w:val="000F20D8"/>
    <w:rsid w:val="000F2508"/>
    <w:rsid w:val="000F2AF9"/>
    <w:rsid w:val="000F42D2"/>
    <w:rsid w:val="000F459D"/>
    <w:rsid w:val="000F46E5"/>
    <w:rsid w:val="000F4B25"/>
    <w:rsid w:val="000F506E"/>
    <w:rsid w:val="000F5879"/>
    <w:rsid w:val="000F661C"/>
    <w:rsid w:val="000F6836"/>
    <w:rsid w:val="000F6E38"/>
    <w:rsid w:val="000F6E6D"/>
    <w:rsid w:val="000F6F66"/>
    <w:rsid w:val="00100B90"/>
    <w:rsid w:val="001015D8"/>
    <w:rsid w:val="001020EC"/>
    <w:rsid w:val="00103E3F"/>
    <w:rsid w:val="001040BE"/>
    <w:rsid w:val="00105B85"/>
    <w:rsid w:val="00106EC8"/>
    <w:rsid w:val="0010734F"/>
    <w:rsid w:val="0011255B"/>
    <w:rsid w:val="001125C0"/>
    <w:rsid w:val="001137D6"/>
    <w:rsid w:val="0011403C"/>
    <w:rsid w:val="001144EE"/>
    <w:rsid w:val="001149D2"/>
    <w:rsid w:val="00116884"/>
    <w:rsid w:val="001203E2"/>
    <w:rsid w:val="00120746"/>
    <w:rsid w:val="00120E48"/>
    <w:rsid w:val="001213D7"/>
    <w:rsid w:val="001219A2"/>
    <w:rsid w:val="00121D18"/>
    <w:rsid w:val="001239D6"/>
    <w:rsid w:val="001241DC"/>
    <w:rsid w:val="00124218"/>
    <w:rsid w:val="00124B50"/>
    <w:rsid w:val="00124F60"/>
    <w:rsid w:val="00125A97"/>
    <w:rsid w:val="0012704A"/>
    <w:rsid w:val="00127C19"/>
    <w:rsid w:val="001309BB"/>
    <w:rsid w:val="00130D50"/>
    <w:rsid w:val="001310FB"/>
    <w:rsid w:val="001312BB"/>
    <w:rsid w:val="00131A4F"/>
    <w:rsid w:val="00133CAB"/>
    <w:rsid w:val="00134AE0"/>
    <w:rsid w:val="00135329"/>
    <w:rsid w:val="00136842"/>
    <w:rsid w:val="00136D65"/>
    <w:rsid w:val="00140478"/>
    <w:rsid w:val="0014119E"/>
    <w:rsid w:val="00141263"/>
    <w:rsid w:val="00141B5D"/>
    <w:rsid w:val="00141FBF"/>
    <w:rsid w:val="00142904"/>
    <w:rsid w:val="00143C20"/>
    <w:rsid w:val="00143CF1"/>
    <w:rsid w:val="00143DAD"/>
    <w:rsid w:val="0014472C"/>
    <w:rsid w:val="00144AF4"/>
    <w:rsid w:val="00145659"/>
    <w:rsid w:val="0014647C"/>
    <w:rsid w:val="0014654D"/>
    <w:rsid w:val="0014757C"/>
    <w:rsid w:val="001476C4"/>
    <w:rsid w:val="00147B1D"/>
    <w:rsid w:val="001504B8"/>
    <w:rsid w:val="001523F3"/>
    <w:rsid w:val="001528E8"/>
    <w:rsid w:val="001539C3"/>
    <w:rsid w:val="00154080"/>
    <w:rsid w:val="0015432C"/>
    <w:rsid w:val="00155521"/>
    <w:rsid w:val="00156ABB"/>
    <w:rsid w:val="001572D3"/>
    <w:rsid w:val="001574B9"/>
    <w:rsid w:val="00161B43"/>
    <w:rsid w:val="00162B6A"/>
    <w:rsid w:val="00163090"/>
    <w:rsid w:val="00163C2B"/>
    <w:rsid w:val="0016445F"/>
    <w:rsid w:val="00165099"/>
    <w:rsid w:val="00165D3C"/>
    <w:rsid w:val="001665FB"/>
    <w:rsid w:val="001673E3"/>
    <w:rsid w:val="00167D4D"/>
    <w:rsid w:val="00170006"/>
    <w:rsid w:val="0017065E"/>
    <w:rsid w:val="0017099F"/>
    <w:rsid w:val="00172216"/>
    <w:rsid w:val="00173AAD"/>
    <w:rsid w:val="0017435F"/>
    <w:rsid w:val="00174729"/>
    <w:rsid w:val="00174C82"/>
    <w:rsid w:val="0017671D"/>
    <w:rsid w:val="00176DA0"/>
    <w:rsid w:val="001808F9"/>
    <w:rsid w:val="00181028"/>
    <w:rsid w:val="001814ED"/>
    <w:rsid w:val="00181535"/>
    <w:rsid w:val="00181E64"/>
    <w:rsid w:val="0018225F"/>
    <w:rsid w:val="0018263C"/>
    <w:rsid w:val="00183532"/>
    <w:rsid w:val="001840B8"/>
    <w:rsid w:val="00184FB9"/>
    <w:rsid w:val="001854FA"/>
    <w:rsid w:val="00185E59"/>
    <w:rsid w:val="001862B4"/>
    <w:rsid w:val="001865D7"/>
    <w:rsid w:val="001865F7"/>
    <w:rsid w:val="00186CB2"/>
    <w:rsid w:val="00190135"/>
    <w:rsid w:val="0019110D"/>
    <w:rsid w:val="001930EB"/>
    <w:rsid w:val="00193CCC"/>
    <w:rsid w:val="00194B43"/>
    <w:rsid w:val="001A1101"/>
    <w:rsid w:val="001A451D"/>
    <w:rsid w:val="001A4D1C"/>
    <w:rsid w:val="001A531B"/>
    <w:rsid w:val="001A664E"/>
    <w:rsid w:val="001A70C8"/>
    <w:rsid w:val="001A72A5"/>
    <w:rsid w:val="001A7DC8"/>
    <w:rsid w:val="001B1269"/>
    <w:rsid w:val="001B1431"/>
    <w:rsid w:val="001B1AE0"/>
    <w:rsid w:val="001B2305"/>
    <w:rsid w:val="001B242E"/>
    <w:rsid w:val="001B2C86"/>
    <w:rsid w:val="001B3E8F"/>
    <w:rsid w:val="001B45AE"/>
    <w:rsid w:val="001B53A5"/>
    <w:rsid w:val="001B74F6"/>
    <w:rsid w:val="001C1072"/>
    <w:rsid w:val="001C17C7"/>
    <w:rsid w:val="001C2136"/>
    <w:rsid w:val="001C29B9"/>
    <w:rsid w:val="001C3B62"/>
    <w:rsid w:val="001C48B1"/>
    <w:rsid w:val="001C5C3F"/>
    <w:rsid w:val="001C6533"/>
    <w:rsid w:val="001C6BBD"/>
    <w:rsid w:val="001C6D82"/>
    <w:rsid w:val="001C6DFC"/>
    <w:rsid w:val="001D0DE1"/>
    <w:rsid w:val="001D24C7"/>
    <w:rsid w:val="001D27B8"/>
    <w:rsid w:val="001D3422"/>
    <w:rsid w:val="001D3F66"/>
    <w:rsid w:val="001D76D1"/>
    <w:rsid w:val="001D78A6"/>
    <w:rsid w:val="001D78B6"/>
    <w:rsid w:val="001E036F"/>
    <w:rsid w:val="001E0BB5"/>
    <w:rsid w:val="001E0DBE"/>
    <w:rsid w:val="001E1187"/>
    <w:rsid w:val="001E1454"/>
    <w:rsid w:val="001E1F4F"/>
    <w:rsid w:val="001E27E4"/>
    <w:rsid w:val="001E356F"/>
    <w:rsid w:val="001E579D"/>
    <w:rsid w:val="001E62F7"/>
    <w:rsid w:val="001E649E"/>
    <w:rsid w:val="001E6924"/>
    <w:rsid w:val="001E6CAD"/>
    <w:rsid w:val="001E7CE0"/>
    <w:rsid w:val="001F0813"/>
    <w:rsid w:val="001F15E8"/>
    <w:rsid w:val="001F4CB4"/>
    <w:rsid w:val="001F77EA"/>
    <w:rsid w:val="001F7A34"/>
    <w:rsid w:val="001F7A78"/>
    <w:rsid w:val="001F7B9C"/>
    <w:rsid w:val="00200D92"/>
    <w:rsid w:val="002020D6"/>
    <w:rsid w:val="00203219"/>
    <w:rsid w:val="0020374E"/>
    <w:rsid w:val="002039DB"/>
    <w:rsid w:val="00203A04"/>
    <w:rsid w:val="00203F1A"/>
    <w:rsid w:val="0020404C"/>
    <w:rsid w:val="00204A73"/>
    <w:rsid w:val="00204B88"/>
    <w:rsid w:val="002062FD"/>
    <w:rsid w:val="00206952"/>
    <w:rsid w:val="00206C35"/>
    <w:rsid w:val="00206E79"/>
    <w:rsid w:val="002076DD"/>
    <w:rsid w:val="002105EB"/>
    <w:rsid w:val="00214F6B"/>
    <w:rsid w:val="002153E0"/>
    <w:rsid w:val="002154DD"/>
    <w:rsid w:val="002155B0"/>
    <w:rsid w:val="00217D9F"/>
    <w:rsid w:val="00221039"/>
    <w:rsid w:val="00221F8C"/>
    <w:rsid w:val="0022237E"/>
    <w:rsid w:val="00222CD8"/>
    <w:rsid w:val="00224250"/>
    <w:rsid w:val="002242A9"/>
    <w:rsid w:val="00224862"/>
    <w:rsid w:val="0022671B"/>
    <w:rsid w:val="00226F96"/>
    <w:rsid w:val="002279C8"/>
    <w:rsid w:val="00230D4F"/>
    <w:rsid w:val="00230EAC"/>
    <w:rsid w:val="002312FC"/>
    <w:rsid w:val="002314D7"/>
    <w:rsid w:val="00231DED"/>
    <w:rsid w:val="00231FB6"/>
    <w:rsid w:val="002326A8"/>
    <w:rsid w:val="00233F15"/>
    <w:rsid w:val="00235219"/>
    <w:rsid w:val="00235F10"/>
    <w:rsid w:val="0023759B"/>
    <w:rsid w:val="0024050B"/>
    <w:rsid w:val="00240AA7"/>
    <w:rsid w:val="00240D41"/>
    <w:rsid w:val="00241149"/>
    <w:rsid w:val="002411DB"/>
    <w:rsid w:val="0024132E"/>
    <w:rsid w:val="00242DA0"/>
    <w:rsid w:val="00242E41"/>
    <w:rsid w:val="002436B6"/>
    <w:rsid w:val="002442DC"/>
    <w:rsid w:val="002445E8"/>
    <w:rsid w:val="00244B6B"/>
    <w:rsid w:val="00246217"/>
    <w:rsid w:val="002462B0"/>
    <w:rsid w:val="0024633F"/>
    <w:rsid w:val="00246743"/>
    <w:rsid w:val="00246F34"/>
    <w:rsid w:val="00250FB1"/>
    <w:rsid w:val="0025132F"/>
    <w:rsid w:val="00251784"/>
    <w:rsid w:val="0025187A"/>
    <w:rsid w:val="0025227D"/>
    <w:rsid w:val="0025293A"/>
    <w:rsid w:val="0025563F"/>
    <w:rsid w:val="002556D4"/>
    <w:rsid w:val="002573A5"/>
    <w:rsid w:val="002577A2"/>
    <w:rsid w:val="00262E5A"/>
    <w:rsid w:val="0026316F"/>
    <w:rsid w:val="00263F0F"/>
    <w:rsid w:val="0026432B"/>
    <w:rsid w:val="0026494A"/>
    <w:rsid w:val="00264C8D"/>
    <w:rsid w:val="002652DC"/>
    <w:rsid w:val="002658CC"/>
    <w:rsid w:val="002659A7"/>
    <w:rsid w:val="002663CC"/>
    <w:rsid w:val="0026640D"/>
    <w:rsid w:val="00266B62"/>
    <w:rsid w:val="002671C1"/>
    <w:rsid w:val="00270F64"/>
    <w:rsid w:val="002711F8"/>
    <w:rsid w:val="00272062"/>
    <w:rsid w:val="00272EFD"/>
    <w:rsid w:val="00274E18"/>
    <w:rsid w:val="002767EA"/>
    <w:rsid w:val="0028080C"/>
    <w:rsid w:val="00280922"/>
    <w:rsid w:val="0028372C"/>
    <w:rsid w:val="00283B97"/>
    <w:rsid w:val="002846B5"/>
    <w:rsid w:val="00285708"/>
    <w:rsid w:val="0028594D"/>
    <w:rsid w:val="002860CB"/>
    <w:rsid w:val="002861D9"/>
    <w:rsid w:val="0028683A"/>
    <w:rsid w:val="002869AE"/>
    <w:rsid w:val="00287295"/>
    <w:rsid w:val="00287457"/>
    <w:rsid w:val="00287BEC"/>
    <w:rsid w:val="00291483"/>
    <w:rsid w:val="0029335C"/>
    <w:rsid w:val="0029357B"/>
    <w:rsid w:val="00294062"/>
    <w:rsid w:val="00294093"/>
    <w:rsid w:val="002948C5"/>
    <w:rsid w:val="00295503"/>
    <w:rsid w:val="002975EB"/>
    <w:rsid w:val="00297C29"/>
    <w:rsid w:val="002A0608"/>
    <w:rsid w:val="002A0772"/>
    <w:rsid w:val="002A1276"/>
    <w:rsid w:val="002A21C4"/>
    <w:rsid w:val="002A2795"/>
    <w:rsid w:val="002A3668"/>
    <w:rsid w:val="002A431C"/>
    <w:rsid w:val="002A607F"/>
    <w:rsid w:val="002A6C96"/>
    <w:rsid w:val="002A6EE0"/>
    <w:rsid w:val="002A7414"/>
    <w:rsid w:val="002B2559"/>
    <w:rsid w:val="002B41EF"/>
    <w:rsid w:val="002B614E"/>
    <w:rsid w:val="002B6E79"/>
    <w:rsid w:val="002B7435"/>
    <w:rsid w:val="002B7AB0"/>
    <w:rsid w:val="002C05B1"/>
    <w:rsid w:val="002C0B95"/>
    <w:rsid w:val="002C0BA6"/>
    <w:rsid w:val="002C2375"/>
    <w:rsid w:val="002C280F"/>
    <w:rsid w:val="002C5E93"/>
    <w:rsid w:val="002C6102"/>
    <w:rsid w:val="002C66A2"/>
    <w:rsid w:val="002C705F"/>
    <w:rsid w:val="002D0AEA"/>
    <w:rsid w:val="002D1641"/>
    <w:rsid w:val="002D2B8D"/>
    <w:rsid w:val="002D30BA"/>
    <w:rsid w:val="002D337F"/>
    <w:rsid w:val="002D3745"/>
    <w:rsid w:val="002D3EE2"/>
    <w:rsid w:val="002D4026"/>
    <w:rsid w:val="002D4938"/>
    <w:rsid w:val="002D69AE"/>
    <w:rsid w:val="002D7579"/>
    <w:rsid w:val="002D7C96"/>
    <w:rsid w:val="002D7DAD"/>
    <w:rsid w:val="002E09B1"/>
    <w:rsid w:val="002E0A80"/>
    <w:rsid w:val="002E0FAF"/>
    <w:rsid w:val="002E133D"/>
    <w:rsid w:val="002E17CE"/>
    <w:rsid w:val="002E1D2E"/>
    <w:rsid w:val="002E5D68"/>
    <w:rsid w:val="002E6323"/>
    <w:rsid w:val="002E6BD1"/>
    <w:rsid w:val="002E6D7A"/>
    <w:rsid w:val="002E78D4"/>
    <w:rsid w:val="002E7D1C"/>
    <w:rsid w:val="002F0A1A"/>
    <w:rsid w:val="002F0B7C"/>
    <w:rsid w:val="002F1401"/>
    <w:rsid w:val="002F25D3"/>
    <w:rsid w:val="002F2B9D"/>
    <w:rsid w:val="002F2BB1"/>
    <w:rsid w:val="002F3285"/>
    <w:rsid w:val="002F382F"/>
    <w:rsid w:val="002F45D5"/>
    <w:rsid w:val="002F5511"/>
    <w:rsid w:val="002F5A03"/>
    <w:rsid w:val="002F73A4"/>
    <w:rsid w:val="002F7CDD"/>
    <w:rsid w:val="00300076"/>
    <w:rsid w:val="00300E50"/>
    <w:rsid w:val="00302668"/>
    <w:rsid w:val="003029AC"/>
    <w:rsid w:val="00303432"/>
    <w:rsid w:val="003041C1"/>
    <w:rsid w:val="00305F48"/>
    <w:rsid w:val="00305FB0"/>
    <w:rsid w:val="003066AB"/>
    <w:rsid w:val="00307B35"/>
    <w:rsid w:val="003117B6"/>
    <w:rsid w:val="003122D5"/>
    <w:rsid w:val="00312368"/>
    <w:rsid w:val="003126BF"/>
    <w:rsid w:val="00312C54"/>
    <w:rsid w:val="0031693C"/>
    <w:rsid w:val="00316B4B"/>
    <w:rsid w:val="003170E5"/>
    <w:rsid w:val="0031777B"/>
    <w:rsid w:val="0032144E"/>
    <w:rsid w:val="00321B69"/>
    <w:rsid w:val="003220A3"/>
    <w:rsid w:val="00322CCC"/>
    <w:rsid w:val="00322D53"/>
    <w:rsid w:val="00324D84"/>
    <w:rsid w:val="00324DA9"/>
    <w:rsid w:val="00326A61"/>
    <w:rsid w:val="0033015D"/>
    <w:rsid w:val="00330C11"/>
    <w:rsid w:val="00331BFC"/>
    <w:rsid w:val="00331F5C"/>
    <w:rsid w:val="003326BB"/>
    <w:rsid w:val="00334B76"/>
    <w:rsid w:val="0033510A"/>
    <w:rsid w:val="0033519E"/>
    <w:rsid w:val="003368FA"/>
    <w:rsid w:val="00337356"/>
    <w:rsid w:val="00340378"/>
    <w:rsid w:val="00340478"/>
    <w:rsid w:val="00340F10"/>
    <w:rsid w:val="00342628"/>
    <w:rsid w:val="0034376E"/>
    <w:rsid w:val="00344A96"/>
    <w:rsid w:val="003456B1"/>
    <w:rsid w:val="00345EAB"/>
    <w:rsid w:val="00345FCC"/>
    <w:rsid w:val="00346125"/>
    <w:rsid w:val="0034781A"/>
    <w:rsid w:val="0035051A"/>
    <w:rsid w:val="00351595"/>
    <w:rsid w:val="00351910"/>
    <w:rsid w:val="00351C08"/>
    <w:rsid w:val="00352D78"/>
    <w:rsid w:val="003538B2"/>
    <w:rsid w:val="003548F6"/>
    <w:rsid w:val="003552FF"/>
    <w:rsid w:val="00355672"/>
    <w:rsid w:val="00355DEA"/>
    <w:rsid w:val="00356AC6"/>
    <w:rsid w:val="003575DC"/>
    <w:rsid w:val="00357F1A"/>
    <w:rsid w:val="00360554"/>
    <w:rsid w:val="00362786"/>
    <w:rsid w:val="00363299"/>
    <w:rsid w:val="00363EB1"/>
    <w:rsid w:val="00364E11"/>
    <w:rsid w:val="00365EEE"/>
    <w:rsid w:val="003676DB"/>
    <w:rsid w:val="00367F8D"/>
    <w:rsid w:val="00370F33"/>
    <w:rsid w:val="00371C94"/>
    <w:rsid w:val="003733A7"/>
    <w:rsid w:val="00373621"/>
    <w:rsid w:val="00374881"/>
    <w:rsid w:val="003753DF"/>
    <w:rsid w:val="00376B35"/>
    <w:rsid w:val="003770D2"/>
    <w:rsid w:val="003802AA"/>
    <w:rsid w:val="003802C1"/>
    <w:rsid w:val="003805B8"/>
    <w:rsid w:val="003810C7"/>
    <w:rsid w:val="003832F2"/>
    <w:rsid w:val="00383CF2"/>
    <w:rsid w:val="0038451A"/>
    <w:rsid w:val="003857D6"/>
    <w:rsid w:val="00385856"/>
    <w:rsid w:val="003877D3"/>
    <w:rsid w:val="0039036F"/>
    <w:rsid w:val="00390E01"/>
    <w:rsid w:val="003918E3"/>
    <w:rsid w:val="00392388"/>
    <w:rsid w:val="00392B98"/>
    <w:rsid w:val="0039303A"/>
    <w:rsid w:val="00394285"/>
    <w:rsid w:val="00394B68"/>
    <w:rsid w:val="00394D65"/>
    <w:rsid w:val="003956B7"/>
    <w:rsid w:val="003965C5"/>
    <w:rsid w:val="003A0E2E"/>
    <w:rsid w:val="003A10D6"/>
    <w:rsid w:val="003A283E"/>
    <w:rsid w:val="003A2947"/>
    <w:rsid w:val="003A3DDE"/>
    <w:rsid w:val="003A410D"/>
    <w:rsid w:val="003A4FDB"/>
    <w:rsid w:val="003A6DEE"/>
    <w:rsid w:val="003A7FAC"/>
    <w:rsid w:val="003B1BD2"/>
    <w:rsid w:val="003B1BD9"/>
    <w:rsid w:val="003B1EE7"/>
    <w:rsid w:val="003B25D1"/>
    <w:rsid w:val="003B54F7"/>
    <w:rsid w:val="003B5D90"/>
    <w:rsid w:val="003B7680"/>
    <w:rsid w:val="003B77FC"/>
    <w:rsid w:val="003C168D"/>
    <w:rsid w:val="003C2B47"/>
    <w:rsid w:val="003C2F2E"/>
    <w:rsid w:val="003C45C7"/>
    <w:rsid w:val="003C4B3B"/>
    <w:rsid w:val="003C7123"/>
    <w:rsid w:val="003C77A4"/>
    <w:rsid w:val="003D0928"/>
    <w:rsid w:val="003D10A4"/>
    <w:rsid w:val="003D29B6"/>
    <w:rsid w:val="003D2F08"/>
    <w:rsid w:val="003D5449"/>
    <w:rsid w:val="003D558D"/>
    <w:rsid w:val="003D67D6"/>
    <w:rsid w:val="003D68F3"/>
    <w:rsid w:val="003D73C3"/>
    <w:rsid w:val="003D777D"/>
    <w:rsid w:val="003E0DB5"/>
    <w:rsid w:val="003E126C"/>
    <w:rsid w:val="003E1392"/>
    <w:rsid w:val="003E170E"/>
    <w:rsid w:val="003E2E22"/>
    <w:rsid w:val="003E3471"/>
    <w:rsid w:val="003E4B37"/>
    <w:rsid w:val="003E544B"/>
    <w:rsid w:val="003E5E9B"/>
    <w:rsid w:val="003E62F8"/>
    <w:rsid w:val="003E6340"/>
    <w:rsid w:val="003E7A3E"/>
    <w:rsid w:val="003E7F98"/>
    <w:rsid w:val="003F05C3"/>
    <w:rsid w:val="003F0B7A"/>
    <w:rsid w:val="003F2C36"/>
    <w:rsid w:val="003F48C3"/>
    <w:rsid w:val="003F511C"/>
    <w:rsid w:val="003F590E"/>
    <w:rsid w:val="003F6C57"/>
    <w:rsid w:val="0040042C"/>
    <w:rsid w:val="0040046A"/>
    <w:rsid w:val="004004F0"/>
    <w:rsid w:val="004011EE"/>
    <w:rsid w:val="00401327"/>
    <w:rsid w:val="00401DB6"/>
    <w:rsid w:val="004046C2"/>
    <w:rsid w:val="00404803"/>
    <w:rsid w:val="00406D93"/>
    <w:rsid w:val="0040747A"/>
    <w:rsid w:val="004103E8"/>
    <w:rsid w:val="0041138A"/>
    <w:rsid w:val="0041216D"/>
    <w:rsid w:val="0041288D"/>
    <w:rsid w:val="0041295D"/>
    <w:rsid w:val="00413469"/>
    <w:rsid w:val="00413B17"/>
    <w:rsid w:val="0041543F"/>
    <w:rsid w:val="0041588D"/>
    <w:rsid w:val="00415F7F"/>
    <w:rsid w:val="00416856"/>
    <w:rsid w:val="00416B6B"/>
    <w:rsid w:val="00417179"/>
    <w:rsid w:val="0041734A"/>
    <w:rsid w:val="00420610"/>
    <w:rsid w:val="00420A4B"/>
    <w:rsid w:val="00420D3B"/>
    <w:rsid w:val="00420F2B"/>
    <w:rsid w:val="004213DB"/>
    <w:rsid w:val="00421800"/>
    <w:rsid w:val="004218CC"/>
    <w:rsid w:val="00421A47"/>
    <w:rsid w:val="004221ED"/>
    <w:rsid w:val="00423198"/>
    <w:rsid w:val="00424BFE"/>
    <w:rsid w:val="00430678"/>
    <w:rsid w:val="0043132E"/>
    <w:rsid w:val="00431FFF"/>
    <w:rsid w:val="00432414"/>
    <w:rsid w:val="00432A25"/>
    <w:rsid w:val="00432DFB"/>
    <w:rsid w:val="00433B4C"/>
    <w:rsid w:val="004351CE"/>
    <w:rsid w:val="004367E3"/>
    <w:rsid w:val="00436D7C"/>
    <w:rsid w:val="00437262"/>
    <w:rsid w:val="004379B1"/>
    <w:rsid w:val="00437B10"/>
    <w:rsid w:val="00437CCE"/>
    <w:rsid w:val="0044019A"/>
    <w:rsid w:val="0044067B"/>
    <w:rsid w:val="0044152A"/>
    <w:rsid w:val="004416DC"/>
    <w:rsid w:val="00441935"/>
    <w:rsid w:val="00441B00"/>
    <w:rsid w:val="00442455"/>
    <w:rsid w:val="00443A05"/>
    <w:rsid w:val="00444235"/>
    <w:rsid w:val="0044614E"/>
    <w:rsid w:val="0044654E"/>
    <w:rsid w:val="00447AED"/>
    <w:rsid w:val="004516E7"/>
    <w:rsid w:val="00452123"/>
    <w:rsid w:val="0045280A"/>
    <w:rsid w:val="00453869"/>
    <w:rsid w:val="0045444A"/>
    <w:rsid w:val="004550B7"/>
    <w:rsid w:val="004560AE"/>
    <w:rsid w:val="004561ED"/>
    <w:rsid w:val="00457A26"/>
    <w:rsid w:val="00457A5B"/>
    <w:rsid w:val="00460A81"/>
    <w:rsid w:val="00461531"/>
    <w:rsid w:val="00461FE5"/>
    <w:rsid w:val="0046357A"/>
    <w:rsid w:val="00466F28"/>
    <w:rsid w:val="00467E7B"/>
    <w:rsid w:val="00470187"/>
    <w:rsid w:val="00470391"/>
    <w:rsid w:val="004706FF"/>
    <w:rsid w:val="004717ED"/>
    <w:rsid w:val="004729B4"/>
    <w:rsid w:val="00472B78"/>
    <w:rsid w:val="00472BA9"/>
    <w:rsid w:val="00472F3B"/>
    <w:rsid w:val="0047487F"/>
    <w:rsid w:val="004754F7"/>
    <w:rsid w:val="0047701E"/>
    <w:rsid w:val="00477DD6"/>
    <w:rsid w:val="004812CC"/>
    <w:rsid w:val="00482859"/>
    <w:rsid w:val="0048395A"/>
    <w:rsid w:val="00484AD1"/>
    <w:rsid w:val="00484EF5"/>
    <w:rsid w:val="004855D1"/>
    <w:rsid w:val="004857B4"/>
    <w:rsid w:val="00487D11"/>
    <w:rsid w:val="00487DC9"/>
    <w:rsid w:val="004905EB"/>
    <w:rsid w:val="00490B9C"/>
    <w:rsid w:val="00492CDB"/>
    <w:rsid w:val="00492E8D"/>
    <w:rsid w:val="00492FB4"/>
    <w:rsid w:val="004937B9"/>
    <w:rsid w:val="004960B5"/>
    <w:rsid w:val="004963C5"/>
    <w:rsid w:val="00496C9B"/>
    <w:rsid w:val="00496ED8"/>
    <w:rsid w:val="00497C76"/>
    <w:rsid w:val="004A013C"/>
    <w:rsid w:val="004A0679"/>
    <w:rsid w:val="004A068B"/>
    <w:rsid w:val="004A06A5"/>
    <w:rsid w:val="004A0BD6"/>
    <w:rsid w:val="004A1D44"/>
    <w:rsid w:val="004A29B3"/>
    <w:rsid w:val="004A3A65"/>
    <w:rsid w:val="004A407D"/>
    <w:rsid w:val="004A4DB0"/>
    <w:rsid w:val="004A7CD5"/>
    <w:rsid w:val="004B00DC"/>
    <w:rsid w:val="004B0677"/>
    <w:rsid w:val="004B13B3"/>
    <w:rsid w:val="004B1548"/>
    <w:rsid w:val="004B19FF"/>
    <w:rsid w:val="004B1F72"/>
    <w:rsid w:val="004B200C"/>
    <w:rsid w:val="004B2CE4"/>
    <w:rsid w:val="004B3258"/>
    <w:rsid w:val="004B332F"/>
    <w:rsid w:val="004B394F"/>
    <w:rsid w:val="004B4DD3"/>
    <w:rsid w:val="004B52BE"/>
    <w:rsid w:val="004B5DC0"/>
    <w:rsid w:val="004B64A9"/>
    <w:rsid w:val="004B6762"/>
    <w:rsid w:val="004C0D9D"/>
    <w:rsid w:val="004C166C"/>
    <w:rsid w:val="004C2216"/>
    <w:rsid w:val="004C23E5"/>
    <w:rsid w:val="004C245A"/>
    <w:rsid w:val="004C3594"/>
    <w:rsid w:val="004C3DA3"/>
    <w:rsid w:val="004C40F0"/>
    <w:rsid w:val="004C6528"/>
    <w:rsid w:val="004D0469"/>
    <w:rsid w:val="004D0518"/>
    <w:rsid w:val="004D1AC7"/>
    <w:rsid w:val="004D3606"/>
    <w:rsid w:val="004D4008"/>
    <w:rsid w:val="004D61BD"/>
    <w:rsid w:val="004D7899"/>
    <w:rsid w:val="004E012C"/>
    <w:rsid w:val="004E1F43"/>
    <w:rsid w:val="004E2F90"/>
    <w:rsid w:val="004E4283"/>
    <w:rsid w:val="004E474A"/>
    <w:rsid w:val="004E5261"/>
    <w:rsid w:val="004E5E80"/>
    <w:rsid w:val="004E6F11"/>
    <w:rsid w:val="004F094B"/>
    <w:rsid w:val="004F09CF"/>
    <w:rsid w:val="004F0D11"/>
    <w:rsid w:val="004F3432"/>
    <w:rsid w:val="004F3E1E"/>
    <w:rsid w:val="004F4542"/>
    <w:rsid w:val="004F5008"/>
    <w:rsid w:val="004F546D"/>
    <w:rsid w:val="004F5F10"/>
    <w:rsid w:val="004F6466"/>
    <w:rsid w:val="004F6B16"/>
    <w:rsid w:val="004F6CE2"/>
    <w:rsid w:val="004F7752"/>
    <w:rsid w:val="004F79B5"/>
    <w:rsid w:val="004F7E40"/>
    <w:rsid w:val="00500125"/>
    <w:rsid w:val="00500F91"/>
    <w:rsid w:val="00501565"/>
    <w:rsid w:val="00501916"/>
    <w:rsid w:val="00505AA4"/>
    <w:rsid w:val="005063CB"/>
    <w:rsid w:val="0050673A"/>
    <w:rsid w:val="00506981"/>
    <w:rsid w:val="005069DE"/>
    <w:rsid w:val="0050700C"/>
    <w:rsid w:val="005107AB"/>
    <w:rsid w:val="005110B9"/>
    <w:rsid w:val="00511A8C"/>
    <w:rsid w:val="00511A96"/>
    <w:rsid w:val="00512116"/>
    <w:rsid w:val="00512DCD"/>
    <w:rsid w:val="00514CB4"/>
    <w:rsid w:val="005152A2"/>
    <w:rsid w:val="0052087A"/>
    <w:rsid w:val="00521F43"/>
    <w:rsid w:val="00522132"/>
    <w:rsid w:val="00522960"/>
    <w:rsid w:val="00522EAD"/>
    <w:rsid w:val="005247CB"/>
    <w:rsid w:val="00524BA4"/>
    <w:rsid w:val="00524D23"/>
    <w:rsid w:val="00524FFC"/>
    <w:rsid w:val="00525B45"/>
    <w:rsid w:val="00526524"/>
    <w:rsid w:val="00526C88"/>
    <w:rsid w:val="00527415"/>
    <w:rsid w:val="005276D7"/>
    <w:rsid w:val="0053114D"/>
    <w:rsid w:val="0053295E"/>
    <w:rsid w:val="00532A72"/>
    <w:rsid w:val="0053365D"/>
    <w:rsid w:val="00534645"/>
    <w:rsid w:val="005347F9"/>
    <w:rsid w:val="00536530"/>
    <w:rsid w:val="00537532"/>
    <w:rsid w:val="005406AA"/>
    <w:rsid w:val="0054235D"/>
    <w:rsid w:val="00544765"/>
    <w:rsid w:val="0054488C"/>
    <w:rsid w:val="0054565D"/>
    <w:rsid w:val="00545B89"/>
    <w:rsid w:val="00545C12"/>
    <w:rsid w:val="0054653A"/>
    <w:rsid w:val="00546A54"/>
    <w:rsid w:val="00546EDC"/>
    <w:rsid w:val="00547A4B"/>
    <w:rsid w:val="00550A11"/>
    <w:rsid w:val="00551396"/>
    <w:rsid w:val="005515CF"/>
    <w:rsid w:val="005536EE"/>
    <w:rsid w:val="0055413E"/>
    <w:rsid w:val="00554558"/>
    <w:rsid w:val="005554BE"/>
    <w:rsid w:val="005555E1"/>
    <w:rsid w:val="005558CA"/>
    <w:rsid w:val="00556E68"/>
    <w:rsid w:val="005577ED"/>
    <w:rsid w:val="00557CEC"/>
    <w:rsid w:val="00561ACD"/>
    <w:rsid w:val="00562136"/>
    <w:rsid w:val="00563158"/>
    <w:rsid w:val="0056373E"/>
    <w:rsid w:val="00563971"/>
    <w:rsid w:val="0056455A"/>
    <w:rsid w:val="00564B13"/>
    <w:rsid w:val="00565372"/>
    <w:rsid w:val="005656F3"/>
    <w:rsid w:val="00565A1A"/>
    <w:rsid w:val="00565E1B"/>
    <w:rsid w:val="00566883"/>
    <w:rsid w:val="00566FF6"/>
    <w:rsid w:val="005671DE"/>
    <w:rsid w:val="0056723F"/>
    <w:rsid w:val="0056782F"/>
    <w:rsid w:val="00570ACE"/>
    <w:rsid w:val="00571AFB"/>
    <w:rsid w:val="00571D54"/>
    <w:rsid w:val="005721F6"/>
    <w:rsid w:val="00573EC4"/>
    <w:rsid w:val="0057489D"/>
    <w:rsid w:val="00575DC1"/>
    <w:rsid w:val="00576620"/>
    <w:rsid w:val="00576848"/>
    <w:rsid w:val="00576A26"/>
    <w:rsid w:val="0057721F"/>
    <w:rsid w:val="005775D4"/>
    <w:rsid w:val="00577B5B"/>
    <w:rsid w:val="00580223"/>
    <w:rsid w:val="00580241"/>
    <w:rsid w:val="00581102"/>
    <w:rsid w:val="00581C96"/>
    <w:rsid w:val="00581DD0"/>
    <w:rsid w:val="00583086"/>
    <w:rsid w:val="005834D1"/>
    <w:rsid w:val="005834FE"/>
    <w:rsid w:val="005855FA"/>
    <w:rsid w:val="005869B9"/>
    <w:rsid w:val="00586F96"/>
    <w:rsid w:val="00590DC6"/>
    <w:rsid w:val="00592F2D"/>
    <w:rsid w:val="005938A3"/>
    <w:rsid w:val="00594043"/>
    <w:rsid w:val="005941ED"/>
    <w:rsid w:val="00594FD9"/>
    <w:rsid w:val="00595737"/>
    <w:rsid w:val="005959A4"/>
    <w:rsid w:val="00596031"/>
    <w:rsid w:val="0059625E"/>
    <w:rsid w:val="0059672D"/>
    <w:rsid w:val="00596B54"/>
    <w:rsid w:val="00596D82"/>
    <w:rsid w:val="005973FD"/>
    <w:rsid w:val="005A3072"/>
    <w:rsid w:val="005A34E6"/>
    <w:rsid w:val="005A3909"/>
    <w:rsid w:val="005A392D"/>
    <w:rsid w:val="005A3F4F"/>
    <w:rsid w:val="005A4658"/>
    <w:rsid w:val="005A5312"/>
    <w:rsid w:val="005A53A8"/>
    <w:rsid w:val="005A599B"/>
    <w:rsid w:val="005A6740"/>
    <w:rsid w:val="005A7019"/>
    <w:rsid w:val="005A731F"/>
    <w:rsid w:val="005A7EAF"/>
    <w:rsid w:val="005A7F5E"/>
    <w:rsid w:val="005B0E53"/>
    <w:rsid w:val="005B0FCE"/>
    <w:rsid w:val="005B1CF5"/>
    <w:rsid w:val="005B1FEE"/>
    <w:rsid w:val="005B4462"/>
    <w:rsid w:val="005B55BA"/>
    <w:rsid w:val="005B59E2"/>
    <w:rsid w:val="005B6268"/>
    <w:rsid w:val="005B684C"/>
    <w:rsid w:val="005B6BD7"/>
    <w:rsid w:val="005B7DCE"/>
    <w:rsid w:val="005C17A6"/>
    <w:rsid w:val="005C1866"/>
    <w:rsid w:val="005C3888"/>
    <w:rsid w:val="005C4148"/>
    <w:rsid w:val="005C4F6A"/>
    <w:rsid w:val="005C62B1"/>
    <w:rsid w:val="005C646E"/>
    <w:rsid w:val="005C68FD"/>
    <w:rsid w:val="005C691F"/>
    <w:rsid w:val="005C6B93"/>
    <w:rsid w:val="005C7091"/>
    <w:rsid w:val="005C769D"/>
    <w:rsid w:val="005C7F97"/>
    <w:rsid w:val="005D031A"/>
    <w:rsid w:val="005D0792"/>
    <w:rsid w:val="005D0E36"/>
    <w:rsid w:val="005D216F"/>
    <w:rsid w:val="005D493D"/>
    <w:rsid w:val="005D53FA"/>
    <w:rsid w:val="005D70E2"/>
    <w:rsid w:val="005D717B"/>
    <w:rsid w:val="005E0ED5"/>
    <w:rsid w:val="005E12A8"/>
    <w:rsid w:val="005E1B55"/>
    <w:rsid w:val="005E2F85"/>
    <w:rsid w:val="005E3F20"/>
    <w:rsid w:val="005E43E6"/>
    <w:rsid w:val="005E5093"/>
    <w:rsid w:val="005E610B"/>
    <w:rsid w:val="005E6EFF"/>
    <w:rsid w:val="005E6F32"/>
    <w:rsid w:val="005E7AA4"/>
    <w:rsid w:val="005E7EE1"/>
    <w:rsid w:val="005F072F"/>
    <w:rsid w:val="005F0F03"/>
    <w:rsid w:val="005F16B5"/>
    <w:rsid w:val="005F34CA"/>
    <w:rsid w:val="005F3B01"/>
    <w:rsid w:val="005F3F74"/>
    <w:rsid w:val="005F4547"/>
    <w:rsid w:val="005F464A"/>
    <w:rsid w:val="005F4B27"/>
    <w:rsid w:val="005F5E15"/>
    <w:rsid w:val="005F6950"/>
    <w:rsid w:val="005F71DB"/>
    <w:rsid w:val="005F7479"/>
    <w:rsid w:val="005F79E1"/>
    <w:rsid w:val="00600293"/>
    <w:rsid w:val="00601AE3"/>
    <w:rsid w:val="00602148"/>
    <w:rsid w:val="00602804"/>
    <w:rsid w:val="00603164"/>
    <w:rsid w:val="0060355F"/>
    <w:rsid w:val="00604C6C"/>
    <w:rsid w:val="006051C0"/>
    <w:rsid w:val="00607DC3"/>
    <w:rsid w:val="006106F0"/>
    <w:rsid w:val="00612635"/>
    <w:rsid w:val="0061263F"/>
    <w:rsid w:val="006133AE"/>
    <w:rsid w:val="00616E23"/>
    <w:rsid w:val="00617681"/>
    <w:rsid w:val="00617878"/>
    <w:rsid w:val="00622432"/>
    <w:rsid w:val="00622E8A"/>
    <w:rsid w:val="00622E9C"/>
    <w:rsid w:val="00623093"/>
    <w:rsid w:val="00623BE1"/>
    <w:rsid w:val="00623C03"/>
    <w:rsid w:val="006244BB"/>
    <w:rsid w:val="006246FB"/>
    <w:rsid w:val="0062531D"/>
    <w:rsid w:val="0062693A"/>
    <w:rsid w:val="00627464"/>
    <w:rsid w:val="0062748C"/>
    <w:rsid w:val="006279E4"/>
    <w:rsid w:val="00627C8B"/>
    <w:rsid w:val="00627CDB"/>
    <w:rsid w:val="00627EFD"/>
    <w:rsid w:val="00630181"/>
    <w:rsid w:val="00633006"/>
    <w:rsid w:val="006335E0"/>
    <w:rsid w:val="006339CA"/>
    <w:rsid w:val="006346FF"/>
    <w:rsid w:val="006365B3"/>
    <w:rsid w:val="0063661D"/>
    <w:rsid w:val="00637BCB"/>
    <w:rsid w:val="0064007B"/>
    <w:rsid w:val="006403C6"/>
    <w:rsid w:val="00641AE6"/>
    <w:rsid w:val="0064326B"/>
    <w:rsid w:val="0064463F"/>
    <w:rsid w:val="00644BDB"/>
    <w:rsid w:val="00644CE9"/>
    <w:rsid w:val="00644E6B"/>
    <w:rsid w:val="006451B1"/>
    <w:rsid w:val="006475FA"/>
    <w:rsid w:val="00647BEE"/>
    <w:rsid w:val="006507A5"/>
    <w:rsid w:val="006544AD"/>
    <w:rsid w:val="0065474B"/>
    <w:rsid w:val="006550B5"/>
    <w:rsid w:val="00655375"/>
    <w:rsid w:val="006554AD"/>
    <w:rsid w:val="006573E2"/>
    <w:rsid w:val="006577F4"/>
    <w:rsid w:val="00657F98"/>
    <w:rsid w:val="00662CAF"/>
    <w:rsid w:val="00663654"/>
    <w:rsid w:val="006637CF"/>
    <w:rsid w:val="00663C39"/>
    <w:rsid w:val="00663E38"/>
    <w:rsid w:val="006643ED"/>
    <w:rsid w:val="0066489A"/>
    <w:rsid w:val="0066562D"/>
    <w:rsid w:val="0066617A"/>
    <w:rsid w:val="006662AB"/>
    <w:rsid w:val="006676B7"/>
    <w:rsid w:val="00667F32"/>
    <w:rsid w:val="00670729"/>
    <w:rsid w:val="00670BE7"/>
    <w:rsid w:val="006711FD"/>
    <w:rsid w:val="006719FD"/>
    <w:rsid w:val="00672AC7"/>
    <w:rsid w:val="00672F6C"/>
    <w:rsid w:val="00673481"/>
    <w:rsid w:val="00673BEC"/>
    <w:rsid w:val="006755E3"/>
    <w:rsid w:val="006804C6"/>
    <w:rsid w:val="00683B9C"/>
    <w:rsid w:val="00684F6B"/>
    <w:rsid w:val="00686521"/>
    <w:rsid w:val="00690F96"/>
    <w:rsid w:val="006924D2"/>
    <w:rsid w:val="00692CB4"/>
    <w:rsid w:val="00692D09"/>
    <w:rsid w:val="00692EBE"/>
    <w:rsid w:val="006930E5"/>
    <w:rsid w:val="00695FFE"/>
    <w:rsid w:val="00697368"/>
    <w:rsid w:val="00697F3B"/>
    <w:rsid w:val="006A000E"/>
    <w:rsid w:val="006A150A"/>
    <w:rsid w:val="006A1E3D"/>
    <w:rsid w:val="006A21C6"/>
    <w:rsid w:val="006A2E6A"/>
    <w:rsid w:val="006A3B1D"/>
    <w:rsid w:val="006A419B"/>
    <w:rsid w:val="006A5C83"/>
    <w:rsid w:val="006A702D"/>
    <w:rsid w:val="006A7D51"/>
    <w:rsid w:val="006A7F7A"/>
    <w:rsid w:val="006B089D"/>
    <w:rsid w:val="006B1D08"/>
    <w:rsid w:val="006B2872"/>
    <w:rsid w:val="006B2E21"/>
    <w:rsid w:val="006B45AC"/>
    <w:rsid w:val="006B6489"/>
    <w:rsid w:val="006B6A01"/>
    <w:rsid w:val="006B6E35"/>
    <w:rsid w:val="006B7648"/>
    <w:rsid w:val="006B77FF"/>
    <w:rsid w:val="006C0062"/>
    <w:rsid w:val="006C087B"/>
    <w:rsid w:val="006C0AF9"/>
    <w:rsid w:val="006C0B3A"/>
    <w:rsid w:val="006C3C1E"/>
    <w:rsid w:val="006C3C9B"/>
    <w:rsid w:val="006C3E94"/>
    <w:rsid w:val="006C516E"/>
    <w:rsid w:val="006C56EA"/>
    <w:rsid w:val="006C694B"/>
    <w:rsid w:val="006C70BF"/>
    <w:rsid w:val="006C72F6"/>
    <w:rsid w:val="006D0560"/>
    <w:rsid w:val="006D063D"/>
    <w:rsid w:val="006D06FD"/>
    <w:rsid w:val="006D0A49"/>
    <w:rsid w:val="006D1955"/>
    <w:rsid w:val="006D1BAC"/>
    <w:rsid w:val="006D3713"/>
    <w:rsid w:val="006D386D"/>
    <w:rsid w:val="006D5CAF"/>
    <w:rsid w:val="006D7367"/>
    <w:rsid w:val="006D74A7"/>
    <w:rsid w:val="006D7FA5"/>
    <w:rsid w:val="006E0551"/>
    <w:rsid w:val="006E059D"/>
    <w:rsid w:val="006E1710"/>
    <w:rsid w:val="006E1A08"/>
    <w:rsid w:val="006E1F34"/>
    <w:rsid w:val="006E2DA9"/>
    <w:rsid w:val="006E53D8"/>
    <w:rsid w:val="006E53D9"/>
    <w:rsid w:val="006E685E"/>
    <w:rsid w:val="006F0074"/>
    <w:rsid w:val="006F081C"/>
    <w:rsid w:val="006F0C1A"/>
    <w:rsid w:val="006F1928"/>
    <w:rsid w:val="006F1AF2"/>
    <w:rsid w:val="006F2005"/>
    <w:rsid w:val="006F3078"/>
    <w:rsid w:val="006F41D2"/>
    <w:rsid w:val="006F444D"/>
    <w:rsid w:val="006F44E2"/>
    <w:rsid w:val="006F51C8"/>
    <w:rsid w:val="006F53EC"/>
    <w:rsid w:val="006F660D"/>
    <w:rsid w:val="00700C72"/>
    <w:rsid w:val="00701388"/>
    <w:rsid w:val="00701789"/>
    <w:rsid w:val="00702A3F"/>
    <w:rsid w:val="00703746"/>
    <w:rsid w:val="0070375A"/>
    <w:rsid w:val="00705879"/>
    <w:rsid w:val="00705D97"/>
    <w:rsid w:val="00706B88"/>
    <w:rsid w:val="007078B4"/>
    <w:rsid w:val="00707D2D"/>
    <w:rsid w:val="00707F85"/>
    <w:rsid w:val="00710033"/>
    <w:rsid w:val="007107FC"/>
    <w:rsid w:val="00710AD8"/>
    <w:rsid w:val="00710FBD"/>
    <w:rsid w:val="00711211"/>
    <w:rsid w:val="00712DAC"/>
    <w:rsid w:val="00713787"/>
    <w:rsid w:val="00714396"/>
    <w:rsid w:val="00714F93"/>
    <w:rsid w:val="007155B5"/>
    <w:rsid w:val="00715903"/>
    <w:rsid w:val="00715AD0"/>
    <w:rsid w:val="00716365"/>
    <w:rsid w:val="00716A69"/>
    <w:rsid w:val="00716AB7"/>
    <w:rsid w:val="00716AD4"/>
    <w:rsid w:val="00720FA0"/>
    <w:rsid w:val="007213C8"/>
    <w:rsid w:val="007214E7"/>
    <w:rsid w:val="00722230"/>
    <w:rsid w:val="0072290F"/>
    <w:rsid w:val="00722F52"/>
    <w:rsid w:val="007230C4"/>
    <w:rsid w:val="007232F1"/>
    <w:rsid w:val="0072385D"/>
    <w:rsid w:val="00723E2F"/>
    <w:rsid w:val="00724C95"/>
    <w:rsid w:val="00725112"/>
    <w:rsid w:val="00726DD8"/>
    <w:rsid w:val="007273FA"/>
    <w:rsid w:val="007302BD"/>
    <w:rsid w:val="00732AC8"/>
    <w:rsid w:val="00733437"/>
    <w:rsid w:val="00733A64"/>
    <w:rsid w:val="0073545F"/>
    <w:rsid w:val="00735EAB"/>
    <w:rsid w:val="007400CC"/>
    <w:rsid w:val="00740C09"/>
    <w:rsid w:val="0074271B"/>
    <w:rsid w:val="007427B2"/>
    <w:rsid w:val="0074309E"/>
    <w:rsid w:val="00743706"/>
    <w:rsid w:val="00743CF0"/>
    <w:rsid w:val="00744B1D"/>
    <w:rsid w:val="00744DD7"/>
    <w:rsid w:val="00745A2A"/>
    <w:rsid w:val="007461E3"/>
    <w:rsid w:val="00746442"/>
    <w:rsid w:val="00746EDA"/>
    <w:rsid w:val="0074747E"/>
    <w:rsid w:val="00751DD3"/>
    <w:rsid w:val="007524DA"/>
    <w:rsid w:val="007528FE"/>
    <w:rsid w:val="007530A6"/>
    <w:rsid w:val="00753392"/>
    <w:rsid w:val="00753962"/>
    <w:rsid w:val="0075417D"/>
    <w:rsid w:val="007553AB"/>
    <w:rsid w:val="007565D5"/>
    <w:rsid w:val="00756C26"/>
    <w:rsid w:val="00757943"/>
    <w:rsid w:val="00757D68"/>
    <w:rsid w:val="00757FE8"/>
    <w:rsid w:val="00760616"/>
    <w:rsid w:val="007606B4"/>
    <w:rsid w:val="00760FE7"/>
    <w:rsid w:val="0076166D"/>
    <w:rsid w:val="00762AC6"/>
    <w:rsid w:val="0076507F"/>
    <w:rsid w:val="00765785"/>
    <w:rsid w:val="00765EE4"/>
    <w:rsid w:val="00766466"/>
    <w:rsid w:val="00766F4F"/>
    <w:rsid w:val="00767A70"/>
    <w:rsid w:val="0077093A"/>
    <w:rsid w:val="00770DD9"/>
    <w:rsid w:val="0077121A"/>
    <w:rsid w:val="0077275F"/>
    <w:rsid w:val="007734E9"/>
    <w:rsid w:val="00776200"/>
    <w:rsid w:val="00776888"/>
    <w:rsid w:val="00776A02"/>
    <w:rsid w:val="0077709D"/>
    <w:rsid w:val="00777766"/>
    <w:rsid w:val="00777A4A"/>
    <w:rsid w:val="007804BD"/>
    <w:rsid w:val="00780DDB"/>
    <w:rsid w:val="00781A68"/>
    <w:rsid w:val="00783D1E"/>
    <w:rsid w:val="00784338"/>
    <w:rsid w:val="007843B5"/>
    <w:rsid w:val="0078520D"/>
    <w:rsid w:val="00787584"/>
    <w:rsid w:val="00787E48"/>
    <w:rsid w:val="0079013F"/>
    <w:rsid w:val="00790EB6"/>
    <w:rsid w:val="007912A8"/>
    <w:rsid w:val="00791B6D"/>
    <w:rsid w:val="00793E18"/>
    <w:rsid w:val="00794E31"/>
    <w:rsid w:val="007951A8"/>
    <w:rsid w:val="00796061"/>
    <w:rsid w:val="00797100"/>
    <w:rsid w:val="007978BC"/>
    <w:rsid w:val="00797BEE"/>
    <w:rsid w:val="007A195E"/>
    <w:rsid w:val="007A1ED3"/>
    <w:rsid w:val="007A28E2"/>
    <w:rsid w:val="007A31A1"/>
    <w:rsid w:val="007A4432"/>
    <w:rsid w:val="007A4B4D"/>
    <w:rsid w:val="007A4EA2"/>
    <w:rsid w:val="007A51AA"/>
    <w:rsid w:val="007A59A3"/>
    <w:rsid w:val="007A5C0D"/>
    <w:rsid w:val="007A66AB"/>
    <w:rsid w:val="007A68F8"/>
    <w:rsid w:val="007A797F"/>
    <w:rsid w:val="007A7E6E"/>
    <w:rsid w:val="007B0805"/>
    <w:rsid w:val="007B1328"/>
    <w:rsid w:val="007B1AB5"/>
    <w:rsid w:val="007B1FF9"/>
    <w:rsid w:val="007B296B"/>
    <w:rsid w:val="007B2DD2"/>
    <w:rsid w:val="007B3CC1"/>
    <w:rsid w:val="007B3D2A"/>
    <w:rsid w:val="007B4897"/>
    <w:rsid w:val="007B4FD9"/>
    <w:rsid w:val="007B6825"/>
    <w:rsid w:val="007B6939"/>
    <w:rsid w:val="007B6C9A"/>
    <w:rsid w:val="007B70EA"/>
    <w:rsid w:val="007B73D5"/>
    <w:rsid w:val="007B7EA3"/>
    <w:rsid w:val="007C41FB"/>
    <w:rsid w:val="007C61A4"/>
    <w:rsid w:val="007D09C5"/>
    <w:rsid w:val="007D0D11"/>
    <w:rsid w:val="007D10E9"/>
    <w:rsid w:val="007D15D2"/>
    <w:rsid w:val="007D1B23"/>
    <w:rsid w:val="007D2A0B"/>
    <w:rsid w:val="007D2E14"/>
    <w:rsid w:val="007D43D7"/>
    <w:rsid w:val="007D4D34"/>
    <w:rsid w:val="007D6865"/>
    <w:rsid w:val="007D7AC5"/>
    <w:rsid w:val="007D7C43"/>
    <w:rsid w:val="007E0A36"/>
    <w:rsid w:val="007E2271"/>
    <w:rsid w:val="007E3072"/>
    <w:rsid w:val="007E3339"/>
    <w:rsid w:val="007E3772"/>
    <w:rsid w:val="007E42CC"/>
    <w:rsid w:val="007E618A"/>
    <w:rsid w:val="007F0098"/>
    <w:rsid w:val="007F05DC"/>
    <w:rsid w:val="007F0AB7"/>
    <w:rsid w:val="007F127F"/>
    <w:rsid w:val="007F33FB"/>
    <w:rsid w:val="007F35EA"/>
    <w:rsid w:val="007F3712"/>
    <w:rsid w:val="007F37FE"/>
    <w:rsid w:val="007F44CE"/>
    <w:rsid w:val="007F54DA"/>
    <w:rsid w:val="007F54EE"/>
    <w:rsid w:val="007F6D4A"/>
    <w:rsid w:val="007F7345"/>
    <w:rsid w:val="007F765E"/>
    <w:rsid w:val="008012EC"/>
    <w:rsid w:val="0080151D"/>
    <w:rsid w:val="00801CE9"/>
    <w:rsid w:val="008029F5"/>
    <w:rsid w:val="00802DF2"/>
    <w:rsid w:val="00803840"/>
    <w:rsid w:val="00804552"/>
    <w:rsid w:val="008046C6"/>
    <w:rsid w:val="00804BF7"/>
    <w:rsid w:val="00805789"/>
    <w:rsid w:val="00805FF2"/>
    <w:rsid w:val="0080693D"/>
    <w:rsid w:val="00806E28"/>
    <w:rsid w:val="0080707F"/>
    <w:rsid w:val="00807FFC"/>
    <w:rsid w:val="00810007"/>
    <w:rsid w:val="008103F9"/>
    <w:rsid w:val="0081063B"/>
    <w:rsid w:val="00811A7B"/>
    <w:rsid w:val="00811B93"/>
    <w:rsid w:val="00811C2B"/>
    <w:rsid w:val="00811DDB"/>
    <w:rsid w:val="008127EE"/>
    <w:rsid w:val="00812842"/>
    <w:rsid w:val="0081293B"/>
    <w:rsid w:val="00812C75"/>
    <w:rsid w:val="008130BE"/>
    <w:rsid w:val="00814DFA"/>
    <w:rsid w:val="00815252"/>
    <w:rsid w:val="00815B72"/>
    <w:rsid w:val="00820075"/>
    <w:rsid w:val="00820160"/>
    <w:rsid w:val="0082041A"/>
    <w:rsid w:val="00820F0E"/>
    <w:rsid w:val="00822368"/>
    <w:rsid w:val="008236E7"/>
    <w:rsid w:val="00826341"/>
    <w:rsid w:val="00826C4E"/>
    <w:rsid w:val="00826D3A"/>
    <w:rsid w:val="00827510"/>
    <w:rsid w:val="00830EEF"/>
    <w:rsid w:val="00831503"/>
    <w:rsid w:val="008324DA"/>
    <w:rsid w:val="008324F5"/>
    <w:rsid w:val="00832EE7"/>
    <w:rsid w:val="008339D0"/>
    <w:rsid w:val="008400BA"/>
    <w:rsid w:val="00840671"/>
    <w:rsid w:val="00841376"/>
    <w:rsid w:val="00844E18"/>
    <w:rsid w:val="00845E30"/>
    <w:rsid w:val="00845E55"/>
    <w:rsid w:val="00846DAE"/>
    <w:rsid w:val="00847112"/>
    <w:rsid w:val="00850F24"/>
    <w:rsid w:val="00851362"/>
    <w:rsid w:val="0085162E"/>
    <w:rsid w:val="00851C94"/>
    <w:rsid w:val="0085394D"/>
    <w:rsid w:val="0085444C"/>
    <w:rsid w:val="00855FDF"/>
    <w:rsid w:val="00860C25"/>
    <w:rsid w:val="00861004"/>
    <w:rsid w:val="008615C8"/>
    <w:rsid w:val="00861E74"/>
    <w:rsid w:val="008634D5"/>
    <w:rsid w:val="0086515A"/>
    <w:rsid w:val="00865691"/>
    <w:rsid w:val="00865D72"/>
    <w:rsid w:val="00866EF8"/>
    <w:rsid w:val="00871284"/>
    <w:rsid w:val="00872A7E"/>
    <w:rsid w:val="008742C2"/>
    <w:rsid w:val="00874EFC"/>
    <w:rsid w:val="00875A04"/>
    <w:rsid w:val="008761FB"/>
    <w:rsid w:val="00876BDE"/>
    <w:rsid w:val="00876C45"/>
    <w:rsid w:val="008772DF"/>
    <w:rsid w:val="0088017F"/>
    <w:rsid w:val="00881884"/>
    <w:rsid w:val="0088228C"/>
    <w:rsid w:val="00882313"/>
    <w:rsid w:val="00882E2A"/>
    <w:rsid w:val="0088328A"/>
    <w:rsid w:val="0088357A"/>
    <w:rsid w:val="0088610D"/>
    <w:rsid w:val="00886DD3"/>
    <w:rsid w:val="00890265"/>
    <w:rsid w:val="0089045E"/>
    <w:rsid w:val="00892F25"/>
    <w:rsid w:val="00894031"/>
    <w:rsid w:val="00894808"/>
    <w:rsid w:val="00894CB0"/>
    <w:rsid w:val="0089589A"/>
    <w:rsid w:val="00895D96"/>
    <w:rsid w:val="00896064"/>
    <w:rsid w:val="008966BA"/>
    <w:rsid w:val="0089710C"/>
    <w:rsid w:val="0089798F"/>
    <w:rsid w:val="008A0F2D"/>
    <w:rsid w:val="008A1202"/>
    <w:rsid w:val="008A15D2"/>
    <w:rsid w:val="008A248F"/>
    <w:rsid w:val="008A5176"/>
    <w:rsid w:val="008A6131"/>
    <w:rsid w:val="008A6400"/>
    <w:rsid w:val="008A646D"/>
    <w:rsid w:val="008A65A7"/>
    <w:rsid w:val="008A73E0"/>
    <w:rsid w:val="008A73EA"/>
    <w:rsid w:val="008B10F1"/>
    <w:rsid w:val="008B1BAC"/>
    <w:rsid w:val="008B22CC"/>
    <w:rsid w:val="008B2EFD"/>
    <w:rsid w:val="008B39E6"/>
    <w:rsid w:val="008B435F"/>
    <w:rsid w:val="008B486D"/>
    <w:rsid w:val="008B4B44"/>
    <w:rsid w:val="008B55A4"/>
    <w:rsid w:val="008B64F1"/>
    <w:rsid w:val="008B6A2E"/>
    <w:rsid w:val="008B6D13"/>
    <w:rsid w:val="008B711E"/>
    <w:rsid w:val="008B725C"/>
    <w:rsid w:val="008C014A"/>
    <w:rsid w:val="008C0DBD"/>
    <w:rsid w:val="008C164A"/>
    <w:rsid w:val="008C2E6C"/>
    <w:rsid w:val="008C57A2"/>
    <w:rsid w:val="008C6265"/>
    <w:rsid w:val="008C6C56"/>
    <w:rsid w:val="008C6E76"/>
    <w:rsid w:val="008C6FC8"/>
    <w:rsid w:val="008C74A0"/>
    <w:rsid w:val="008D1075"/>
    <w:rsid w:val="008D1A90"/>
    <w:rsid w:val="008D2316"/>
    <w:rsid w:val="008D3C09"/>
    <w:rsid w:val="008D478F"/>
    <w:rsid w:val="008D4D27"/>
    <w:rsid w:val="008D5B28"/>
    <w:rsid w:val="008D6FAD"/>
    <w:rsid w:val="008D737E"/>
    <w:rsid w:val="008E13B8"/>
    <w:rsid w:val="008E4211"/>
    <w:rsid w:val="008E6B3A"/>
    <w:rsid w:val="008E7631"/>
    <w:rsid w:val="008F1C1A"/>
    <w:rsid w:val="008F1F26"/>
    <w:rsid w:val="008F1F86"/>
    <w:rsid w:val="008F2266"/>
    <w:rsid w:val="008F2AE8"/>
    <w:rsid w:val="00902875"/>
    <w:rsid w:val="00902D82"/>
    <w:rsid w:val="00902F1E"/>
    <w:rsid w:val="00903DF2"/>
    <w:rsid w:val="0090429D"/>
    <w:rsid w:val="00905C3F"/>
    <w:rsid w:val="00905FB5"/>
    <w:rsid w:val="009071DE"/>
    <w:rsid w:val="00907581"/>
    <w:rsid w:val="009122F7"/>
    <w:rsid w:val="0091267F"/>
    <w:rsid w:val="00912D2A"/>
    <w:rsid w:val="00912FD7"/>
    <w:rsid w:val="00913B39"/>
    <w:rsid w:val="00914A92"/>
    <w:rsid w:val="0091501D"/>
    <w:rsid w:val="009157D2"/>
    <w:rsid w:val="00915C79"/>
    <w:rsid w:val="00915DB2"/>
    <w:rsid w:val="009160AC"/>
    <w:rsid w:val="009169DF"/>
    <w:rsid w:val="00916A90"/>
    <w:rsid w:val="00917134"/>
    <w:rsid w:val="00920444"/>
    <w:rsid w:val="00921966"/>
    <w:rsid w:val="00921DB1"/>
    <w:rsid w:val="0092201E"/>
    <w:rsid w:val="009228D5"/>
    <w:rsid w:val="009232EB"/>
    <w:rsid w:val="0092341F"/>
    <w:rsid w:val="0092419B"/>
    <w:rsid w:val="009275B1"/>
    <w:rsid w:val="00930F24"/>
    <w:rsid w:val="009316DD"/>
    <w:rsid w:val="00931975"/>
    <w:rsid w:val="00932728"/>
    <w:rsid w:val="0093349C"/>
    <w:rsid w:val="00933794"/>
    <w:rsid w:val="00934820"/>
    <w:rsid w:val="00934AF4"/>
    <w:rsid w:val="009353A6"/>
    <w:rsid w:val="009367AF"/>
    <w:rsid w:val="00936940"/>
    <w:rsid w:val="00937162"/>
    <w:rsid w:val="00941099"/>
    <w:rsid w:val="00943C7B"/>
    <w:rsid w:val="00943D7B"/>
    <w:rsid w:val="009448E2"/>
    <w:rsid w:val="00944B7F"/>
    <w:rsid w:val="00944C41"/>
    <w:rsid w:val="00945357"/>
    <w:rsid w:val="00945719"/>
    <w:rsid w:val="00945873"/>
    <w:rsid w:val="00946B0E"/>
    <w:rsid w:val="00947339"/>
    <w:rsid w:val="009474A8"/>
    <w:rsid w:val="00947BD2"/>
    <w:rsid w:val="00950A67"/>
    <w:rsid w:val="00950D64"/>
    <w:rsid w:val="00950EA5"/>
    <w:rsid w:val="00951E7C"/>
    <w:rsid w:val="00951F0C"/>
    <w:rsid w:val="00953494"/>
    <w:rsid w:val="00954278"/>
    <w:rsid w:val="00954C8B"/>
    <w:rsid w:val="0095534C"/>
    <w:rsid w:val="00955EE6"/>
    <w:rsid w:val="009566A2"/>
    <w:rsid w:val="00956C28"/>
    <w:rsid w:val="00956FDF"/>
    <w:rsid w:val="00957077"/>
    <w:rsid w:val="00957C54"/>
    <w:rsid w:val="00960188"/>
    <w:rsid w:val="009601AF"/>
    <w:rsid w:val="009606BF"/>
    <w:rsid w:val="009615B3"/>
    <w:rsid w:val="00961D34"/>
    <w:rsid w:val="009620EE"/>
    <w:rsid w:val="00963C7E"/>
    <w:rsid w:val="00964505"/>
    <w:rsid w:val="00964D38"/>
    <w:rsid w:val="00966578"/>
    <w:rsid w:val="009674F3"/>
    <w:rsid w:val="00970204"/>
    <w:rsid w:val="009714D9"/>
    <w:rsid w:val="0097429D"/>
    <w:rsid w:val="009759FB"/>
    <w:rsid w:val="009761F3"/>
    <w:rsid w:val="00976D23"/>
    <w:rsid w:val="00977E8A"/>
    <w:rsid w:val="00980A47"/>
    <w:rsid w:val="00981C09"/>
    <w:rsid w:val="00982E53"/>
    <w:rsid w:val="00983367"/>
    <w:rsid w:val="00983F9F"/>
    <w:rsid w:val="00984EDF"/>
    <w:rsid w:val="0098637C"/>
    <w:rsid w:val="00986459"/>
    <w:rsid w:val="00986516"/>
    <w:rsid w:val="009873AA"/>
    <w:rsid w:val="00987785"/>
    <w:rsid w:val="0099047F"/>
    <w:rsid w:val="009907A9"/>
    <w:rsid w:val="009914A5"/>
    <w:rsid w:val="00991741"/>
    <w:rsid w:val="00992A34"/>
    <w:rsid w:val="00996082"/>
    <w:rsid w:val="0099726C"/>
    <w:rsid w:val="009973BB"/>
    <w:rsid w:val="009A0007"/>
    <w:rsid w:val="009A01F2"/>
    <w:rsid w:val="009A04F9"/>
    <w:rsid w:val="009A0C40"/>
    <w:rsid w:val="009A1611"/>
    <w:rsid w:val="009A2F44"/>
    <w:rsid w:val="009A306E"/>
    <w:rsid w:val="009A3F49"/>
    <w:rsid w:val="009A4509"/>
    <w:rsid w:val="009A46C8"/>
    <w:rsid w:val="009A4A46"/>
    <w:rsid w:val="009A641C"/>
    <w:rsid w:val="009A6ED0"/>
    <w:rsid w:val="009A73E1"/>
    <w:rsid w:val="009A73E8"/>
    <w:rsid w:val="009A7681"/>
    <w:rsid w:val="009B113C"/>
    <w:rsid w:val="009B24FC"/>
    <w:rsid w:val="009B25B7"/>
    <w:rsid w:val="009B4663"/>
    <w:rsid w:val="009B469D"/>
    <w:rsid w:val="009B4D2F"/>
    <w:rsid w:val="009B4FD2"/>
    <w:rsid w:val="009B6B32"/>
    <w:rsid w:val="009C0C31"/>
    <w:rsid w:val="009C2BE1"/>
    <w:rsid w:val="009C34AA"/>
    <w:rsid w:val="009C400E"/>
    <w:rsid w:val="009C509E"/>
    <w:rsid w:val="009C5EDA"/>
    <w:rsid w:val="009C6637"/>
    <w:rsid w:val="009C69DA"/>
    <w:rsid w:val="009C7236"/>
    <w:rsid w:val="009C7BE2"/>
    <w:rsid w:val="009C7F55"/>
    <w:rsid w:val="009D0ADE"/>
    <w:rsid w:val="009D1C0F"/>
    <w:rsid w:val="009D2E6C"/>
    <w:rsid w:val="009D4465"/>
    <w:rsid w:val="009D4E8D"/>
    <w:rsid w:val="009D619E"/>
    <w:rsid w:val="009D68EF"/>
    <w:rsid w:val="009E0F67"/>
    <w:rsid w:val="009E19D4"/>
    <w:rsid w:val="009E1CBC"/>
    <w:rsid w:val="009E2520"/>
    <w:rsid w:val="009E2A86"/>
    <w:rsid w:val="009E2CA5"/>
    <w:rsid w:val="009E36E3"/>
    <w:rsid w:val="009E4659"/>
    <w:rsid w:val="009E4CFA"/>
    <w:rsid w:val="009E68A8"/>
    <w:rsid w:val="009E6CC7"/>
    <w:rsid w:val="009E70EE"/>
    <w:rsid w:val="009E738E"/>
    <w:rsid w:val="009E7840"/>
    <w:rsid w:val="009E7912"/>
    <w:rsid w:val="009F01DF"/>
    <w:rsid w:val="009F0655"/>
    <w:rsid w:val="009F0C9B"/>
    <w:rsid w:val="009F17AE"/>
    <w:rsid w:val="009F1BBD"/>
    <w:rsid w:val="009F2C07"/>
    <w:rsid w:val="009F34B5"/>
    <w:rsid w:val="009F6674"/>
    <w:rsid w:val="009F6D7A"/>
    <w:rsid w:val="009F6D84"/>
    <w:rsid w:val="009F7225"/>
    <w:rsid w:val="009F7F23"/>
    <w:rsid w:val="00A01010"/>
    <w:rsid w:val="00A01875"/>
    <w:rsid w:val="00A03DAB"/>
    <w:rsid w:val="00A03E1B"/>
    <w:rsid w:val="00A03F21"/>
    <w:rsid w:val="00A054AE"/>
    <w:rsid w:val="00A05CE9"/>
    <w:rsid w:val="00A05E9A"/>
    <w:rsid w:val="00A06132"/>
    <w:rsid w:val="00A0662E"/>
    <w:rsid w:val="00A068C5"/>
    <w:rsid w:val="00A0717D"/>
    <w:rsid w:val="00A10948"/>
    <w:rsid w:val="00A113E4"/>
    <w:rsid w:val="00A118A3"/>
    <w:rsid w:val="00A11959"/>
    <w:rsid w:val="00A12267"/>
    <w:rsid w:val="00A1258E"/>
    <w:rsid w:val="00A12DFF"/>
    <w:rsid w:val="00A132FB"/>
    <w:rsid w:val="00A1466C"/>
    <w:rsid w:val="00A147ED"/>
    <w:rsid w:val="00A15C81"/>
    <w:rsid w:val="00A15D6E"/>
    <w:rsid w:val="00A15F09"/>
    <w:rsid w:val="00A16685"/>
    <w:rsid w:val="00A169FC"/>
    <w:rsid w:val="00A20062"/>
    <w:rsid w:val="00A205F0"/>
    <w:rsid w:val="00A206EF"/>
    <w:rsid w:val="00A20FBA"/>
    <w:rsid w:val="00A218BA"/>
    <w:rsid w:val="00A21B1D"/>
    <w:rsid w:val="00A21E79"/>
    <w:rsid w:val="00A2219D"/>
    <w:rsid w:val="00A2380C"/>
    <w:rsid w:val="00A24743"/>
    <w:rsid w:val="00A26077"/>
    <w:rsid w:val="00A2629C"/>
    <w:rsid w:val="00A26CAC"/>
    <w:rsid w:val="00A300FA"/>
    <w:rsid w:val="00A30395"/>
    <w:rsid w:val="00A30D96"/>
    <w:rsid w:val="00A30E8F"/>
    <w:rsid w:val="00A31297"/>
    <w:rsid w:val="00A318F8"/>
    <w:rsid w:val="00A320CF"/>
    <w:rsid w:val="00A3287A"/>
    <w:rsid w:val="00A328A8"/>
    <w:rsid w:val="00A330AC"/>
    <w:rsid w:val="00A33AC1"/>
    <w:rsid w:val="00A33F0F"/>
    <w:rsid w:val="00A34669"/>
    <w:rsid w:val="00A34A09"/>
    <w:rsid w:val="00A34B37"/>
    <w:rsid w:val="00A35AD6"/>
    <w:rsid w:val="00A35C6B"/>
    <w:rsid w:val="00A362A6"/>
    <w:rsid w:val="00A36CF4"/>
    <w:rsid w:val="00A36EE8"/>
    <w:rsid w:val="00A375EF"/>
    <w:rsid w:val="00A37D34"/>
    <w:rsid w:val="00A37D65"/>
    <w:rsid w:val="00A434B9"/>
    <w:rsid w:val="00A43CAC"/>
    <w:rsid w:val="00A44896"/>
    <w:rsid w:val="00A45124"/>
    <w:rsid w:val="00A4681D"/>
    <w:rsid w:val="00A46826"/>
    <w:rsid w:val="00A46873"/>
    <w:rsid w:val="00A50B1D"/>
    <w:rsid w:val="00A50FFD"/>
    <w:rsid w:val="00A53994"/>
    <w:rsid w:val="00A53D55"/>
    <w:rsid w:val="00A547FC"/>
    <w:rsid w:val="00A54FE0"/>
    <w:rsid w:val="00A55AD0"/>
    <w:rsid w:val="00A57936"/>
    <w:rsid w:val="00A60720"/>
    <w:rsid w:val="00A60843"/>
    <w:rsid w:val="00A6183D"/>
    <w:rsid w:val="00A619FD"/>
    <w:rsid w:val="00A61C05"/>
    <w:rsid w:val="00A626AE"/>
    <w:rsid w:val="00A62A96"/>
    <w:rsid w:val="00A62F73"/>
    <w:rsid w:val="00A63113"/>
    <w:rsid w:val="00A64061"/>
    <w:rsid w:val="00A64685"/>
    <w:rsid w:val="00A64B34"/>
    <w:rsid w:val="00A64FE3"/>
    <w:rsid w:val="00A65649"/>
    <w:rsid w:val="00A67636"/>
    <w:rsid w:val="00A676E3"/>
    <w:rsid w:val="00A67D20"/>
    <w:rsid w:val="00A717DF"/>
    <w:rsid w:val="00A72C48"/>
    <w:rsid w:val="00A72C52"/>
    <w:rsid w:val="00A7345F"/>
    <w:rsid w:val="00A74DCA"/>
    <w:rsid w:val="00A75BA3"/>
    <w:rsid w:val="00A7663D"/>
    <w:rsid w:val="00A76CE4"/>
    <w:rsid w:val="00A76D16"/>
    <w:rsid w:val="00A77275"/>
    <w:rsid w:val="00A77495"/>
    <w:rsid w:val="00A7785D"/>
    <w:rsid w:val="00A77F7E"/>
    <w:rsid w:val="00A82F2D"/>
    <w:rsid w:val="00A8330C"/>
    <w:rsid w:val="00A836AF"/>
    <w:rsid w:val="00A8540F"/>
    <w:rsid w:val="00A85442"/>
    <w:rsid w:val="00A86D06"/>
    <w:rsid w:val="00A87270"/>
    <w:rsid w:val="00A87BAE"/>
    <w:rsid w:val="00A87FEE"/>
    <w:rsid w:val="00A90176"/>
    <w:rsid w:val="00A9124D"/>
    <w:rsid w:val="00A91D88"/>
    <w:rsid w:val="00A923D0"/>
    <w:rsid w:val="00A92612"/>
    <w:rsid w:val="00A92C6A"/>
    <w:rsid w:val="00A92F50"/>
    <w:rsid w:val="00A972CB"/>
    <w:rsid w:val="00A977BA"/>
    <w:rsid w:val="00A97E91"/>
    <w:rsid w:val="00AA04B4"/>
    <w:rsid w:val="00AA05B1"/>
    <w:rsid w:val="00AA0E9F"/>
    <w:rsid w:val="00AA3EAD"/>
    <w:rsid w:val="00AA4A66"/>
    <w:rsid w:val="00AA6370"/>
    <w:rsid w:val="00AB1DF8"/>
    <w:rsid w:val="00AB4390"/>
    <w:rsid w:val="00AB45C9"/>
    <w:rsid w:val="00AB5598"/>
    <w:rsid w:val="00AB6985"/>
    <w:rsid w:val="00AB6D54"/>
    <w:rsid w:val="00AB7305"/>
    <w:rsid w:val="00AB79FC"/>
    <w:rsid w:val="00AC0665"/>
    <w:rsid w:val="00AC25E4"/>
    <w:rsid w:val="00AC3533"/>
    <w:rsid w:val="00AC48A6"/>
    <w:rsid w:val="00AC4E71"/>
    <w:rsid w:val="00AC7170"/>
    <w:rsid w:val="00AC765A"/>
    <w:rsid w:val="00AC76E4"/>
    <w:rsid w:val="00AC77F4"/>
    <w:rsid w:val="00AC7A7D"/>
    <w:rsid w:val="00AC7DC2"/>
    <w:rsid w:val="00AD0CFD"/>
    <w:rsid w:val="00AD12CC"/>
    <w:rsid w:val="00AD181A"/>
    <w:rsid w:val="00AD2ACD"/>
    <w:rsid w:val="00AD2CC9"/>
    <w:rsid w:val="00AD2EB8"/>
    <w:rsid w:val="00AD48DE"/>
    <w:rsid w:val="00AD4A27"/>
    <w:rsid w:val="00AD4A9B"/>
    <w:rsid w:val="00AD4D68"/>
    <w:rsid w:val="00AD4F75"/>
    <w:rsid w:val="00AD57B7"/>
    <w:rsid w:val="00AD645B"/>
    <w:rsid w:val="00AD6498"/>
    <w:rsid w:val="00AD7551"/>
    <w:rsid w:val="00AD7D77"/>
    <w:rsid w:val="00AE02E4"/>
    <w:rsid w:val="00AE0EF9"/>
    <w:rsid w:val="00AE23F2"/>
    <w:rsid w:val="00AE2DB4"/>
    <w:rsid w:val="00AE5588"/>
    <w:rsid w:val="00AE72EE"/>
    <w:rsid w:val="00AE7D6E"/>
    <w:rsid w:val="00AF0407"/>
    <w:rsid w:val="00AF09A4"/>
    <w:rsid w:val="00AF2226"/>
    <w:rsid w:val="00AF2605"/>
    <w:rsid w:val="00AF6F3A"/>
    <w:rsid w:val="00B01C08"/>
    <w:rsid w:val="00B02016"/>
    <w:rsid w:val="00B025C5"/>
    <w:rsid w:val="00B038FC"/>
    <w:rsid w:val="00B03B86"/>
    <w:rsid w:val="00B05C22"/>
    <w:rsid w:val="00B10B34"/>
    <w:rsid w:val="00B10F4D"/>
    <w:rsid w:val="00B130B0"/>
    <w:rsid w:val="00B153DA"/>
    <w:rsid w:val="00B15F7A"/>
    <w:rsid w:val="00B16B21"/>
    <w:rsid w:val="00B1773B"/>
    <w:rsid w:val="00B20730"/>
    <w:rsid w:val="00B208D3"/>
    <w:rsid w:val="00B21887"/>
    <w:rsid w:val="00B21A3D"/>
    <w:rsid w:val="00B22EF1"/>
    <w:rsid w:val="00B231FF"/>
    <w:rsid w:val="00B233EF"/>
    <w:rsid w:val="00B24992"/>
    <w:rsid w:val="00B269A5"/>
    <w:rsid w:val="00B2754C"/>
    <w:rsid w:val="00B27D09"/>
    <w:rsid w:val="00B303B5"/>
    <w:rsid w:val="00B30578"/>
    <w:rsid w:val="00B30C81"/>
    <w:rsid w:val="00B319EF"/>
    <w:rsid w:val="00B31B0B"/>
    <w:rsid w:val="00B31D7E"/>
    <w:rsid w:val="00B321C4"/>
    <w:rsid w:val="00B3271E"/>
    <w:rsid w:val="00B3281E"/>
    <w:rsid w:val="00B33953"/>
    <w:rsid w:val="00B34B8B"/>
    <w:rsid w:val="00B35192"/>
    <w:rsid w:val="00B3605F"/>
    <w:rsid w:val="00B3609F"/>
    <w:rsid w:val="00B37A4B"/>
    <w:rsid w:val="00B406A2"/>
    <w:rsid w:val="00B406CD"/>
    <w:rsid w:val="00B4173F"/>
    <w:rsid w:val="00B41850"/>
    <w:rsid w:val="00B42398"/>
    <w:rsid w:val="00B42D15"/>
    <w:rsid w:val="00B433DF"/>
    <w:rsid w:val="00B468E6"/>
    <w:rsid w:val="00B46954"/>
    <w:rsid w:val="00B469FF"/>
    <w:rsid w:val="00B47026"/>
    <w:rsid w:val="00B514C4"/>
    <w:rsid w:val="00B51B02"/>
    <w:rsid w:val="00B5355B"/>
    <w:rsid w:val="00B545F5"/>
    <w:rsid w:val="00B55365"/>
    <w:rsid w:val="00B57056"/>
    <w:rsid w:val="00B5722A"/>
    <w:rsid w:val="00B57740"/>
    <w:rsid w:val="00B63078"/>
    <w:rsid w:val="00B63966"/>
    <w:rsid w:val="00B63C3E"/>
    <w:rsid w:val="00B64E86"/>
    <w:rsid w:val="00B661D4"/>
    <w:rsid w:val="00B66D6C"/>
    <w:rsid w:val="00B66E5A"/>
    <w:rsid w:val="00B708D9"/>
    <w:rsid w:val="00B712A9"/>
    <w:rsid w:val="00B715CC"/>
    <w:rsid w:val="00B7173D"/>
    <w:rsid w:val="00B71887"/>
    <w:rsid w:val="00B71CE4"/>
    <w:rsid w:val="00B71D94"/>
    <w:rsid w:val="00B729AB"/>
    <w:rsid w:val="00B73645"/>
    <w:rsid w:val="00B74000"/>
    <w:rsid w:val="00B742D5"/>
    <w:rsid w:val="00B764DC"/>
    <w:rsid w:val="00B8060A"/>
    <w:rsid w:val="00B809C3"/>
    <w:rsid w:val="00B81813"/>
    <w:rsid w:val="00B81C0B"/>
    <w:rsid w:val="00B81E0B"/>
    <w:rsid w:val="00B843D0"/>
    <w:rsid w:val="00B84BC8"/>
    <w:rsid w:val="00B8713F"/>
    <w:rsid w:val="00B9026F"/>
    <w:rsid w:val="00B9081C"/>
    <w:rsid w:val="00B91142"/>
    <w:rsid w:val="00B91765"/>
    <w:rsid w:val="00B91886"/>
    <w:rsid w:val="00B91DA9"/>
    <w:rsid w:val="00B93223"/>
    <w:rsid w:val="00B9379B"/>
    <w:rsid w:val="00B94BBD"/>
    <w:rsid w:val="00B95E5F"/>
    <w:rsid w:val="00B96200"/>
    <w:rsid w:val="00BA17AD"/>
    <w:rsid w:val="00BA17DE"/>
    <w:rsid w:val="00BA1826"/>
    <w:rsid w:val="00BA2771"/>
    <w:rsid w:val="00BA3771"/>
    <w:rsid w:val="00BA4300"/>
    <w:rsid w:val="00BA452D"/>
    <w:rsid w:val="00BA5470"/>
    <w:rsid w:val="00BA54A9"/>
    <w:rsid w:val="00BA7422"/>
    <w:rsid w:val="00BA747A"/>
    <w:rsid w:val="00BA7944"/>
    <w:rsid w:val="00BB113D"/>
    <w:rsid w:val="00BB1532"/>
    <w:rsid w:val="00BB1776"/>
    <w:rsid w:val="00BB2001"/>
    <w:rsid w:val="00BB2518"/>
    <w:rsid w:val="00BB2E9A"/>
    <w:rsid w:val="00BB2EA7"/>
    <w:rsid w:val="00BB3CD6"/>
    <w:rsid w:val="00BB4225"/>
    <w:rsid w:val="00BB4919"/>
    <w:rsid w:val="00BB4BD5"/>
    <w:rsid w:val="00BB67EA"/>
    <w:rsid w:val="00BB7E62"/>
    <w:rsid w:val="00BC0B30"/>
    <w:rsid w:val="00BC11E8"/>
    <w:rsid w:val="00BC11EA"/>
    <w:rsid w:val="00BC20FB"/>
    <w:rsid w:val="00BC239B"/>
    <w:rsid w:val="00BC4750"/>
    <w:rsid w:val="00BC5494"/>
    <w:rsid w:val="00BC5C16"/>
    <w:rsid w:val="00BC638B"/>
    <w:rsid w:val="00BC6D9B"/>
    <w:rsid w:val="00BC7313"/>
    <w:rsid w:val="00BD0648"/>
    <w:rsid w:val="00BD078A"/>
    <w:rsid w:val="00BD3781"/>
    <w:rsid w:val="00BD49EF"/>
    <w:rsid w:val="00BD4CD7"/>
    <w:rsid w:val="00BD5196"/>
    <w:rsid w:val="00BD55FD"/>
    <w:rsid w:val="00BD5E6D"/>
    <w:rsid w:val="00BD6919"/>
    <w:rsid w:val="00BD6F6C"/>
    <w:rsid w:val="00BD70DB"/>
    <w:rsid w:val="00BD7972"/>
    <w:rsid w:val="00BD7FA4"/>
    <w:rsid w:val="00BE05BE"/>
    <w:rsid w:val="00BE09C2"/>
    <w:rsid w:val="00BE0B2F"/>
    <w:rsid w:val="00BE3240"/>
    <w:rsid w:val="00BE439D"/>
    <w:rsid w:val="00BE4BBC"/>
    <w:rsid w:val="00BE4DB1"/>
    <w:rsid w:val="00BE5044"/>
    <w:rsid w:val="00BE51BF"/>
    <w:rsid w:val="00BE5FC4"/>
    <w:rsid w:val="00BE6083"/>
    <w:rsid w:val="00BE65C5"/>
    <w:rsid w:val="00BE6809"/>
    <w:rsid w:val="00BE69BC"/>
    <w:rsid w:val="00BE72F9"/>
    <w:rsid w:val="00BF048B"/>
    <w:rsid w:val="00BF076A"/>
    <w:rsid w:val="00BF0839"/>
    <w:rsid w:val="00BF1CE7"/>
    <w:rsid w:val="00BF1D95"/>
    <w:rsid w:val="00BF2407"/>
    <w:rsid w:val="00BF2929"/>
    <w:rsid w:val="00BF299C"/>
    <w:rsid w:val="00BF3A7E"/>
    <w:rsid w:val="00BF4606"/>
    <w:rsid w:val="00BF4BB2"/>
    <w:rsid w:val="00BF5CD7"/>
    <w:rsid w:val="00BF7DEC"/>
    <w:rsid w:val="00C00E24"/>
    <w:rsid w:val="00C02090"/>
    <w:rsid w:val="00C030AB"/>
    <w:rsid w:val="00C0316D"/>
    <w:rsid w:val="00C0381F"/>
    <w:rsid w:val="00C044E1"/>
    <w:rsid w:val="00C10B53"/>
    <w:rsid w:val="00C11B90"/>
    <w:rsid w:val="00C11C9F"/>
    <w:rsid w:val="00C1360E"/>
    <w:rsid w:val="00C137CA"/>
    <w:rsid w:val="00C13B19"/>
    <w:rsid w:val="00C1428F"/>
    <w:rsid w:val="00C1472D"/>
    <w:rsid w:val="00C16154"/>
    <w:rsid w:val="00C16B48"/>
    <w:rsid w:val="00C1766A"/>
    <w:rsid w:val="00C176D5"/>
    <w:rsid w:val="00C17B9C"/>
    <w:rsid w:val="00C2020F"/>
    <w:rsid w:val="00C225C6"/>
    <w:rsid w:val="00C22792"/>
    <w:rsid w:val="00C22991"/>
    <w:rsid w:val="00C2352B"/>
    <w:rsid w:val="00C23532"/>
    <w:rsid w:val="00C24806"/>
    <w:rsid w:val="00C25459"/>
    <w:rsid w:val="00C26458"/>
    <w:rsid w:val="00C275D7"/>
    <w:rsid w:val="00C30F3C"/>
    <w:rsid w:val="00C3379E"/>
    <w:rsid w:val="00C34CD5"/>
    <w:rsid w:val="00C34E7A"/>
    <w:rsid w:val="00C34F3D"/>
    <w:rsid w:val="00C34F95"/>
    <w:rsid w:val="00C35010"/>
    <w:rsid w:val="00C355EF"/>
    <w:rsid w:val="00C41B00"/>
    <w:rsid w:val="00C42364"/>
    <w:rsid w:val="00C4257A"/>
    <w:rsid w:val="00C451E3"/>
    <w:rsid w:val="00C456B0"/>
    <w:rsid w:val="00C456E6"/>
    <w:rsid w:val="00C45715"/>
    <w:rsid w:val="00C465CE"/>
    <w:rsid w:val="00C46AFB"/>
    <w:rsid w:val="00C50BFB"/>
    <w:rsid w:val="00C50E54"/>
    <w:rsid w:val="00C53181"/>
    <w:rsid w:val="00C53483"/>
    <w:rsid w:val="00C53DDA"/>
    <w:rsid w:val="00C542D2"/>
    <w:rsid w:val="00C558AC"/>
    <w:rsid w:val="00C560A1"/>
    <w:rsid w:val="00C56246"/>
    <w:rsid w:val="00C60578"/>
    <w:rsid w:val="00C60C12"/>
    <w:rsid w:val="00C60CE0"/>
    <w:rsid w:val="00C62395"/>
    <w:rsid w:val="00C64B83"/>
    <w:rsid w:val="00C65318"/>
    <w:rsid w:val="00C6561A"/>
    <w:rsid w:val="00C65942"/>
    <w:rsid w:val="00C65DC2"/>
    <w:rsid w:val="00C66333"/>
    <w:rsid w:val="00C67655"/>
    <w:rsid w:val="00C70C3B"/>
    <w:rsid w:val="00C711B9"/>
    <w:rsid w:val="00C73189"/>
    <w:rsid w:val="00C7550C"/>
    <w:rsid w:val="00C75961"/>
    <w:rsid w:val="00C7647A"/>
    <w:rsid w:val="00C76E8B"/>
    <w:rsid w:val="00C8017A"/>
    <w:rsid w:val="00C801E6"/>
    <w:rsid w:val="00C83497"/>
    <w:rsid w:val="00C83729"/>
    <w:rsid w:val="00C83D4D"/>
    <w:rsid w:val="00C852EB"/>
    <w:rsid w:val="00C86923"/>
    <w:rsid w:val="00C86A40"/>
    <w:rsid w:val="00C871A0"/>
    <w:rsid w:val="00C8757A"/>
    <w:rsid w:val="00C87B41"/>
    <w:rsid w:val="00C9059B"/>
    <w:rsid w:val="00C928BA"/>
    <w:rsid w:val="00C931B7"/>
    <w:rsid w:val="00C9458F"/>
    <w:rsid w:val="00C955F7"/>
    <w:rsid w:val="00C95A60"/>
    <w:rsid w:val="00C96193"/>
    <w:rsid w:val="00C968F1"/>
    <w:rsid w:val="00C97816"/>
    <w:rsid w:val="00C979AF"/>
    <w:rsid w:val="00C97D80"/>
    <w:rsid w:val="00C97D8C"/>
    <w:rsid w:val="00CA011D"/>
    <w:rsid w:val="00CA1FD0"/>
    <w:rsid w:val="00CA22A8"/>
    <w:rsid w:val="00CA2FA3"/>
    <w:rsid w:val="00CA3152"/>
    <w:rsid w:val="00CA5B5F"/>
    <w:rsid w:val="00CA64C9"/>
    <w:rsid w:val="00CA7038"/>
    <w:rsid w:val="00CB0B30"/>
    <w:rsid w:val="00CB17E1"/>
    <w:rsid w:val="00CB21E2"/>
    <w:rsid w:val="00CB34A3"/>
    <w:rsid w:val="00CB34E9"/>
    <w:rsid w:val="00CB3EBC"/>
    <w:rsid w:val="00CB4ABD"/>
    <w:rsid w:val="00CB5028"/>
    <w:rsid w:val="00CB509A"/>
    <w:rsid w:val="00CB5822"/>
    <w:rsid w:val="00CB7B89"/>
    <w:rsid w:val="00CC04E6"/>
    <w:rsid w:val="00CC0CEC"/>
    <w:rsid w:val="00CC210D"/>
    <w:rsid w:val="00CC35E3"/>
    <w:rsid w:val="00CC37D0"/>
    <w:rsid w:val="00CC3DF4"/>
    <w:rsid w:val="00CC3FC2"/>
    <w:rsid w:val="00CC4613"/>
    <w:rsid w:val="00CC4A80"/>
    <w:rsid w:val="00CC6D0F"/>
    <w:rsid w:val="00CC6DA6"/>
    <w:rsid w:val="00CD1776"/>
    <w:rsid w:val="00CD279A"/>
    <w:rsid w:val="00CD3338"/>
    <w:rsid w:val="00CD3BAF"/>
    <w:rsid w:val="00CD3CA7"/>
    <w:rsid w:val="00CD5276"/>
    <w:rsid w:val="00CD5296"/>
    <w:rsid w:val="00CD5A61"/>
    <w:rsid w:val="00CD6044"/>
    <w:rsid w:val="00CD7A24"/>
    <w:rsid w:val="00CE2411"/>
    <w:rsid w:val="00CE24F8"/>
    <w:rsid w:val="00CE3D9E"/>
    <w:rsid w:val="00CE4158"/>
    <w:rsid w:val="00CE4371"/>
    <w:rsid w:val="00CE4460"/>
    <w:rsid w:val="00CE58FB"/>
    <w:rsid w:val="00CE5EBD"/>
    <w:rsid w:val="00CE6AB9"/>
    <w:rsid w:val="00CE7BF6"/>
    <w:rsid w:val="00CF18A3"/>
    <w:rsid w:val="00CF4DAF"/>
    <w:rsid w:val="00CF6CEF"/>
    <w:rsid w:val="00CF6DA5"/>
    <w:rsid w:val="00CF745E"/>
    <w:rsid w:val="00CF783D"/>
    <w:rsid w:val="00D00194"/>
    <w:rsid w:val="00D018D4"/>
    <w:rsid w:val="00D01B5B"/>
    <w:rsid w:val="00D03BA8"/>
    <w:rsid w:val="00D03D14"/>
    <w:rsid w:val="00D04424"/>
    <w:rsid w:val="00D04C1A"/>
    <w:rsid w:val="00D05B4E"/>
    <w:rsid w:val="00D05DC6"/>
    <w:rsid w:val="00D06367"/>
    <w:rsid w:val="00D07886"/>
    <w:rsid w:val="00D07DB2"/>
    <w:rsid w:val="00D10006"/>
    <w:rsid w:val="00D10394"/>
    <w:rsid w:val="00D10703"/>
    <w:rsid w:val="00D11477"/>
    <w:rsid w:val="00D11986"/>
    <w:rsid w:val="00D132FA"/>
    <w:rsid w:val="00D1412A"/>
    <w:rsid w:val="00D14EDA"/>
    <w:rsid w:val="00D16782"/>
    <w:rsid w:val="00D16D73"/>
    <w:rsid w:val="00D17D2E"/>
    <w:rsid w:val="00D17F64"/>
    <w:rsid w:val="00D20277"/>
    <w:rsid w:val="00D206BB"/>
    <w:rsid w:val="00D2116D"/>
    <w:rsid w:val="00D21A57"/>
    <w:rsid w:val="00D21AEE"/>
    <w:rsid w:val="00D21C86"/>
    <w:rsid w:val="00D221E2"/>
    <w:rsid w:val="00D22904"/>
    <w:rsid w:val="00D2359F"/>
    <w:rsid w:val="00D24DE3"/>
    <w:rsid w:val="00D252E3"/>
    <w:rsid w:val="00D25934"/>
    <w:rsid w:val="00D26700"/>
    <w:rsid w:val="00D26850"/>
    <w:rsid w:val="00D31371"/>
    <w:rsid w:val="00D3140C"/>
    <w:rsid w:val="00D3192D"/>
    <w:rsid w:val="00D320F8"/>
    <w:rsid w:val="00D32CCB"/>
    <w:rsid w:val="00D32ED8"/>
    <w:rsid w:val="00D3418F"/>
    <w:rsid w:val="00D3454F"/>
    <w:rsid w:val="00D34B63"/>
    <w:rsid w:val="00D34F6D"/>
    <w:rsid w:val="00D357B1"/>
    <w:rsid w:val="00D367F0"/>
    <w:rsid w:val="00D3732E"/>
    <w:rsid w:val="00D40698"/>
    <w:rsid w:val="00D4357F"/>
    <w:rsid w:val="00D44EFD"/>
    <w:rsid w:val="00D4502E"/>
    <w:rsid w:val="00D464FF"/>
    <w:rsid w:val="00D46913"/>
    <w:rsid w:val="00D47C2E"/>
    <w:rsid w:val="00D47EA3"/>
    <w:rsid w:val="00D47F48"/>
    <w:rsid w:val="00D52043"/>
    <w:rsid w:val="00D52EAD"/>
    <w:rsid w:val="00D531D4"/>
    <w:rsid w:val="00D53F03"/>
    <w:rsid w:val="00D551A1"/>
    <w:rsid w:val="00D56841"/>
    <w:rsid w:val="00D57DD9"/>
    <w:rsid w:val="00D60489"/>
    <w:rsid w:val="00D620ED"/>
    <w:rsid w:val="00D636D5"/>
    <w:rsid w:val="00D64216"/>
    <w:rsid w:val="00D70D78"/>
    <w:rsid w:val="00D70FB1"/>
    <w:rsid w:val="00D70FB5"/>
    <w:rsid w:val="00D71CC1"/>
    <w:rsid w:val="00D72441"/>
    <w:rsid w:val="00D732C2"/>
    <w:rsid w:val="00D74063"/>
    <w:rsid w:val="00D76515"/>
    <w:rsid w:val="00D776A1"/>
    <w:rsid w:val="00D77701"/>
    <w:rsid w:val="00D77842"/>
    <w:rsid w:val="00D81675"/>
    <w:rsid w:val="00D81EC2"/>
    <w:rsid w:val="00D82B4B"/>
    <w:rsid w:val="00D82FA2"/>
    <w:rsid w:val="00D83A67"/>
    <w:rsid w:val="00D83C80"/>
    <w:rsid w:val="00D8617F"/>
    <w:rsid w:val="00D875D1"/>
    <w:rsid w:val="00D9044E"/>
    <w:rsid w:val="00D91120"/>
    <w:rsid w:val="00D914DF"/>
    <w:rsid w:val="00D91922"/>
    <w:rsid w:val="00D923B8"/>
    <w:rsid w:val="00D933A4"/>
    <w:rsid w:val="00D9389C"/>
    <w:rsid w:val="00D940FA"/>
    <w:rsid w:val="00D9594F"/>
    <w:rsid w:val="00D95A54"/>
    <w:rsid w:val="00D95C82"/>
    <w:rsid w:val="00D96388"/>
    <w:rsid w:val="00DA0799"/>
    <w:rsid w:val="00DA17E2"/>
    <w:rsid w:val="00DA2515"/>
    <w:rsid w:val="00DA320D"/>
    <w:rsid w:val="00DA399A"/>
    <w:rsid w:val="00DA3CCF"/>
    <w:rsid w:val="00DA3E46"/>
    <w:rsid w:val="00DA4F3F"/>
    <w:rsid w:val="00DA52DA"/>
    <w:rsid w:val="00DA568B"/>
    <w:rsid w:val="00DA5ACD"/>
    <w:rsid w:val="00DA6739"/>
    <w:rsid w:val="00DA695E"/>
    <w:rsid w:val="00DA6AC6"/>
    <w:rsid w:val="00DA6DC7"/>
    <w:rsid w:val="00DB03A4"/>
    <w:rsid w:val="00DB11ED"/>
    <w:rsid w:val="00DB182F"/>
    <w:rsid w:val="00DB1C8B"/>
    <w:rsid w:val="00DB202F"/>
    <w:rsid w:val="00DB2081"/>
    <w:rsid w:val="00DB22F6"/>
    <w:rsid w:val="00DB27E7"/>
    <w:rsid w:val="00DB5A9A"/>
    <w:rsid w:val="00DB633C"/>
    <w:rsid w:val="00DB6415"/>
    <w:rsid w:val="00DB66A3"/>
    <w:rsid w:val="00DB691B"/>
    <w:rsid w:val="00DC1046"/>
    <w:rsid w:val="00DC1AC5"/>
    <w:rsid w:val="00DC1C6A"/>
    <w:rsid w:val="00DC20F7"/>
    <w:rsid w:val="00DC2DEB"/>
    <w:rsid w:val="00DC36BA"/>
    <w:rsid w:val="00DC3B55"/>
    <w:rsid w:val="00DC476E"/>
    <w:rsid w:val="00DC4916"/>
    <w:rsid w:val="00DC4D94"/>
    <w:rsid w:val="00DC5380"/>
    <w:rsid w:val="00DC5504"/>
    <w:rsid w:val="00DC553B"/>
    <w:rsid w:val="00DC6AD2"/>
    <w:rsid w:val="00DD0FB5"/>
    <w:rsid w:val="00DD172F"/>
    <w:rsid w:val="00DD2E9B"/>
    <w:rsid w:val="00DD3BC3"/>
    <w:rsid w:val="00DD430D"/>
    <w:rsid w:val="00DD47F5"/>
    <w:rsid w:val="00DD4B1D"/>
    <w:rsid w:val="00DD4FE6"/>
    <w:rsid w:val="00DD6513"/>
    <w:rsid w:val="00DD6AAE"/>
    <w:rsid w:val="00DD7D40"/>
    <w:rsid w:val="00DE044B"/>
    <w:rsid w:val="00DE0FC9"/>
    <w:rsid w:val="00DE1E9F"/>
    <w:rsid w:val="00DE25A7"/>
    <w:rsid w:val="00DE7454"/>
    <w:rsid w:val="00DE7691"/>
    <w:rsid w:val="00DE77D2"/>
    <w:rsid w:val="00DF094D"/>
    <w:rsid w:val="00DF1848"/>
    <w:rsid w:val="00DF23F1"/>
    <w:rsid w:val="00E00D06"/>
    <w:rsid w:val="00E015B1"/>
    <w:rsid w:val="00E01CA8"/>
    <w:rsid w:val="00E01E2E"/>
    <w:rsid w:val="00E02C49"/>
    <w:rsid w:val="00E02CFE"/>
    <w:rsid w:val="00E03393"/>
    <w:rsid w:val="00E03DB1"/>
    <w:rsid w:val="00E04031"/>
    <w:rsid w:val="00E0500F"/>
    <w:rsid w:val="00E05072"/>
    <w:rsid w:val="00E06248"/>
    <w:rsid w:val="00E07662"/>
    <w:rsid w:val="00E1219C"/>
    <w:rsid w:val="00E12EE1"/>
    <w:rsid w:val="00E1357B"/>
    <w:rsid w:val="00E149CD"/>
    <w:rsid w:val="00E15A36"/>
    <w:rsid w:val="00E15EA7"/>
    <w:rsid w:val="00E16DF1"/>
    <w:rsid w:val="00E17312"/>
    <w:rsid w:val="00E20EE2"/>
    <w:rsid w:val="00E24AC2"/>
    <w:rsid w:val="00E25A8B"/>
    <w:rsid w:val="00E25ABC"/>
    <w:rsid w:val="00E25F4E"/>
    <w:rsid w:val="00E25FC3"/>
    <w:rsid w:val="00E27C56"/>
    <w:rsid w:val="00E311F8"/>
    <w:rsid w:val="00E33147"/>
    <w:rsid w:val="00E340D8"/>
    <w:rsid w:val="00E34F39"/>
    <w:rsid w:val="00E36F31"/>
    <w:rsid w:val="00E37DC3"/>
    <w:rsid w:val="00E40255"/>
    <w:rsid w:val="00E404F4"/>
    <w:rsid w:val="00E40736"/>
    <w:rsid w:val="00E40F26"/>
    <w:rsid w:val="00E4111B"/>
    <w:rsid w:val="00E4256A"/>
    <w:rsid w:val="00E4279E"/>
    <w:rsid w:val="00E4433D"/>
    <w:rsid w:val="00E45BDB"/>
    <w:rsid w:val="00E47336"/>
    <w:rsid w:val="00E475F4"/>
    <w:rsid w:val="00E47934"/>
    <w:rsid w:val="00E501E0"/>
    <w:rsid w:val="00E5023A"/>
    <w:rsid w:val="00E50DA6"/>
    <w:rsid w:val="00E51779"/>
    <w:rsid w:val="00E5393C"/>
    <w:rsid w:val="00E53B6D"/>
    <w:rsid w:val="00E541F7"/>
    <w:rsid w:val="00E54B9F"/>
    <w:rsid w:val="00E5550F"/>
    <w:rsid w:val="00E566E4"/>
    <w:rsid w:val="00E5682F"/>
    <w:rsid w:val="00E57DD0"/>
    <w:rsid w:val="00E6032B"/>
    <w:rsid w:val="00E60CA1"/>
    <w:rsid w:val="00E60D62"/>
    <w:rsid w:val="00E60D92"/>
    <w:rsid w:val="00E619F3"/>
    <w:rsid w:val="00E6269B"/>
    <w:rsid w:val="00E62A97"/>
    <w:rsid w:val="00E636A9"/>
    <w:rsid w:val="00E67B64"/>
    <w:rsid w:val="00E70916"/>
    <w:rsid w:val="00E711E6"/>
    <w:rsid w:val="00E72817"/>
    <w:rsid w:val="00E72BB7"/>
    <w:rsid w:val="00E72D04"/>
    <w:rsid w:val="00E73162"/>
    <w:rsid w:val="00E73DA3"/>
    <w:rsid w:val="00E74967"/>
    <w:rsid w:val="00E751D5"/>
    <w:rsid w:val="00E76BC6"/>
    <w:rsid w:val="00E80E5E"/>
    <w:rsid w:val="00E81A60"/>
    <w:rsid w:val="00E853F6"/>
    <w:rsid w:val="00E86DC0"/>
    <w:rsid w:val="00E87F9F"/>
    <w:rsid w:val="00E906DB"/>
    <w:rsid w:val="00E91D3E"/>
    <w:rsid w:val="00E92098"/>
    <w:rsid w:val="00E92FA7"/>
    <w:rsid w:val="00E940FF"/>
    <w:rsid w:val="00E948E7"/>
    <w:rsid w:val="00E95259"/>
    <w:rsid w:val="00E95324"/>
    <w:rsid w:val="00E95E51"/>
    <w:rsid w:val="00E95EE3"/>
    <w:rsid w:val="00E96E6E"/>
    <w:rsid w:val="00E9702F"/>
    <w:rsid w:val="00EA1E95"/>
    <w:rsid w:val="00EA2C62"/>
    <w:rsid w:val="00EA2D56"/>
    <w:rsid w:val="00EA2DD7"/>
    <w:rsid w:val="00EA3CC1"/>
    <w:rsid w:val="00EA4306"/>
    <w:rsid w:val="00EA5222"/>
    <w:rsid w:val="00EA5904"/>
    <w:rsid w:val="00EA657D"/>
    <w:rsid w:val="00EA7987"/>
    <w:rsid w:val="00EA7B55"/>
    <w:rsid w:val="00EA7FCC"/>
    <w:rsid w:val="00EB0099"/>
    <w:rsid w:val="00EB0261"/>
    <w:rsid w:val="00EB0940"/>
    <w:rsid w:val="00EB0DEA"/>
    <w:rsid w:val="00EB13F0"/>
    <w:rsid w:val="00EB19E7"/>
    <w:rsid w:val="00EB2355"/>
    <w:rsid w:val="00EB2D09"/>
    <w:rsid w:val="00EB3228"/>
    <w:rsid w:val="00EB3A5C"/>
    <w:rsid w:val="00EB3D22"/>
    <w:rsid w:val="00EB51D8"/>
    <w:rsid w:val="00EB59C4"/>
    <w:rsid w:val="00EB6290"/>
    <w:rsid w:val="00EB7489"/>
    <w:rsid w:val="00EB76B7"/>
    <w:rsid w:val="00EB786A"/>
    <w:rsid w:val="00EB7907"/>
    <w:rsid w:val="00EC0568"/>
    <w:rsid w:val="00EC0973"/>
    <w:rsid w:val="00EC0BE6"/>
    <w:rsid w:val="00EC1310"/>
    <w:rsid w:val="00EC1353"/>
    <w:rsid w:val="00EC1F34"/>
    <w:rsid w:val="00EC2D3D"/>
    <w:rsid w:val="00EC32C2"/>
    <w:rsid w:val="00EC34E1"/>
    <w:rsid w:val="00EC40AD"/>
    <w:rsid w:val="00EC4880"/>
    <w:rsid w:val="00EC57DB"/>
    <w:rsid w:val="00EC5C82"/>
    <w:rsid w:val="00ED0383"/>
    <w:rsid w:val="00ED1B81"/>
    <w:rsid w:val="00ED2040"/>
    <w:rsid w:val="00ED5228"/>
    <w:rsid w:val="00ED5EBC"/>
    <w:rsid w:val="00ED6321"/>
    <w:rsid w:val="00ED6966"/>
    <w:rsid w:val="00ED6C75"/>
    <w:rsid w:val="00ED77BC"/>
    <w:rsid w:val="00EE0A70"/>
    <w:rsid w:val="00EE0AF9"/>
    <w:rsid w:val="00EE1564"/>
    <w:rsid w:val="00EE15C3"/>
    <w:rsid w:val="00EE1636"/>
    <w:rsid w:val="00EE2040"/>
    <w:rsid w:val="00EE26F3"/>
    <w:rsid w:val="00EE3B4A"/>
    <w:rsid w:val="00EE41C3"/>
    <w:rsid w:val="00EE483B"/>
    <w:rsid w:val="00EE52C4"/>
    <w:rsid w:val="00EE5A30"/>
    <w:rsid w:val="00EE6506"/>
    <w:rsid w:val="00EE66D0"/>
    <w:rsid w:val="00EE6AE7"/>
    <w:rsid w:val="00EE72D6"/>
    <w:rsid w:val="00EE76C9"/>
    <w:rsid w:val="00EE7CAF"/>
    <w:rsid w:val="00EF014A"/>
    <w:rsid w:val="00EF064F"/>
    <w:rsid w:val="00EF07C6"/>
    <w:rsid w:val="00EF1457"/>
    <w:rsid w:val="00EF1B91"/>
    <w:rsid w:val="00EF228E"/>
    <w:rsid w:val="00EF38B2"/>
    <w:rsid w:val="00EF3DA3"/>
    <w:rsid w:val="00EF5062"/>
    <w:rsid w:val="00EF5C56"/>
    <w:rsid w:val="00EF6E11"/>
    <w:rsid w:val="00EF7144"/>
    <w:rsid w:val="00EF7531"/>
    <w:rsid w:val="00F006AD"/>
    <w:rsid w:val="00F023D0"/>
    <w:rsid w:val="00F028E3"/>
    <w:rsid w:val="00F040A2"/>
    <w:rsid w:val="00F0436E"/>
    <w:rsid w:val="00F044A4"/>
    <w:rsid w:val="00F05D3F"/>
    <w:rsid w:val="00F06116"/>
    <w:rsid w:val="00F06FDA"/>
    <w:rsid w:val="00F07427"/>
    <w:rsid w:val="00F10F00"/>
    <w:rsid w:val="00F1189D"/>
    <w:rsid w:val="00F13578"/>
    <w:rsid w:val="00F13866"/>
    <w:rsid w:val="00F1480B"/>
    <w:rsid w:val="00F15544"/>
    <w:rsid w:val="00F169A7"/>
    <w:rsid w:val="00F16D68"/>
    <w:rsid w:val="00F1757A"/>
    <w:rsid w:val="00F21D72"/>
    <w:rsid w:val="00F22B15"/>
    <w:rsid w:val="00F23257"/>
    <w:rsid w:val="00F23349"/>
    <w:rsid w:val="00F23A5E"/>
    <w:rsid w:val="00F24D68"/>
    <w:rsid w:val="00F25F52"/>
    <w:rsid w:val="00F263BD"/>
    <w:rsid w:val="00F267CB"/>
    <w:rsid w:val="00F268F5"/>
    <w:rsid w:val="00F26B45"/>
    <w:rsid w:val="00F2720B"/>
    <w:rsid w:val="00F30C9D"/>
    <w:rsid w:val="00F30F47"/>
    <w:rsid w:val="00F3116E"/>
    <w:rsid w:val="00F31C4A"/>
    <w:rsid w:val="00F31E4B"/>
    <w:rsid w:val="00F32135"/>
    <w:rsid w:val="00F32842"/>
    <w:rsid w:val="00F33F3C"/>
    <w:rsid w:val="00F36AF1"/>
    <w:rsid w:val="00F36E11"/>
    <w:rsid w:val="00F36ED0"/>
    <w:rsid w:val="00F37576"/>
    <w:rsid w:val="00F3795A"/>
    <w:rsid w:val="00F40623"/>
    <w:rsid w:val="00F40844"/>
    <w:rsid w:val="00F40B45"/>
    <w:rsid w:val="00F42BBD"/>
    <w:rsid w:val="00F42C8E"/>
    <w:rsid w:val="00F43185"/>
    <w:rsid w:val="00F44C62"/>
    <w:rsid w:val="00F451CF"/>
    <w:rsid w:val="00F45476"/>
    <w:rsid w:val="00F465C4"/>
    <w:rsid w:val="00F469ED"/>
    <w:rsid w:val="00F46A65"/>
    <w:rsid w:val="00F4709B"/>
    <w:rsid w:val="00F4768E"/>
    <w:rsid w:val="00F47A07"/>
    <w:rsid w:val="00F47C93"/>
    <w:rsid w:val="00F47FF0"/>
    <w:rsid w:val="00F5050E"/>
    <w:rsid w:val="00F506E1"/>
    <w:rsid w:val="00F5106D"/>
    <w:rsid w:val="00F534CB"/>
    <w:rsid w:val="00F5368E"/>
    <w:rsid w:val="00F53D1E"/>
    <w:rsid w:val="00F5466C"/>
    <w:rsid w:val="00F54912"/>
    <w:rsid w:val="00F56AA6"/>
    <w:rsid w:val="00F56C09"/>
    <w:rsid w:val="00F57550"/>
    <w:rsid w:val="00F60B47"/>
    <w:rsid w:val="00F60BE4"/>
    <w:rsid w:val="00F61E36"/>
    <w:rsid w:val="00F61F7F"/>
    <w:rsid w:val="00F62558"/>
    <w:rsid w:val="00F62B78"/>
    <w:rsid w:val="00F62E5F"/>
    <w:rsid w:val="00F62F5E"/>
    <w:rsid w:val="00F63896"/>
    <w:rsid w:val="00F63CDB"/>
    <w:rsid w:val="00F63FDF"/>
    <w:rsid w:val="00F64BAE"/>
    <w:rsid w:val="00F65CCA"/>
    <w:rsid w:val="00F6606A"/>
    <w:rsid w:val="00F6723C"/>
    <w:rsid w:val="00F67C9F"/>
    <w:rsid w:val="00F70516"/>
    <w:rsid w:val="00F70691"/>
    <w:rsid w:val="00F70D5A"/>
    <w:rsid w:val="00F70E45"/>
    <w:rsid w:val="00F7123C"/>
    <w:rsid w:val="00F718E0"/>
    <w:rsid w:val="00F72167"/>
    <w:rsid w:val="00F72687"/>
    <w:rsid w:val="00F72CA3"/>
    <w:rsid w:val="00F72FCA"/>
    <w:rsid w:val="00F73403"/>
    <w:rsid w:val="00F736E4"/>
    <w:rsid w:val="00F74105"/>
    <w:rsid w:val="00F76C07"/>
    <w:rsid w:val="00F77A52"/>
    <w:rsid w:val="00F80725"/>
    <w:rsid w:val="00F810F4"/>
    <w:rsid w:val="00F823DF"/>
    <w:rsid w:val="00F826CB"/>
    <w:rsid w:val="00F841B6"/>
    <w:rsid w:val="00F84834"/>
    <w:rsid w:val="00F851A1"/>
    <w:rsid w:val="00F85BD4"/>
    <w:rsid w:val="00F86014"/>
    <w:rsid w:val="00F87608"/>
    <w:rsid w:val="00F9039A"/>
    <w:rsid w:val="00F920A5"/>
    <w:rsid w:val="00F92134"/>
    <w:rsid w:val="00F92F7A"/>
    <w:rsid w:val="00F93B79"/>
    <w:rsid w:val="00F951D5"/>
    <w:rsid w:val="00F96E0B"/>
    <w:rsid w:val="00F9762C"/>
    <w:rsid w:val="00F978F7"/>
    <w:rsid w:val="00F97D02"/>
    <w:rsid w:val="00F97D18"/>
    <w:rsid w:val="00FA19EB"/>
    <w:rsid w:val="00FA3478"/>
    <w:rsid w:val="00FA35A3"/>
    <w:rsid w:val="00FA4329"/>
    <w:rsid w:val="00FA438C"/>
    <w:rsid w:val="00FA4910"/>
    <w:rsid w:val="00FA5929"/>
    <w:rsid w:val="00FA5C81"/>
    <w:rsid w:val="00FB034C"/>
    <w:rsid w:val="00FB05EB"/>
    <w:rsid w:val="00FB0D6C"/>
    <w:rsid w:val="00FB2098"/>
    <w:rsid w:val="00FB2CA2"/>
    <w:rsid w:val="00FB4500"/>
    <w:rsid w:val="00FB6DEA"/>
    <w:rsid w:val="00FC03D4"/>
    <w:rsid w:val="00FC2C24"/>
    <w:rsid w:val="00FC42BB"/>
    <w:rsid w:val="00FC4BB1"/>
    <w:rsid w:val="00FD045D"/>
    <w:rsid w:val="00FD09A9"/>
    <w:rsid w:val="00FD16B8"/>
    <w:rsid w:val="00FD1A67"/>
    <w:rsid w:val="00FD1C8F"/>
    <w:rsid w:val="00FD2E00"/>
    <w:rsid w:val="00FD2FCC"/>
    <w:rsid w:val="00FD5515"/>
    <w:rsid w:val="00FD5F8F"/>
    <w:rsid w:val="00FD6B96"/>
    <w:rsid w:val="00FE0830"/>
    <w:rsid w:val="00FE11D2"/>
    <w:rsid w:val="00FE3B5C"/>
    <w:rsid w:val="00FE458F"/>
    <w:rsid w:val="00FE5766"/>
    <w:rsid w:val="00FE59A1"/>
    <w:rsid w:val="00FE6FB2"/>
    <w:rsid w:val="00FE7487"/>
    <w:rsid w:val="00FF08FF"/>
    <w:rsid w:val="00FF2D09"/>
    <w:rsid w:val="00FF4D59"/>
    <w:rsid w:val="00FF5156"/>
    <w:rsid w:val="00FF5289"/>
    <w:rsid w:val="00FF5556"/>
    <w:rsid w:val="00FF55FF"/>
    <w:rsid w:val="00FF592F"/>
    <w:rsid w:val="00FF624E"/>
    <w:rsid w:val="00FF6C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0539F"/>
  <w15:docId w15:val="{60981E68-64CB-4DF8-90A7-BD730159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38A"/>
    <w:rPr>
      <w:sz w:val="24"/>
      <w:szCs w:val="24"/>
    </w:rPr>
  </w:style>
  <w:style w:type="paragraph" w:styleId="1">
    <w:name w:val="heading 1"/>
    <w:basedOn w:val="a"/>
    <w:next w:val="a"/>
    <w:link w:val="10"/>
    <w:qFormat/>
    <w:rsid w:val="0041138A"/>
    <w:pPr>
      <w:keepNext/>
      <w:tabs>
        <w:tab w:val="left" w:pos="490"/>
        <w:tab w:val="left" w:pos="3060"/>
      </w:tabs>
      <w:spacing w:before="120" w:line="240" w:lineRule="exact"/>
      <w:jc w:val="right"/>
      <w:outlineLvl w:val="0"/>
    </w:pPr>
    <w:rPr>
      <w:szCs w:val="20"/>
    </w:rPr>
  </w:style>
  <w:style w:type="paragraph" w:styleId="2">
    <w:name w:val="heading 2"/>
    <w:basedOn w:val="a"/>
    <w:next w:val="a"/>
    <w:qFormat/>
    <w:rsid w:val="0041138A"/>
    <w:pPr>
      <w:keepNext/>
      <w:spacing w:before="240" w:after="60"/>
      <w:outlineLvl w:val="1"/>
    </w:pPr>
    <w:rPr>
      <w:rFonts w:ascii="Arial" w:hAnsi="Arial" w:cs="Arial"/>
      <w:b/>
      <w:bCs/>
      <w:i/>
      <w:iCs/>
      <w:sz w:val="28"/>
      <w:szCs w:val="28"/>
    </w:rPr>
  </w:style>
  <w:style w:type="paragraph" w:styleId="3">
    <w:name w:val="heading 3"/>
    <w:basedOn w:val="a"/>
    <w:next w:val="a"/>
    <w:qFormat/>
    <w:rsid w:val="0041138A"/>
    <w:pPr>
      <w:keepNext/>
      <w:spacing w:before="240" w:after="60"/>
      <w:outlineLvl w:val="2"/>
    </w:pPr>
    <w:rPr>
      <w:rFonts w:ascii="Arial" w:hAnsi="Arial" w:cs="Arial"/>
      <w:b/>
      <w:bCs/>
      <w:sz w:val="26"/>
      <w:szCs w:val="26"/>
    </w:rPr>
  </w:style>
  <w:style w:type="paragraph" w:styleId="4">
    <w:name w:val="heading 4"/>
    <w:basedOn w:val="a"/>
    <w:next w:val="a"/>
    <w:qFormat/>
    <w:rsid w:val="0041138A"/>
    <w:pPr>
      <w:keepNext/>
      <w:spacing w:before="240" w:after="60"/>
      <w:outlineLvl w:val="3"/>
    </w:pPr>
    <w:rPr>
      <w:b/>
      <w:bCs/>
      <w:sz w:val="28"/>
      <w:szCs w:val="28"/>
    </w:rPr>
  </w:style>
  <w:style w:type="paragraph" w:styleId="5">
    <w:name w:val="heading 5"/>
    <w:basedOn w:val="a"/>
    <w:next w:val="a"/>
    <w:qFormat/>
    <w:rsid w:val="0041138A"/>
    <w:pPr>
      <w:spacing w:before="240" w:after="60"/>
      <w:outlineLvl w:val="4"/>
    </w:pPr>
    <w:rPr>
      <w:b/>
      <w:bCs/>
      <w:i/>
      <w:iCs/>
      <w:sz w:val="26"/>
      <w:szCs w:val="26"/>
    </w:rPr>
  </w:style>
  <w:style w:type="paragraph" w:styleId="6">
    <w:name w:val="heading 6"/>
    <w:basedOn w:val="a"/>
    <w:next w:val="a"/>
    <w:qFormat/>
    <w:rsid w:val="0041138A"/>
    <w:pPr>
      <w:keepNext/>
      <w:tabs>
        <w:tab w:val="left" w:pos="3060"/>
      </w:tabs>
      <w:spacing w:before="120" w:line="240" w:lineRule="exact"/>
      <w:jc w:val="right"/>
      <w:outlineLvl w:val="5"/>
    </w:pPr>
    <w:rPr>
      <w:sz w:val="28"/>
      <w:szCs w:val="20"/>
    </w:rPr>
  </w:style>
  <w:style w:type="paragraph" w:styleId="9">
    <w:name w:val="heading 9"/>
    <w:basedOn w:val="a"/>
    <w:next w:val="a"/>
    <w:qFormat/>
    <w:rsid w:val="0041138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38A"/>
    <w:pPr>
      <w:tabs>
        <w:tab w:val="center" w:pos="4677"/>
        <w:tab w:val="right" w:pos="9355"/>
      </w:tabs>
    </w:pPr>
  </w:style>
  <w:style w:type="character" w:styleId="a4">
    <w:name w:val="page number"/>
    <w:basedOn w:val="a0"/>
    <w:rsid w:val="0041138A"/>
  </w:style>
  <w:style w:type="paragraph" w:styleId="a5">
    <w:name w:val="footer"/>
    <w:basedOn w:val="a"/>
    <w:link w:val="a6"/>
    <w:rsid w:val="0041138A"/>
    <w:pPr>
      <w:tabs>
        <w:tab w:val="center" w:pos="4677"/>
        <w:tab w:val="right" w:pos="9355"/>
      </w:tabs>
    </w:pPr>
  </w:style>
  <w:style w:type="paragraph" w:styleId="a7">
    <w:name w:val="Balloon Text"/>
    <w:basedOn w:val="a"/>
    <w:semiHidden/>
    <w:rsid w:val="0041138A"/>
    <w:rPr>
      <w:rFonts w:ascii="Tahoma" w:hAnsi="Tahoma" w:cs="Tahoma"/>
      <w:sz w:val="16"/>
      <w:szCs w:val="16"/>
    </w:rPr>
  </w:style>
  <w:style w:type="paragraph" w:styleId="20">
    <w:name w:val="Body Text 2"/>
    <w:basedOn w:val="a"/>
    <w:rsid w:val="0041138A"/>
    <w:pPr>
      <w:widowControl w:val="0"/>
      <w:overflowPunct w:val="0"/>
      <w:autoSpaceDE w:val="0"/>
      <w:autoSpaceDN w:val="0"/>
      <w:adjustRightInd w:val="0"/>
      <w:jc w:val="center"/>
      <w:textAlignment w:val="baseline"/>
    </w:pPr>
    <w:rPr>
      <w:b/>
      <w:sz w:val="32"/>
      <w:szCs w:val="20"/>
    </w:rPr>
  </w:style>
  <w:style w:type="paragraph" w:styleId="a8">
    <w:name w:val="Body Text"/>
    <w:basedOn w:val="a"/>
    <w:link w:val="11"/>
    <w:rsid w:val="0041138A"/>
    <w:pPr>
      <w:spacing w:after="120"/>
    </w:pPr>
  </w:style>
  <w:style w:type="paragraph" w:customStyle="1" w:styleId="ConsNonformat">
    <w:name w:val="ConsNonformat"/>
    <w:rsid w:val="0041138A"/>
    <w:pPr>
      <w:widowControl w:val="0"/>
      <w:autoSpaceDE w:val="0"/>
      <w:autoSpaceDN w:val="0"/>
      <w:adjustRightInd w:val="0"/>
    </w:pPr>
    <w:rPr>
      <w:rFonts w:ascii="Courier New" w:hAnsi="Courier New" w:cs="Courier New"/>
    </w:rPr>
  </w:style>
  <w:style w:type="paragraph" w:styleId="a9">
    <w:name w:val="Body Text Indent"/>
    <w:basedOn w:val="a"/>
    <w:link w:val="aa"/>
    <w:uiPriority w:val="99"/>
    <w:rsid w:val="0041138A"/>
    <w:pPr>
      <w:spacing w:after="120"/>
      <w:ind w:left="283"/>
    </w:pPr>
  </w:style>
  <w:style w:type="paragraph" w:customStyle="1" w:styleId="ConsNormal">
    <w:name w:val="ConsNormal"/>
    <w:rsid w:val="0041138A"/>
    <w:pPr>
      <w:widowControl w:val="0"/>
      <w:autoSpaceDE w:val="0"/>
      <w:autoSpaceDN w:val="0"/>
      <w:adjustRightInd w:val="0"/>
      <w:ind w:firstLine="720"/>
    </w:pPr>
    <w:rPr>
      <w:rFonts w:ascii="Arial" w:hAnsi="Arial" w:cs="Arial"/>
    </w:rPr>
  </w:style>
  <w:style w:type="paragraph" w:customStyle="1" w:styleId="ConsTitle">
    <w:name w:val="ConsTitle"/>
    <w:rsid w:val="0041138A"/>
    <w:pPr>
      <w:widowControl w:val="0"/>
      <w:autoSpaceDE w:val="0"/>
      <w:autoSpaceDN w:val="0"/>
      <w:adjustRightInd w:val="0"/>
    </w:pPr>
    <w:rPr>
      <w:rFonts w:ascii="Arial" w:hAnsi="Arial" w:cs="Arial"/>
      <w:b/>
      <w:bCs/>
    </w:rPr>
  </w:style>
  <w:style w:type="paragraph" w:customStyle="1" w:styleId="ConsPlusNormal">
    <w:name w:val="ConsPlusNormal"/>
    <w:rsid w:val="0041138A"/>
    <w:pPr>
      <w:widowControl w:val="0"/>
      <w:autoSpaceDE w:val="0"/>
      <w:autoSpaceDN w:val="0"/>
      <w:adjustRightInd w:val="0"/>
      <w:ind w:firstLine="720"/>
    </w:pPr>
    <w:rPr>
      <w:rFonts w:ascii="Arial" w:hAnsi="Arial" w:cs="Arial"/>
    </w:rPr>
  </w:style>
  <w:style w:type="paragraph" w:customStyle="1" w:styleId="ConsPlusNonformat">
    <w:name w:val="ConsPlusNonformat"/>
    <w:rsid w:val="0041138A"/>
    <w:pPr>
      <w:widowControl w:val="0"/>
      <w:autoSpaceDE w:val="0"/>
      <w:autoSpaceDN w:val="0"/>
      <w:adjustRightInd w:val="0"/>
    </w:pPr>
    <w:rPr>
      <w:rFonts w:ascii="Courier New" w:hAnsi="Courier New" w:cs="Courier New"/>
    </w:rPr>
  </w:style>
  <w:style w:type="paragraph" w:styleId="30">
    <w:name w:val="Body Text Indent 3"/>
    <w:basedOn w:val="a"/>
    <w:rsid w:val="0041138A"/>
    <w:pPr>
      <w:tabs>
        <w:tab w:val="left" w:pos="1134"/>
      </w:tabs>
      <w:spacing w:line="360" w:lineRule="atLeast"/>
      <w:ind w:firstLine="851"/>
      <w:jc w:val="both"/>
    </w:pPr>
    <w:rPr>
      <w:rFonts w:ascii="Times New Roman CYR" w:hAnsi="Times New Roman CYR"/>
      <w:sz w:val="28"/>
      <w:szCs w:val="20"/>
    </w:rPr>
  </w:style>
  <w:style w:type="paragraph" w:styleId="21">
    <w:name w:val="Body Text Indent 2"/>
    <w:basedOn w:val="a"/>
    <w:rsid w:val="0041138A"/>
    <w:pPr>
      <w:spacing w:after="120" w:line="480" w:lineRule="auto"/>
      <w:ind w:left="283"/>
    </w:pPr>
  </w:style>
  <w:style w:type="paragraph" w:customStyle="1" w:styleId="ab">
    <w:name w:val="Стиль"/>
    <w:rsid w:val="0041138A"/>
    <w:pPr>
      <w:widowControl w:val="0"/>
      <w:autoSpaceDE w:val="0"/>
      <w:autoSpaceDN w:val="0"/>
      <w:ind w:firstLine="720"/>
      <w:jc w:val="both"/>
    </w:pPr>
    <w:rPr>
      <w:rFonts w:ascii="Arial" w:hAnsi="Arial" w:cs="Arial"/>
    </w:rPr>
  </w:style>
  <w:style w:type="paragraph" w:customStyle="1" w:styleId="ac">
    <w:name w:val="Заголовок статьи"/>
    <w:basedOn w:val="ab"/>
    <w:next w:val="ab"/>
    <w:rsid w:val="0041138A"/>
    <w:pPr>
      <w:ind w:left="1612" w:hanging="892"/>
    </w:pPr>
  </w:style>
  <w:style w:type="paragraph" w:customStyle="1" w:styleId="ConsPlusTitle">
    <w:name w:val="ConsPlusTitle"/>
    <w:rsid w:val="0041138A"/>
    <w:pPr>
      <w:autoSpaceDE w:val="0"/>
      <w:autoSpaceDN w:val="0"/>
      <w:adjustRightInd w:val="0"/>
    </w:pPr>
    <w:rPr>
      <w:b/>
      <w:bCs/>
      <w:sz w:val="28"/>
      <w:szCs w:val="28"/>
    </w:rPr>
  </w:style>
  <w:style w:type="paragraph" w:customStyle="1" w:styleId="210">
    <w:name w:val="Основной текст с отступом 21"/>
    <w:basedOn w:val="a"/>
    <w:rsid w:val="0041138A"/>
    <w:pPr>
      <w:widowControl w:val="0"/>
      <w:ind w:firstLine="720"/>
      <w:jc w:val="both"/>
    </w:pPr>
    <w:rPr>
      <w:sz w:val="28"/>
      <w:szCs w:val="20"/>
    </w:rPr>
  </w:style>
  <w:style w:type="paragraph" w:customStyle="1" w:styleId="BodyTextIndent21">
    <w:name w:val="Body Text Indent 21"/>
    <w:basedOn w:val="a"/>
    <w:uiPriority w:val="99"/>
    <w:rsid w:val="0041138A"/>
    <w:pPr>
      <w:widowControl w:val="0"/>
      <w:overflowPunct w:val="0"/>
      <w:autoSpaceDE w:val="0"/>
      <w:autoSpaceDN w:val="0"/>
      <w:adjustRightInd w:val="0"/>
      <w:spacing w:line="360" w:lineRule="auto"/>
      <w:ind w:firstLine="851"/>
      <w:jc w:val="both"/>
      <w:textAlignment w:val="baseline"/>
    </w:pPr>
    <w:rPr>
      <w:sz w:val="28"/>
      <w:szCs w:val="20"/>
    </w:rPr>
  </w:style>
  <w:style w:type="paragraph" w:customStyle="1" w:styleId="ad">
    <w:name w:val="Знак Знак Знак Знак Знак Знак"/>
    <w:basedOn w:val="a"/>
    <w:rsid w:val="0041138A"/>
    <w:pPr>
      <w:spacing w:before="100" w:beforeAutospacing="1" w:after="100" w:afterAutospacing="1"/>
      <w:jc w:val="both"/>
    </w:pPr>
    <w:rPr>
      <w:rFonts w:ascii="Tahoma" w:hAnsi="Tahoma"/>
      <w:sz w:val="20"/>
      <w:szCs w:val="20"/>
      <w:lang w:val="en-US" w:eastAsia="en-US"/>
    </w:rPr>
  </w:style>
  <w:style w:type="character" w:customStyle="1" w:styleId="ae">
    <w:name w:val="Основной текст Знак"/>
    <w:rsid w:val="0041138A"/>
    <w:rPr>
      <w:sz w:val="24"/>
      <w:szCs w:val="24"/>
      <w:lang w:val="ru-RU" w:eastAsia="ru-RU" w:bidi="ar-SA"/>
    </w:rPr>
  </w:style>
  <w:style w:type="character" w:customStyle="1" w:styleId="ConsPlusNormal0">
    <w:name w:val="ConsPlusNormal Знак"/>
    <w:rsid w:val="0041138A"/>
    <w:rPr>
      <w:rFonts w:ascii="Arial" w:hAnsi="Arial" w:cs="Arial"/>
      <w:lang w:val="ru-RU" w:eastAsia="ru-RU" w:bidi="ar-SA"/>
    </w:rPr>
  </w:style>
  <w:style w:type="paragraph" w:styleId="31">
    <w:name w:val="Body Text 3"/>
    <w:basedOn w:val="a"/>
    <w:rsid w:val="0041138A"/>
    <w:pPr>
      <w:spacing w:after="120"/>
    </w:pPr>
    <w:rPr>
      <w:sz w:val="16"/>
      <w:szCs w:val="16"/>
    </w:rPr>
  </w:style>
  <w:style w:type="character" w:customStyle="1" w:styleId="12">
    <w:name w:val="Знак Знак Знак1"/>
    <w:rsid w:val="0041138A"/>
    <w:rPr>
      <w:sz w:val="24"/>
      <w:szCs w:val="24"/>
      <w:lang w:val="ru-RU" w:eastAsia="ru-RU" w:bidi="ar-SA"/>
    </w:rPr>
  </w:style>
  <w:style w:type="paragraph" w:customStyle="1" w:styleId="af">
    <w:name w:val="Знак Знак Знак Знак"/>
    <w:basedOn w:val="a"/>
    <w:rsid w:val="0041138A"/>
    <w:pPr>
      <w:spacing w:before="100" w:beforeAutospacing="1" w:after="100" w:afterAutospacing="1"/>
      <w:jc w:val="both"/>
    </w:pPr>
    <w:rPr>
      <w:rFonts w:ascii="Tahoma" w:hAnsi="Tahoma"/>
      <w:sz w:val="20"/>
      <w:szCs w:val="20"/>
      <w:lang w:val="en-US" w:eastAsia="en-US"/>
    </w:rPr>
  </w:style>
  <w:style w:type="table" w:styleId="af0">
    <w:name w:val="Table Grid"/>
    <w:basedOn w:val="a1"/>
    <w:uiPriority w:val="59"/>
    <w:rsid w:val="0068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F6723C"/>
    <w:pPr>
      <w:widowControl w:val="0"/>
      <w:autoSpaceDE w:val="0"/>
      <w:autoSpaceDN w:val="0"/>
      <w:adjustRightInd w:val="0"/>
    </w:pPr>
    <w:rPr>
      <w:rFonts w:ascii="Arial" w:hAnsi="Arial" w:cs="Arial"/>
    </w:rPr>
  </w:style>
  <w:style w:type="paragraph" w:customStyle="1" w:styleId="af1">
    <w:name w:val="Знак Знак Знак Знак Знак Знак"/>
    <w:basedOn w:val="a"/>
    <w:rsid w:val="00714F93"/>
    <w:pPr>
      <w:spacing w:before="100" w:beforeAutospacing="1" w:after="100" w:afterAutospacing="1"/>
      <w:jc w:val="both"/>
    </w:pPr>
    <w:rPr>
      <w:rFonts w:ascii="Tahoma" w:hAnsi="Tahoma" w:cs="Tahoma"/>
      <w:sz w:val="20"/>
      <w:szCs w:val="20"/>
      <w:lang w:val="en-US" w:eastAsia="en-US"/>
    </w:rPr>
  </w:style>
  <w:style w:type="paragraph" w:customStyle="1" w:styleId="af2">
    <w:name w:val="Знак"/>
    <w:basedOn w:val="a"/>
    <w:rsid w:val="00FD09A9"/>
    <w:pPr>
      <w:spacing w:before="100" w:beforeAutospacing="1" w:after="100" w:afterAutospacing="1"/>
      <w:jc w:val="both"/>
    </w:pPr>
    <w:rPr>
      <w:rFonts w:ascii="Tahoma" w:hAnsi="Tahoma"/>
      <w:sz w:val="20"/>
      <w:szCs w:val="20"/>
      <w:lang w:val="en-US" w:eastAsia="en-US"/>
    </w:rPr>
  </w:style>
  <w:style w:type="character" w:customStyle="1" w:styleId="11">
    <w:name w:val="Основной текст Знак1"/>
    <w:link w:val="a8"/>
    <w:rsid w:val="000257C6"/>
    <w:rPr>
      <w:sz w:val="24"/>
      <w:szCs w:val="24"/>
      <w:lang w:val="ru-RU" w:eastAsia="ru-RU" w:bidi="ar-SA"/>
    </w:rPr>
  </w:style>
  <w:style w:type="paragraph" w:customStyle="1" w:styleId="13">
    <w:name w:val="Номер1"/>
    <w:basedOn w:val="af3"/>
    <w:rsid w:val="002153E0"/>
    <w:pPr>
      <w:widowControl w:val="0"/>
      <w:numPr>
        <w:ilvl w:val="1"/>
      </w:numPr>
      <w:tabs>
        <w:tab w:val="left" w:pos="357"/>
      </w:tabs>
      <w:adjustRightInd w:val="0"/>
      <w:spacing w:before="40" w:after="40" w:line="360" w:lineRule="atLeast"/>
      <w:ind w:left="357" w:hanging="357"/>
      <w:jc w:val="both"/>
      <w:textAlignment w:val="baseline"/>
    </w:pPr>
    <w:rPr>
      <w:sz w:val="22"/>
      <w:szCs w:val="20"/>
    </w:rPr>
  </w:style>
  <w:style w:type="paragraph" w:styleId="af3">
    <w:name w:val="List"/>
    <w:basedOn w:val="a"/>
    <w:rsid w:val="002153E0"/>
    <w:pPr>
      <w:ind w:left="283" w:hanging="283"/>
    </w:pPr>
  </w:style>
  <w:style w:type="paragraph" w:styleId="af4">
    <w:name w:val="Document Map"/>
    <w:basedOn w:val="a"/>
    <w:semiHidden/>
    <w:rsid w:val="00184FB9"/>
    <w:pPr>
      <w:shd w:val="clear" w:color="auto" w:fill="000080"/>
    </w:pPr>
    <w:rPr>
      <w:rFonts w:ascii="Tahoma" w:hAnsi="Tahoma" w:cs="Tahoma"/>
      <w:sz w:val="20"/>
      <w:szCs w:val="20"/>
    </w:rPr>
  </w:style>
  <w:style w:type="character" w:customStyle="1" w:styleId="10">
    <w:name w:val="Заголовок 1 Знак"/>
    <w:link w:val="1"/>
    <w:rsid w:val="0046357A"/>
    <w:rPr>
      <w:sz w:val="24"/>
    </w:rPr>
  </w:style>
  <w:style w:type="character" w:customStyle="1" w:styleId="aa">
    <w:name w:val="Основной текст с отступом Знак"/>
    <w:link w:val="a9"/>
    <w:uiPriority w:val="99"/>
    <w:rsid w:val="0046357A"/>
    <w:rPr>
      <w:sz w:val="24"/>
      <w:szCs w:val="24"/>
    </w:rPr>
  </w:style>
  <w:style w:type="paragraph" w:customStyle="1" w:styleId="font5">
    <w:name w:val="font5"/>
    <w:basedOn w:val="a"/>
    <w:uiPriority w:val="99"/>
    <w:rsid w:val="00ED6966"/>
    <w:pPr>
      <w:spacing w:before="100" w:beforeAutospacing="1" w:after="100" w:afterAutospacing="1"/>
    </w:pPr>
    <w:rPr>
      <w:b/>
      <w:bCs/>
      <w:sz w:val="28"/>
      <w:szCs w:val="28"/>
    </w:rPr>
  </w:style>
  <w:style w:type="character" w:styleId="af5">
    <w:name w:val="Hyperlink"/>
    <w:uiPriority w:val="99"/>
    <w:unhideWhenUsed/>
    <w:rsid w:val="00ED6966"/>
    <w:rPr>
      <w:color w:val="0000FF"/>
      <w:u w:val="single"/>
    </w:rPr>
  </w:style>
  <w:style w:type="paragraph" w:customStyle="1" w:styleId="14">
    <w:name w:val="1"/>
    <w:basedOn w:val="a"/>
    <w:rsid w:val="00DC6AD2"/>
    <w:pPr>
      <w:spacing w:after="160" w:line="240" w:lineRule="exact"/>
    </w:pPr>
    <w:rPr>
      <w:rFonts w:ascii="Verdana" w:hAnsi="Verdana" w:cs="Verdana"/>
      <w:lang w:val="en-US" w:eastAsia="en-US"/>
    </w:rPr>
  </w:style>
  <w:style w:type="paragraph" w:customStyle="1" w:styleId="22">
    <w:name w:val="Знак Знак Знак Знак Знак Знак2"/>
    <w:basedOn w:val="a"/>
    <w:uiPriority w:val="99"/>
    <w:rsid w:val="00EC57DB"/>
    <w:pPr>
      <w:spacing w:before="100" w:beforeAutospacing="1" w:after="100" w:afterAutospacing="1"/>
      <w:jc w:val="both"/>
    </w:pPr>
    <w:rPr>
      <w:rFonts w:ascii="Tahoma" w:hAnsi="Tahoma" w:cs="Tahoma"/>
      <w:sz w:val="20"/>
      <w:szCs w:val="20"/>
      <w:lang w:val="en-US" w:eastAsia="en-US"/>
    </w:rPr>
  </w:style>
  <w:style w:type="paragraph" w:styleId="af6">
    <w:name w:val="List Paragraph"/>
    <w:basedOn w:val="a"/>
    <w:uiPriority w:val="34"/>
    <w:qFormat/>
    <w:rsid w:val="009566A2"/>
    <w:pPr>
      <w:ind w:left="720"/>
      <w:contextualSpacing/>
    </w:pPr>
  </w:style>
  <w:style w:type="paragraph" w:customStyle="1" w:styleId="af7">
    <w:name w:val="подпись к объекту"/>
    <w:basedOn w:val="a"/>
    <w:next w:val="a"/>
    <w:rsid w:val="007232F1"/>
    <w:pPr>
      <w:tabs>
        <w:tab w:val="left" w:pos="3060"/>
      </w:tabs>
      <w:spacing w:line="240" w:lineRule="atLeast"/>
      <w:jc w:val="center"/>
    </w:pPr>
    <w:rPr>
      <w:b/>
      <w:bCs/>
      <w:caps/>
      <w:sz w:val="28"/>
      <w:szCs w:val="28"/>
    </w:rPr>
  </w:style>
  <w:style w:type="character" w:customStyle="1" w:styleId="a6">
    <w:name w:val="Нижний колонтитул Знак"/>
    <w:link w:val="a5"/>
    <w:rsid w:val="00DD172F"/>
    <w:rPr>
      <w:sz w:val="24"/>
      <w:szCs w:val="24"/>
    </w:rPr>
  </w:style>
  <w:style w:type="paragraph" w:styleId="af8">
    <w:name w:val="Normal (Web)"/>
    <w:basedOn w:val="a"/>
    <w:uiPriority w:val="99"/>
    <w:rsid w:val="009A46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9600">
      <w:bodyDiv w:val="1"/>
      <w:marLeft w:val="0"/>
      <w:marRight w:val="0"/>
      <w:marTop w:val="0"/>
      <w:marBottom w:val="0"/>
      <w:divBdr>
        <w:top w:val="none" w:sz="0" w:space="0" w:color="auto"/>
        <w:left w:val="none" w:sz="0" w:space="0" w:color="auto"/>
        <w:bottom w:val="none" w:sz="0" w:space="0" w:color="auto"/>
        <w:right w:val="none" w:sz="0" w:space="0" w:color="auto"/>
      </w:divBdr>
    </w:div>
    <w:div w:id="337344447">
      <w:bodyDiv w:val="1"/>
      <w:marLeft w:val="0"/>
      <w:marRight w:val="0"/>
      <w:marTop w:val="0"/>
      <w:marBottom w:val="0"/>
      <w:divBdr>
        <w:top w:val="none" w:sz="0" w:space="0" w:color="auto"/>
        <w:left w:val="none" w:sz="0" w:space="0" w:color="auto"/>
        <w:bottom w:val="none" w:sz="0" w:space="0" w:color="auto"/>
        <w:right w:val="none" w:sz="0" w:space="0" w:color="auto"/>
      </w:divBdr>
    </w:div>
    <w:div w:id="951517684">
      <w:bodyDiv w:val="1"/>
      <w:marLeft w:val="0"/>
      <w:marRight w:val="0"/>
      <w:marTop w:val="0"/>
      <w:marBottom w:val="0"/>
      <w:divBdr>
        <w:top w:val="none" w:sz="0" w:space="0" w:color="auto"/>
        <w:left w:val="none" w:sz="0" w:space="0" w:color="auto"/>
        <w:bottom w:val="none" w:sz="0" w:space="0" w:color="auto"/>
        <w:right w:val="none" w:sz="0" w:space="0" w:color="auto"/>
      </w:divBdr>
    </w:div>
    <w:div w:id="1268344426">
      <w:bodyDiv w:val="1"/>
      <w:marLeft w:val="0"/>
      <w:marRight w:val="0"/>
      <w:marTop w:val="0"/>
      <w:marBottom w:val="0"/>
      <w:divBdr>
        <w:top w:val="none" w:sz="0" w:space="0" w:color="auto"/>
        <w:left w:val="none" w:sz="0" w:space="0" w:color="auto"/>
        <w:bottom w:val="none" w:sz="0" w:space="0" w:color="auto"/>
        <w:right w:val="none" w:sz="0" w:space="0" w:color="auto"/>
      </w:divBdr>
    </w:div>
    <w:div w:id="1535924111">
      <w:bodyDiv w:val="1"/>
      <w:marLeft w:val="0"/>
      <w:marRight w:val="0"/>
      <w:marTop w:val="0"/>
      <w:marBottom w:val="0"/>
      <w:divBdr>
        <w:top w:val="none" w:sz="0" w:space="0" w:color="auto"/>
        <w:left w:val="none" w:sz="0" w:space="0" w:color="auto"/>
        <w:bottom w:val="none" w:sz="0" w:space="0" w:color="auto"/>
        <w:right w:val="none" w:sz="0" w:space="0" w:color="auto"/>
      </w:divBdr>
    </w:div>
    <w:div w:id="1580171080">
      <w:bodyDiv w:val="1"/>
      <w:marLeft w:val="0"/>
      <w:marRight w:val="0"/>
      <w:marTop w:val="0"/>
      <w:marBottom w:val="0"/>
      <w:divBdr>
        <w:top w:val="none" w:sz="0" w:space="0" w:color="auto"/>
        <w:left w:val="none" w:sz="0" w:space="0" w:color="auto"/>
        <w:bottom w:val="none" w:sz="0" w:space="0" w:color="auto"/>
        <w:right w:val="none" w:sz="0" w:space="0" w:color="auto"/>
      </w:divBdr>
    </w:div>
    <w:div w:id="1687634690">
      <w:bodyDiv w:val="1"/>
      <w:marLeft w:val="0"/>
      <w:marRight w:val="0"/>
      <w:marTop w:val="0"/>
      <w:marBottom w:val="0"/>
      <w:divBdr>
        <w:top w:val="none" w:sz="0" w:space="0" w:color="auto"/>
        <w:left w:val="none" w:sz="0" w:space="0" w:color="auto"/>
        <w:bottom w:val="none" w:sz="0" w:space="0" w:color="auto"/>
        <w:right w:val="none" w:sz="0" w:space="0" w:color="auto"/>
      </w:divBdr>
    </w:div>
    <w:div w:id="1937445309">
      <w:bodyDiv w:val="1"/>
      <w:marLeft w:val="0"/>
      <w:marRight w:val="0"/>
      <w:marTop w:val="0"/>
      <w:marBottom w:val="0"/>
      <w:divBdr>
        <w:top w:val="none" w:sz="0" w:space="0" w:color="auto"/>
        <w:left w:val="none" w:sz="0" w:space="0" w:color="auto"/>
        <w:bottom w:val="none" w:sz="0" w:space="0" w:color="auto"/>
        <w:right w:val="none" w:sz="0" w:space="0" w:color="auto"/>
      </w:divBdr>
    </w:div>
    <w:div w:id="21111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8E4454C66094C78DE3B19B7FC5991961348723E66B12281FD2FA4A17D366DD38E87EFFBC9AC812164EAAs2p6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E0BCC9C0488026F93227C8469A7ABFD77CE46239FAB3F8808CFCA4C59BBBE278E2A67C0887453D8B27D15CFF65E2D26ABD43F398AC552655AD5EFX1iCV"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00D7-5F7A-4500-85D0-EB0E81A4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12</Pages>
  <Words>2431</Words>
  <Characters>19667</Characters>
  <Application>Microsoft Office Word</Application>
  <DocSecurity>0</DocSecurity>
  <Lines>163</Lines>
  <Paragraphs>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22054</CharactersWithSpaces>
  <SharedDoc>false</SharedDoc>
  <HLinks>
    <vt:vector size="12" baseType="variant">
      <vt:variant>
        <vt:i4>7012413</vt:i4>
      </vt:variant>
      <vt:variant>
        <vt:i4>3</vt:i4>
      </vt:variant>
      <vt:variant>
        <vt:i4>0</vt:i4>
      </vt:variant>
      <vt:variant>
        <vt:i4>5</vt:i4>
      </vt:variant>
      <vt:variant>
        <vt:lpwstr>consultantplus://offline/ref=5A7482D4322045377CAD899FC8BB14235B8B998260C37B8C24201722DF238B8D20B35C2D04047F93F0T0J</vt:lpwstr>
      </vt:variant>
      <vt:variant>
        <vt:lpwstr/>
      </vt:variant>
      <vt:variant>
        <vt:i4>3735610</vt:i4>
      </vt:variant>
      <vt:variant>
        <vt:i4>0</vt:i4>
      </vt:variant>
      <vt:variant>
        <vt:i4>0</vt:i4>
      </vt:variant>
      <vt:variant>
        <vt:i4>5</vt:i4>
      </vt:variant>
      <vt:variant>
        <vt:lpwstr>consultantplus://offline/ref=2EBF21FFDA401284AC5468DA55C55928558FC258C4042BE61E3BDAF2E51A003F4B31585A6E67PEA1I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Дорофеева Л.В.</dc:creator>
  <cp:lastModifiedBy>Ольга Ершова</cp:lastModifiedBy>
  <cp:revision>92</cp:revision>
  <cp:lastPrinted>2026-02-25T11:14:00Z</cp:lastPrinted>
  <dcterms:created xsi:type="dcterms:W3CDTF">2024-10-16T11:21:00Z</dcterms:created>
  <dcterms:modified xsi:type="dcterms:W3CDTF">2026-04-13T11:38:00Z</dcterms:modified>
</cp:coreProperties>
</file>