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1EE4926E" w:rsidR="006A5CCD" w:rsidRPr="00421269" w:rsidRDefault="00D77321" w:rsidP="00421269">
      <w:pPr>
        <w:pStyle w:val="Default"/>
        <w:ind w:firstLine="567"/>
        <w:jc w:val="both"/>
        <w:rPr>
          <w:bCs/>
        </w:rPr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421269">
        <w:rPr>
          <w:bCs/>
        </w:rPr>
        <w:t>Каляева</w:t>
      </w:r>
      <w:proofErr w:type="spellEnd"/>
      <w:r w:rsidR="006A5CCD">
        <w:rPr>
          <w:bCs/>
        </w:rPr>
        <w:t>, д.</w:t>
      </w:r>
      <w:r w:rsidR="00421269">
        <w:rPr>
          <w:bCs/>
        </w:rPr>
        <w:t>7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421269">
        <w:rPr>
          <w:bCs/>
        </w:rPr>
        <w:t>0103028:3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421269">
        <w:t>55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560EDD81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421269">
        <w:t>0103028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421269">
        <w:t>35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0D60A035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421269">
        <w:t>5081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421269">
        <w:t>ул.Каляева</w:t>
      </w:r>
      <w:proofErr w:type="spellEnd"/>
      <w:r w:rsidR="00421269">
        <w:t xml:space="preserve">, </w:t>
      </w:r>
      <w:bookmarkStart w:id="0" w:name="_GoBack"/>
      <w:bookmarkEnd w:id="0"/>
      <w:r>
        <w:t xml:space="preserve">земельный участок </w:t>
      </w:r>
      <w:r w:rsidR="00421269">
        <w:t>1а</w:t>
      </w:r>
      <w:r>
        <w:t xml:space="preserve">, площадью </w:t>
      </w:r>
      <w:r w:rsidR="00421269">
        <w:t>20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269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B8B4-E441-47A5-98E7-0FC55FE4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cp:lastPrinted>2024-05-07T11:10:00Z</cp:lastPrinted>
  <dcterms:created xsi:type="dcterms:W3CDTF">2024-01-10T08:31:00Z</dcterms:created>
  <dcterms:modified xsi:type="dcterms:W3CDTF">2025-01-14T06:34:00Z</dcterms:modified>
</cp:coreProperties>
</file>