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54" w:rsidRPr="00B025E5" w:rsidRDefault="00ED1854" w:rsidP="00ED1854">
      <w:pPr>
        <w:tabs>
          <w:tab w:val="left" w:pos="6420"/>
          <w:tab w:val="right" w:pos="9355"/>
        </w:tabs>
        <w:jc w:val="right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      </w:t>
      </w:r>
      <w:r w:rsidRPr="00B025E5">
        <w:rPr>
          <w:b/>
          <w:sz w:val="28"/>
          <w:szCs w:val="28"/>
        </w:rPr>
        <w:t>УТВЕРЖДАЮ</w:t>
      </w:r>
    </w:p>
    <w:p w:rsidR="00ED1854" w:rsidRPr="00B025E5" w:rsidRDefault="00ED1854" w:rsidP="00ED1854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                                   Председатель Контрольно-</w:t>
      </w:r>
    </w:p>
    <w:p w:rsidR="00ED1854" w:rsidRPr="00B025E5" w:rsidRDefault="00ED1854" w:rsidP="00ED1854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                                   счетной комиссии</w:t>
      </w:r>
    </w:p>
    <w:p w:rsidR="00ED1854" w:rsidRPr="00B025E5" w:rsidRDefault="00ED1854" w:rsidP="00ED1854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</w:t>
      </w:r>
      <w:r w:rsidR="00417E05">
        <w:rPr>
          <w:sz w:val="28"/>
          <w:szCs w:val="28"/>
        </w:rPr>
        <w:t xml:space="preserve">                            </w:t>
      </w:r>
      <w:bookmarkStart w:id="0" w:name="_GoBack"/>
      <w:bookmarkEnd w:id="0"/>
      <w:r w:rsidRPr="00B025E5">
        <w:rPr>
          <w:sz w:val="28"/>
          <w:szCs w:val="28"/>
        </w:rPr>
        <w:t xml:space="preserve">   </w:t>
      </w:r>
      <w:r w:rsidR="00417E05" w:rsidRPr="0092208C">
        <w:rPr>
          <w:noProof/>
          <w:sz w:val="28"/>
          <w:szCs w:val="28"/>
        </w:rPr>
        <w:drawing>
          <wp:inline distT="0" distB="0" distL="0" distR="0" wp14:anchorId="394DA10C" wp14:editId="72281F4D">
            <wp:extent cx="1343025" cy="361950"/>
            <wp:effectExtent l="0" t="0" r="9525" b="0"/>
            <wp:docPr id="2" name="Рисунок 2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Л.А. Хромченко</w:t>
      </w:r>
    </w:p>
    <w:p w:rsidR="00ED1854" w:rsidRDefault="00ED1854" w:rsidP="00ED1854">
      <w:pPr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« 28</w:t>
      </w:r>
      <w:proofErr w:type="gramEnd"/>
      <w:r>
        <w:rPr>
          <w:sz w:val="28"/>
          <w:szCs w:val="28"/>
        </w:rPr>
        <w:t xml:space="preserve"> » декабря 2024</w:t>
      </w:r>
      <w:r w:rsidRPr="00B025E5">
        <w:rPr>
          <w:sz w:val="28"/>
          <w:szCs w:val="28"/>
        </w:rPr>
        <w:t xml:space="preserve"> года</w:t>
      </w:r>
      <w:r w:rsidRPr="00BD0B71">
        <w:rPr>
          <w:b/>
          <w:sz w:val="28"/>
          <w:szCs w:val="28"/>
        </w:rPr>
        <w:t xml:space="preserve"> </w:t>
      </w:r>
    </w:p>
    <w:p w:rsidR="00ED1854" w:rsidRDefault="00ED1854" w:rsidP="00ED1854">
      <w:pPr>
        <w:jc w:val="center"/>
        <w:rPr>
          <w:b/>
          <w:sz w:val="28"/>
          <w:szCs w:val="28"/>
        </w:rPr>
      </w:pPr>
    </w:p>
    <w:p w:rsidR="00ED1854" w:rsidRPr="00BD0B71" w:rsidRDefault="00ED1854" w:rsidP="00ED1854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>ОТЧЕТ</w:t>
      </w:r>
    </w:p>
    <w:p w:rsidR="00ED1854" w:rsidRPr="00ED1854" w:rsidRDefault="00ED1854" w:rsidP="00ED1854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о результатах </w:t>
      </w:r>
      <w:bookmarkStart w:id="1" w:name="_Hlk126049547"/>
      <w:r>
        <w:rPr>
          <w:b/>
          <w:sz w:val="28"/>
          <w:szCs w:val="28"/>
        </w:rPr>
        <w:t xml:space="preserve">контрольного мероприятия </w:t>
      </w:r>
      <w:r w:rsidRPr="00ED1854">
        <w:rPr>
          <w:b/>
          <w:sz w:val="28"/>
          <w:szCs w:val="28"/>
        </w:rPr>
        <w:t xml:space="preserve">«Проверка обоснованности и целевого расходования денежных средств, выделенных в качестве субсидии из бюджета </w:t>
      </w:r>
      <w:proofErr w:type="spellStart"/>
      <w:r w:rsidRPr="00ED1854">
        <w:rPr>
          <w:b/>
          <w:sz w:val="28"/>
          <w:szCs w:val="28"/>
        </w:rPr>
        <w:t>Окуловского</w:t>
      </w:r>
      <w:proofErr w:type="spellEnd"/>
      <w:r w:rsidRPr="00ED1854">
        <w:rPr>
          <w:b/>
          <w:sz w:val="28"/>
          <w:szCs w:val="28"/>
        </w:rPr>
        <w:t xml:space="preserve"> муниципального района на возмещение затрат в связи с оказанием услуг по содержанию жилищного фонда </w:t>
      </w:r>
      <w:proofErr w:type="spellStart"/>
      <w:r w:rsidRPr="00ED1854">
        <w:rPr>
          <w:b/>
          <w:sz w:val="28"/>
          <w:szCs w:val="28"/>
        </w:rPr>
        <w:t>Окуловского</w:t>
      </w:r>
      <w:proofErr w:type="spellEnd"/>
      <w:r w:rsidRPr="00ED1854">
        <w:rPr>
          <w:b/>
          <w:sz w:val="28"/>
          <w:szCs w:val="28"/>
        </w:rPr>
        <w:t xml:space="preserve"> муниципального района юридическим лицам, осуществляющим управление многоквартирными домами»</w:t>
      </w:r>
      <w:r w:rsidRPr="00ED1854">
        <w:rPr>
          <w:rStyle w:val="a3"/>
          <w:b w:val="0"/>
          <w:sz w:val="28"/>
          <w:szCs w:val="28"/>
        </w:rPr>
        <w:t> </w:t>
      </w:r>
      <w:bookmarkEnd w:id="1"/>
    </w:p>
    <w:p w:rsidR="00ED1854" w:rsidRDefault="00ED1854" w:rsidP="00ED1854">
      <w:pPr>
        <w:jc w:val="center"/>
        <w:rPr>
          <w:b/>
          <w:sz w:val="28"/>
          <w:szCs w:val="28"/>
        </w:rPr>
      </w:pPr>
    </w:p>
    <w:p w:rsidR="00ED1854" w:rsidRDefault="00ED1854" w:rsidP="00ED18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для проведения проверки: </w:t>
      </w:r>
      <w:r>
        <w:rPr>
          <w:sz w:val="28"/>
          <w:szCs w:val="28"/>
        </w:rPr>
        <w:t>пункт 3.5</w:t>
      </w:r>
      <w:r w:rsidRPr="00674642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плана работы Контрольно-счетной комиссии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на 2024 год</w:t>
      </w:r>
      <w:r w:rsidR="00EA3C97" w:rsidRPr="00EA3C97">
        <w:rPr>
          <w:sz w:val="28"/>
          <w:szCs w:val="28"/>
        </w:rPr>
        <w:t xml:space="preserve"> </w:t>
      </w:r>
      <w:r w:rsidR="00EA3C97">
        <w:rPr>
          <w:sz w:val="28"/>
          <w:szCs w:val="28"/>
        </w:rPr>
        <w:t>(</w:t>
      </w:r>
      <w:r w:rsidR="00EA3C97" w:rsidRPr="00EB4626">
        <w:rPr>
          <w:sz w:val="28"/>
          <w:szCs w:val="28"/>
        </w:rPr>
        <w:t>включено в план работы на основании</w:t>
      </w:r>
      <w:r w:rsidR="00EA3C97">
        <w:rPr>
          <w:sz w:val="28"/>
          <w:szCs w:val="28"/>
        </w:rPr>
        <w:t xml:space="preserve"> запроса СУ СК России по Новгородской области от 22.11.2024 № 401-237пр-24</w:t>
      </w:r>
      <w:r>
        <w:rPr>
          <w:sz w:val="28"/>
          <w:szCs w:val="28"/>
        </w:rPr>
        <w:t>.</w:t>
      </w:r>
    </w:p>
    <w:p w:rsidR="00ED1854" w:rsidRDefault="00ED1854" w:rsidP="00ED1854">
      <w:pPr>
        <w:jc w:val="both"/>
        <w:rPr>
          <w:sz w:val="28"/>
          <w:szCs w:val="28"/>
        </w:rPr>
      </w:pPr>
      <w:r w:rsidRPr="00FD5263">
        <w:rPr>
          <w:b/>
          <w:sz w:val="28"/>
          <w:szCs w:val="28"/>
        </w:rPr>
        <w:t>Объекты проверки: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ED1854" w:rsidRPr="005679DE" w:rsidRDefault="00ED1854" w:rsidP="00ED1854">
      <w:pPr>
        <w:jc w:val="both"/>
        <w:rPr>
          <w:b/>
          <w:sz w:val="28"/>
          <w:szCs w:val="28"/>
        </w:rPr>
      </w:pPr>
      <w:r w:rsidRPr="005679DE">
        <w:rPr>
          <w:b/>
          <w:sz w:val="28"/>
          <w:szCs w:val="28"/>
        </w:rPr>
        <w:t>Руководитель и члены контрольной группы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председатель контрольно-счетной комиссии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Хромченко Л.А., ведущий инспектор контрольно-счетной комиссии </w:t>
      </w:r>
      <w:proofErr w:type="spellStart"/>
      <w:proofErr w:type="gram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</w:t>
      </w:r>
      <w:r w:rsidRPr="005205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Яковлева Е.В.</w:t>
      </w:r>
    </w:p>
    <w:p w:rsidR="00ED1854" w:rsidRDefault="00ED1854" w:rsidP="00ED18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</w:t>
      </w:r>
      <w:r w:rsidRPr="004D139F">
        <w:rPr>
          <w:b/>
          <w:sz w:val="28"/>
          <w:szCs w:val="28"/>
        </w:rPr>
        <w:t xml:space="preserve"> проверки:</w:t>
      </w:r>
      <w:r>
        <w:rPr>
          <w:sz w:val="28"/>
          <w:szCs w:val="28"/>
        </w:rPr>
        <w:t xml:space="preserve"> с 16.12.2024 по 28.12.2024.</w:t>
      </w:r>
    </w:p>
    <w:p w:rsidR="00ED1854" w:rsidRDefault="00ED1854" w:rsidP="00ED1854">
      <w:pPr>
        <w:jc w:val="both"/>
        <w:rPr>
          <w:sz w:val="28"/>
          <w:szCs w:val="28"/>
        </w:rPr>
      </w:pPr>
      <w:r w:rsidRPr="005679DE">
        <w:rPr>
          <w:b/>
          <w:sz w:val="28"/>
          <w:szCs w:val="28"/>
        </w:rPr>
        <w:t>Проверяемый период</w:t>
      </w:r>
      <w:r>
        <w:rPr>
          <w:sz w:val="28"/>
          <w:szCs w:val="28"/>
        </w:rPr>
        <w:t>: текущий период 2024 года.</w:t>
      </w:r>
    </w:p>
    <w:p w:rsidR="00ED1854" w:rsidRPr="00BD37A1" w:rsidRDefault="00ED1854" w:rsidP="00ED1854">
      <w:pPr>
        <w:jc w:val="both"/>
        <w:rPr>
          <w:sz w:val="28"/>
          <w:szCs w:val="28"/>
        </w:rPr>
      </w:pPr>
      <w:r w:rsidRPr="00A75EE3">
        <w:rPr>
          <w:b/>
          <w:sz w:val="28"/>
          <w:szCs w:val="28"/>
        </w:rPr>
        <w:t>Акты, заключения, справки, использованные в отчете:</w:t>
      </w:r>
      <w:r>
        <w:rPr>
          <w:b/>
          <w:sz w:val="28"/>
          <w:szCs w:val="28"/>
        </w:rPr>
        <w:t xml:space="preserve"> </w:t>
      </w:r>
      <w:r w:rsidRPr="00FF5855">
        <w:rPr>
          <w:bCs/>
          <w:sz w:val="28"/>
          <w:szCs w:val="28"/>
        </w:rPr>
        <w:t>п</w:t>
      </w:r>
      <w:r w:rsidRPr="00FF5855">
        <w:rPr>
          <w:sz w:val="28"/>
          <w:szCs w:val="28"/>
        </w:rPr>
        <w:t>о результатам про</w:t>
      </w:r>
      <w:r>
        <w:rPr>
          <w:sz w:val="28"/>
          <w:szCs w:val="28"/>
        </w:rPr>
        <w:t>верки составлен 1</w:t>
      </w:r>
      <w:r w:rsidRPr="00FF5855">
        <w:rPr>
          <w:sz w:val="28"/>
          <w:szCs w:val="28"/>
        </w:rPr>
        <w:t xml:space="preserve"> акт, с которым под роспись ознакомлены соответствующие должностные лица объекта контроля.</w:t>
      </w:r>
    </w:p>
    <w:p w:rsidR="00ED1854" w:rsidRPr="00FA5592" w:rsidRDefault="00ED1854" w:rsidP="00ED18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Pr="00FA5592">
        <w:rPr>
          <w:b/>
          <w:sz w:val="28"/>
          <w:szCs w:val="28"/>
        </w:rPr>
        <w:t xml:space="preserve"> контрольного ме</w:t>
      </w:r>
      <w:r>
        <w:rPr>
          <w:b/>
          <w:sz w:val="28"/>
          <w:szCs w:val="28"/>
        </w:rPr>
        <w:t>роприятия:</w:t>
      </w:r>
    </w:p>
    <w:p w:rsidR="00E5720C" w:rsidRDefault="00E5720C" w:rsidP="00E572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Целью предоставления субсидий является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 обязательств муниципальных образований области на финансовое обеспечение (возмещение) затрат организациям, осуществляющим оказание услуг по содержанию жилищного фонда (в рамках договора управления многоквартирным домом, в отношении которого собственниками помещений в многоквартирном доме не выбран способ управления таким домом, или выбранный способ управления не реализован, не определена управляющая организация).</w:t>
      </w:r>
    </w:p>
    <w:p w:rsidR="00117A82" w:rsidRPr="00117A82" w:rsidRDefault="00117A82" w:rsidP="00117A8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В ходе а</w:t>
      </w:r>
      <w:r w:rsidRPr="00117A82">
        <w:rPr>
          <w:i/>
          <w:sz w:val="28"/>
          <w:szCs w:val="28"/>
        </w:rPr>
        <w:t>нализ</w:t>
      </w:r>
      <w:r>
        <w:rPr>
          <w:i/>
          <w:sz w:val="28"/>
          <w:szCs w:val="28"/>
        </w:rPr>
        <w:t>а</w:t>
      </w:r>
      <w:r w:rsidRPr="00117A82">
        <w:rPr>
          <w:i/>
          <w:sz w:val="28"/>
          <w:szCs w:val="28"/>
        </w:rPr>
        <w:t xml:space="preserve"> нормативных правовых актов и иных документов, регулирующих вопросы предоставления бюджетных средств</w:t>
      </w:r>
      <w:r>
        <w:rPr>
          <w:i/>
          <w:sz w:val="28"/>
          <w:szCs w:val="28"/>
        </w:rPr>
        <w:t xml:space="preserve"> установлено:</w:t>
      </w:r>
    </w:p>
    <w:p w:rsidR="00E5720C" w:rsidRDefault="00E5720C" w:rsidP="00E572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Соглашением, заключенным между Министерством</w:t>
      </w:r>
      <w:r w:rsidRPr="00E5720C">
        <w:rPr>
          <w:sz w:val="28"/>
          <w:szCs w:val="28"/>
        </w:rPr>
        <w:t xml:space="preserve"> </w:t>
      </w:r>
      <w:r w:rsidRPr="00401867">
        <w:rPr>
          <w:sz w:val="28"/>
          <w:szCs w:val="28"/>
        </w:rPr>
        <w:t>жилищно-коммунального хозяйства и топливно-энергетического комплекса Новгородской области</w:t>
      </w:r>
      <w:r>
        <w:rPr>
          <w:sz w:val="28"/>
          <w:szCs w:val="28"/>
        </w:rPr>
        <w:t xml:space="preserve">  и Администрацией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определен объем бюджетных ассигнований, предусматриваемых в </w:t>
      </w:r>
      <w:r>
        <w:rPr>
          <w:sz w:val="28"/>
          <w:szCs w:val="28"/>
        </w:rPr>
        <w:lastRenderedPageBreak/>
        <w:t xml:space="preserve">бюджете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на финансовое обеспечение расходных обязательств,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субсидия, в 2024 году в сумме 2491,703 тыс. рублей, в том числе средства областного бюджета – 1993,362 тыс. рублей (уровень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80,0%). </w:t>
      </w:r>
    </w:p>
    <w:p w:rsidR="00E5720C" w:rsidRPr="00AC004F" w:rsidRDefault="00E5720C" w:rsidP="00344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Расходные</w:t>
      </w:r>
      <w:r w:rsidRPr="001752AD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1752AD">
        <w:rPr>
          <w:sz w:val="28"/>
          <w:szCs w:val="28"/>
        </w:rPr>
        <w:t>, возникающих при предоставлении субсидий на финансовое обеспечение (возмещение) затрат в связи с оказанием услуг по содержанию жилищного фонда</w:t>
      </w:r>
      <w:r w:rsidRPr="00FF4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бюджете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утверждены </w:t>
      </w:r>
      <w:r w:rsidRPr="00FF417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2492,532 </w:t>
      </w:r>
      <w:r w:rsidRPr="00FF417A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Pr="003F6A46">
        <w:rPr>
          <w:sz w:val="28"/>
          <w:szCs w:val="28"/>
        </w:rPr>
        <w:t>в рамках реализации мероприяти</w:t>
      </w:r>
      <w:r>
        <w:rPr>
          <w:sz w:val="28"/>
          <w:szCs w:val="28"/>
        </w:rPr>
        <w:t xml:space="preserve">й муниципальной программы </w:t>
      </w:r>
      <w:r w:rsidRPr="003F6A4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Капитальный и текущий ремонт муниципального  жилищного фонда в </w:t>
      </w:r>
      <w:proofErr w:type="spellStart"/>
      <w:r>
        <w:rPr>
          <w:sz w:val="28"/>
          <w:szCs w:val="28"/>
        </w:rPr>
        <w:t>Окуловском</w:t>
      </w:r>
      <w:proofErr w:type="spellEnd"/>
      <w:r>
        <w:rPr>
          <w:sz w:val="28"/>
          <w:szCs w:val="28"/>
        </w:rPr>
        <w:t xml:space="preserve"> муницип</w:t>
      </w:r>
      <w:r w:rsidR="003443B7">
        <w:rPr>
          <w:sz w:val="28"/>
          <w:szCs w:val="28"/>
        </w:rPr>
        <w:t>альном районе на 2023-2026 годы</w:t>
      </w:r>
      <w:r>
        <w:rPr>
          <w:sz w:val="28"/>
          <w:szCs w:val="28"/>
        </w:rPr>
        <w:t>»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. Данная программа в нарушение статьи 179 Бюджетного кодекса РФ ответственным исполнителем (комитетом) не продлена до 2026 года, объемы финансирования не приведены в соответствие с решением о бюджете в установленный срок. Мероприятиями муниципальной программы не предусмотрены бюджетные ассигнования на финансовое обеспечение (возмещение) затрат в связи с оказанием услуг по содержанию жилищного фонда,</w:t>
      </w:r>
      <w:r w:rsidRPr="00F77036">
        <w:rPr>
          <w:sz w:val="28"/>
          <w:szCs w:val="28"/>
        </w:rPr>
        <w:t xml:space="preserve"> </w:t>
      </w:r>
      <w:r w:rsidRPr="00AC004F">
        <w:rPr>
          <w:sz w:val="28"/>
          <w:szCs w:val="28"/>
        </w:rPr>
        <w:t>чем не соблюдены положения статей 65, 86 Бюджетного кодекса РФ.</w:t>
      </w:r>
    </w:p>
    <w:p w:rsidR="003443B7" w:rsidRPr="002228DB" w:rsidRDefault="003443B7" w:rsidP="003443B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r w:rsidRPr="00E53FD0">
        <w:rPr>
          <w:rFonts w:ascii="Times New Roman" w:hAnsi="Times New Roman"/>
          <w:sz w:val="28"/>
          <w:szCs w:val="28"/>
        </w:rPr>
        <w:t>р</w:t>
      </w:r>
      <w:r w:rsidR="00DB53BB">
        <w:rPr>
          <w:rFonts w:ascii="Times New Roman" w:hAnsi="Times New Roman"/>
          <w:sz w:val="28"/>
          <w:szCs w:val="28"/>
        </w:rPr>
        <w:t>едставленный к проверке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1A0E">
        <w:rPr>
          <w:rFonts w:ascii="Times New Roman" w:hAnsi="Times New Roman"/>
          <w:sz w:val="28"/>
          <w:szCs w:val="28"/>
        </w:rPr>
        <w:t>предостав</w:t>
      </w:r>
      <w:r>
        <w:rPr>
          <w:rFonts w:ascii="Times New Roman" w:hAnsi="Times New Roman"/>
          <w:sz w:val="28"/>
          <w:szCs w:val="28"/>
        </w:rPr>
        <w:t xml:space="preserve">ления субсидий из бюджета </w:t>
      </w:r>
      <w:proofErr w:type="spellStart"/>
      <w:r>
        <w:rPr>
          <w:rFonts w:ascii="Times New Roman" w:hAnsi="Times New Roman"/>
          <w:sz w:val="28"/>
          <w:szCs w:val="28"/>
        </w:rPr>
        <w:t>Окулов</w:t>
      </w:r>
      <w:r w:rsidRPr="00AB1A0E">
        <w:rPr>
          <w:rFonts w:ascii="Times New Roman" w:hAnsi="Times New Roman"/>
          <w:sz w:val="28"/>
          <w:szCs w:val="28"/>
        </w:rPr>
        <w:t>ского</w:t>
      </w:r>
      <w:proofErr w:type="spellEnd"/>
      <w:r w:rsidRPr="00AB1A0E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AB1A0E">
        <w:rPr>
          <w:rFonts w:ascii="Times New Roman" w:hAnsi="Times New Roman"/>
          <w:sz w:val="28"/>
          <w:szCs w:val="28"/>
        </w:rPr>
        <w:t xml:space="preserve"> на возмещение затрат в связи с оказанием услуг по с</w:t>
      </w:r>
      <w:r>
        <w:rPr>
          <w:rFonts w:ascii="Times New Roman" w:hAnsi="Times New Roman"/>
          <w:sz w:val="28"/>
          <w:szCs w:val="28"/>
        </w:rPr>
        <w:t xml:space="preserve">одержанию жилищного фонда </w:t>
      </w:r>
      <w:proofErr w:type="spellStart"/>
      <w:r>
        <w:rPr>
          <w:rFonts w:ascii="Times New Roman" w:hAnsi="Times New Roman"/>
          <w:sz w:val="28"/>
          <w:szCs w:val="28"/>
        </w:rPr>
        <w:t>Окулов</w:t>
      </w:r>
      <w:r w:rsidRPr="00AB1A0E">
        <w:rPr>
          <w:rFonts w:ascii="Times New Roman" w:hAnsi="Times New Roman"/>
          <w:sz w:val="28"/>
          <w:szCs w:val="28"/>
        </w:rPr>
        <w:t>ского</w:t>
      </w:r>
      <w:proofErr w:type="spellEnd"/>
      <w:r w:rsidRPr="00AB1A0E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AB1A0E">
        <w:rPr>
          <w:rFonts w:ascii="Times New Roman" w:hAnsi="Times New Roman"/>
          <w:sz w:val="28"/>
          <w:szCs w:val="28"/>
        </w:rPr>
        <w:t xml:space="preserve"> юридическим лицам, осуществляющим управление многоквартирными домами</w:t>
      </w:r>
      <w:r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 от 21 декабря 2018 года № 1616</w:t>
      </w:r>
      <w:r w:rsidR="002228DB" w:rsidRPr="00125E1E">
        <w:rPr>
          <w:rFonts w:ascii="Times New Roman" w:hAnsi="Times New Roman"/>
          <w:sz w:val="22"/>
          <w:szCs w:val="22"/>
        </w:rPr>
        <w:t xml:space="preserve"> </w:t>
      </w:r>
      <w:r w:rsidR="002228DB" w:rsidRPr="002228DB">
        <w:rPr>
          <w:rFonts w:ascii="Times New Roman" w:hAnsi="Times New Roman"/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Федерации»»</w:t>
      </w:r>
      <w:r w:rsidR="00950C8B">
        <w:rPr>
          <w:rFonts w:ascii="Times New Roman" w:hAnsi="Times New Roman"/>
          <w:sz w:val="28"/>
          <w:szCs w:val="28"/>
        </w:rPr>
        <w:t>,</w:t>
      </w:r>
      <w:r w:rsidR="00950C8B" w:rsidRPr="00950C8B">
        <w:rPr>
          <w:rFonts w:ascii="Times New Roman" w:hAnsi="Times New Roman"/>
          <w:sz w:val="28"/>
          <w:szCs w:val="28"/>
        </w:rPr>
        <w:t xml:space="preserve"> </w:t>
      </w:r>
      <w:r w:rsidR="00950C8B">
        <w:rPr>
          <w:rFonts w:ascii="Times New Roman" w:hAnsi="Times New Roman"/>
          <w:sz w:val="28"/>
          <w:szCs w:val="28"/>
        </w:rPr>
        <w:t xml:space="preserve">утвержденный Постановлением </w:t>
      </w:r>
      <w:r w:rsidR="00950C8B" w:rsidRPr="00AA10E9">
        <w:rPr>
          <w:rFonts w:ascii="Times New Roman" w:hAnsi="Times New Roman"/>
          <w:sz w:val="28"/>
          <w:szCs w:val="28"/>
        </w:rPr>
        <w:t>Администраци</w:t>
      </w:r>
      <w:r w:rsidR="00950C8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950C8B">
        <w:rPr>
          <w:rFonts w:ascii="Times New Roman" w:hAnsi="Times New Roman"/>
          <w:sz w:val="28"/>
          <w:szCs w:val="28"/>
        </w:rPr>
        <w:t>Окулов</w:t>
      </w:r>
      <w:r w:rsidR="00950C8B" w:rsidRPr="00AA10E9">
        <w:rPr>
          <w:rFonts w:ascii="Times New Roman" w:hAnsi="Times New Roman"/>
          <w:sz w:val="28"/>
          <w:szCs w:val="28"/>
        </w:rPr>
        <w:t>ского</w:t>
      </w:r>
      <w:proofErr w:type="spellEnd"/>
      <w:r w:rsidR="00950C8B" w:rsidRPr="00AA10E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50C8B">
        <w:rPr>
          <w:rFonts w:ascii="Times New Roman" w:hAnsi="Times New Roman"/>
          <w:sz w:val="28"/>
          <w:szCs w:val="28"/>
        </w:rPr>
        <w:t xml:space="preserve"> от 18.01.2024 № 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3FD0">
        <w:rPr>
          <w:rFonts w:ascii="Times New Roman" w:hAnsi="Times New Roman"/>
          <w:sz w:val="28"/>
          <w:szCs w:val="28"/>
        </w:rPr>
        <w:t>не соответствует правовому акту (от 18.01.2024 № 23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  <w:r w:rsidRPr="00E53FD0">
        <w:rPr>
          <w:rFonts w:ascii="Times New Roman" w:hAnsi="Times New Roman"/>
          <w:sz w:val="28"/>
          <w:szCs w:val="28"/>
        </w:rPr>
        <w:t>), размещенному на официальном сайте муниципального образования:</w:t>
      </w:r>
      <w:r w:rsidRPr="00E53FD0">
        <w:rPr>
          <w:rFonts w:ascii="Times New Roman" w:hAnsi="Times New Roman"/>
        </w:rPr>
        <w:t xml:space="preserve"> </w:t>
      </w:r>
      <w:hyperlink r:id="rId9" w:history="1">
        <w:r w:rsidRPr="00E53FD0">
          <w:rPr>
            <w:rStyle w:val="a7"/>
            <w:rFonts w:ascii="Times New Roman" w:hAnsi="Times New Roman"/>
            <w:sz w:val="28"/>
            <w:szCs w:val="28"/>
          </w:rPr>
          <w:t>https://okuladm.gosuslugi.ru/ofitsialno/dokumenty/postanovleniya/postanovleniya_775.html</w:t>
        </w:r>
      </w:hyperlink>
      <w:r w:rsidRPr="00E53FD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опубликованному в выпуске № 3 от 25.01.2024 Официального вестника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чем не соблюден принцип достоверности</w:t>
      </w:r>
      <w:r w:rsidRPr="00266C2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</w:t>
      </w:r>
      <w:r w:rsidRPr="00774659">
        <w:rPr>
          <w:rFonts w:ascii="Times New Roman" w:hAnsi="Times New Roman"/>
          <w:sz w:val="28"/>
          <w:szCs w:val="28"/>
          <w:lang w:eastAsia="ru-RU"/>
        </w:rPr>
        <w:t>предостав</w:t>
      </w:r>
      <w:r>
        <w:rPr>
          <w:rFonts w:ascii="Times New Roman" w:hAnsi="Times New Roman"/>
          <w:sz w:val="28"/>
          <w:szCs w:val="28"/>
          <w:lang w:eastAsia="ru-RU"/>
        </w:rPr>
        <w:t>ля</w:t>
      </w:r>
      <w:r w:rsidRPr="00774659">
        <w:rPr>
          <w:rFonts w:ascii="Times New Roman" w:hAnsi="Times New Roman"/>
          <w:sz w:val="28"/>
          <w:szCs w:val="28"/>
          <w:lang w:eastAsia="ru-RU"/>
        </w:rPr>
        <w:t>емой информации о деятельности государственных органов и органов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определенный 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</w:t>
      </w:r>
      <w:r w:rsidRPr="0077465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09.02.2009 №</w:t>
      </w:r>
      <w:r w:rsidRPr="00774659">
        <w:rPr>
          <w:rFonts w:ascii="Times New Roman" w:hAnsi="Times New Roman"/>
          <w:sz w:val="28"/>
          <w:szCs w:val="28"/>
        </w:rPr>
        <w:t xml:space="preserve"> 8-ФЗ</w:t>
      </w:r>
      <w:r w:rsidR="00445698">
        <w:rPr>
          <w:rFonts w:ascii="Times New Roman" w:hAnsi="Times New Roman"/>
          <w:sz w:val="28"/>
          <w:szCs w:val="28"/>
        </w:rPr>
        <w:t xml:space="preserve"> </w:t>
      </w:r>
      <w:r w:rsidRPr="003443B7">
        <w:rPr>
          <w:rFonts w:ascii="Times New Roman" w:hAnsi="Times New Roman"/>
          <w:sz w:val="28"/>
          <w:szCs w:val="28"/>
        </w:rPr>
        <w:t xml:space="preserve">«Об обеспечении доступа к </w:t>
      </w:r>
      <w:r w:rsidRPr="003443B7">
        <w:rPr>
          <w:rFonts w:ascii="Times New Roman" w:hAnsi="Times New Roman"/>
          <w:sz w:val="28"/>
          <w:szCs w:val="28"/>
        </w:rPr>
        <w:lastRenderedPageBreak/>
        <w:t>информации о деятельности государственных органов и органов местного самоуправления»</w:t>
      </w:r>
      <w:r w:rsidR="00445698">
        <w:rPr>
          <w:rFonts w:ascii="Times New Roman" w:hAnsi="Times New Roman"/>
          <w:sz w:val="28"/>
          <w:szCs w:val="28"/>
        </w:rPr>
        <w:t>.</w:t>
      </w:r>
    </w:p>
    <w:p w:rsidR="00117A82" w:rsidRPr="00117A82" w:rsidRDefault="00117A82" w:rsidP="00117A8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В ходе проверки</w:t>
      </w:r>
      <w:r w:rsidRPr="00117A82">
        <w:rPr>
          <w:i/>
          <w:sz w:val="28"/>
          <w:szCs w:val="28"/>
        </w:rPr>
        <w:t xml:space="preserve"> законности предоставления и </w:t>
      </w:r>
      <w:bookmarkStart w:id="2" w:name="_Hlk92720027"/>
      <w:r w:rsidRPr="00117A82">
        <w:rPr>
          <w:i/>
          <w:sz w:val="28"/>
          <w:szCs w:val="28"/>
        </w:rPr>
        <w:t xml:space="preserve">использования </w:t>
      </w:r>
      <w:bookmarkEnd w:id="2"/>
      <w:r w:rsidRPr="00117A82">
        <w:rPr>
          <w:i/>
          <w:sz w:val="28"/>
          <w:szCs w:val="28"/>
        </w:rPr>
        <w:t xml:space="preserve">бюджетных средств, направленных на </w:t>
      </w:r>
      <w:proofErr w:type="spellStart"/>
      <w:r w:rsidRPr="00117A82">
        <w:rPr>
          <w:i/>
          <w:sz w:val="28"/>
          <w:szCs w:val="28"/>
        </w:rPr>
        <w:t>софинансирование</w:t>
      </w:r>
      <w:proofErr w:type="spellEnd"/>
      <w:r w:rsidRPr="00117A82">
        <w:rPr>
          <w:i/>
          <w:sz w:val="28"/>
          <w:szCs w:val="28"/>
        </w:rPr>
        <w:t xml:space="preserve"> расходных обязательств, возникающих при предоставлении субсидий на финансовое обеспечение (возмещение) затрат в связи с оказанием услуг по содержанию жилищного фонда</w:t>
      </w:r>
      <w:r>
        <w:rPr>
          <w:i/>
          <w:sz w:val="28"/>
          <w:szCs w:val="28"/>
        </w:rPr>
        <w:t xml:space="preserve"> установлено:</w:t>
      </w:r>
    </w:p>
    <w:p w:rsidR="00117A82" w:rsidRDefault="00950C8B" w:rsidP="003443B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от  30.11.2023 № 1921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определена управляющая организация Общество с ограниченной ответственностью «</w:t>
      </w:r>
      <w:proofErr w:type="spellStart"/>
      <w:r>
        <w:rPr>
          <w:rFonts w:ascii="Times New Roman" w:hAnsi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/>
          <w:sz w:val="28"/>
          <w:szCs w:val="28"/>
        </w:rPr>
        <w:t xml:space="preserve">». С данном обществом заключен договор на управление 29 многоквартирными домами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445698" w:rsidRDefault="00445698" w:rsidP="00950C8B">
      <w:pPr>
        <w:ind w:left="46" w:right="1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Отбор участников </w:t>
      </w:r>
      <w:r w:rsidR="00950C8B">
        <w:rPr>
          <w:sz w:val="28"/>
          <w:szCs w:val="28"/>
        </w:rPr>
        <w:t xml:space="preserve">на получение субсидии </w:t>
      </w:r>
      <w:r>
        <w:rPr>
          <w:sz w:val="28"/>
          <w:szCs w:val="28"/>
        </w:rPr>
        <w:t>осуществлялся главным распорядителем средств</w:t>
      </w:r>
      <w:r w:rsidR="00950C8B">
        <w:rPr>
          <w:sz w:val="28"/>
          <w:szCs w:val="28"/>
        </w:rPr>
        <w:t xml:space="preserve"> (согласно Порядка – комитет ЖКХ и ДД Администрации </w:t>
      </w:r>
      <w:proofErr w:type="spellStart"/>
      <w:r w:rsidR="00950C8B">
        <w:rPr>
          <w:sz w:val="28"/>
          <w:szCs w:val="28"/>
        </w:rPr>
        <w:t>Окуловского</w:t>
      </w:r>
      <w:proofErr w:type="spellEnd"/>
      <w:r w:rsidR="00950C8B">
        <w:rPr>
          <w:sz w:val="28"/>
          <w:szCs w:val="28"/>
        </w:rPr>
        <w:t xml:space="preserve"> муниципального района)</w:t>
      </w:r>
      <w:r>
        <w:rPr>
          <w:sz w:val="28"/>
          <w:szCs w:val="28"/>
        </w:rPr>
        <w:t xml:space="preserve"> путем запроса предложений (заявок) посредством размещения на официальном сайте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hyperlink r:id="rId10" w:history="1">
        <w:r w:rsidRPr="00B467B5">
          <w:rPr>
            <w:rStyle w:val="a7"/>
            <w:sz w:val="28"/>
            <w:szCs w:val="28"/>
          </w:rPr>
          <w:t>https://okuladm.gosuslugi.ru/</w:t>
        </w:r>
      </w:hyperlink>
      <w:r>
        <w:rPr>
          <w:sz w:val="28"/>
          <w:szCs w:val="28"/>
        </w:rPr>
        <w:t xml:space="preserve"> объявления о проведении отбора. </w:t>
      </w:r>
      <w:r w:rsidR="00117A82">
        <w:rPr>
          <w:sz w:val="28"/>
        </w:rPr>
        <w:t>З</w:t>
      </w:r>
      <w:r>
        <w:rPr>
          <w:sz w:val="28"/>
        </w:rPr>
        <w:t>а 4 квартал 2024 года процедура отбора участников на получение субсидии Комитетом не проводилась, чем не соблюдены услов</w:t>
      </w:r>
      <w:r w:rsidR="00950C8B">
        <w:rPr>
          <w:sz w:val="28"/>
        </w:rPr>
        <w:t>ия пункта 2.3 Порядка</w:t>
      </w:r>
      <w:r>
        <w:rPr>
          <w:rStyle w:val="a6"/>
          <w:sz w:val="28"/>
        </w:rPr>
        <w:footnoteReference w:id="4"/>
      </w:r>
      <w:r>
        <w:rPr>
          <w:sz w:val="28"/>
        </w:rPr>
        <w:t xml:space="preserve">. Соглашение от 18.12.2024 </w:t>
      </w:r>
      <w:r w:rsidRPr="000F6D6F">
        <w:rPr>
          <w:sz w:val="28"/>
        </w:rPr>
        <w:t xml:space="preserve">на предоставление субсидий из бюджета </w:t>
      </w:r>
      <w:proofErr w:type="spellStart"/>
      <w:r w:rsidRPr="000F6D6F">
        <w:rPr>
          <w:sz w:val="28"/>
        </w:rPr>
        <w:t>Окуловского</w:t>
      </w:r>
      <w:proofErr w:type="spellEnd"/>
      <w:r w:rsidRPr="000F6D6F">
        <w:rPr>
          <w:sz w:val="28"/>
        </w:rPr>
        <w:t xml:space="preserve"> муниципального района на</w:t>
      </w:r>
      <w:r w:rsidRPr="000F6D6F">
        <w:rPr>
          <w:spacing w:val="1"/>
          <w:sz w:val="28"/>
        </w:rPr>
        <w:t xml:space="preserve"> </w:t>
      </w:r>
      <w:r w:rsidRPr="000F6D6F">
        <w:rPr>
          <w:sz w:val="28"/>
        </w:rPr>
        <w:t xml:space="preserve">возмещение затрат в связи с оказанием услуг по содержанию </w:t>
      </w:r>
      <w:proofErr w:type="gramStart"/>
      <w:r w:rsidRPr="000F6D6F">
        <w:rPr>
          <w:sz w:val="28"/>
        </w:rPr>
        <w:t>жилищного</w:t>
      </w:r>
      <w:r>
        <w:rPr>
          <w:sz w:val="28"/>
        </w:rPr>
        <w:t xml:space="preserve"> </w:t>
      </w:r>
      <w:r w:rsidRPr="000F6D6F">
        <w:rPr>
          <w:spacing w:val="-68"/>
          <w:sz w:val="28"/>
        </w:rPr>
        <w:t xml:space="preserve"> </w:t>
      </w:r>
      <w:r w:rsidRPr="000F6D6F">
        <w:rPr>
          <w:sz w:val="28"/>
        </w:rPr>
        <w:t>фонда</w:t>
      </w:r>
      <w:proofErr w:type="gramEnd"/>
      <w:r>
        <w:rPr>
          <w:sz w:val="28"/>
        </w:rPr>
        <w:t xml:space="preserve"> заключено с ООО «</w:t>
      </w:r>
      <w:proofErr w:type="spellStart"/>
      <w:r>
        <w:rPr>
          <w:sz w:val="28"/>
        </w:rPr>
        <w:t>Жилищник</w:t>
      </w:r>
      <w:proofErr w:type="spellEnd"/>
      <w:r>
        <w:rPr>
          <w:sz w:val="28"/>
        </w:rPr>
        <w:t>» в соответствии с поданной заявкой</w:t>
      </w:r>
      <w:r w:rsidR="002228DB">
        <w:rPr>
          <w:sz w:val="28"/>
        </w:rPr>
        <w:t xml:space="preserve"> и</w:t>
      </w:r>
      <w:r>
        <w:rPr>
          <w:sz w:val="28"/>
        </w:rPr>
        <w:t xml:space="preserve"> без проведения отбора</w:t>
      </w:r>
      <w:r w:rsidR="002228DB">
        <w:rPr>
          <w:sz w:val="28"/>
        </w:rPr>
        <w:t>, необоснованно</w:t>
      </w:r>
      <w:r>
        <w:rPr>
          <w:sz w:val="28"/>
        </w:rPr>
        <w:t>.</w:t>
      </w:r>
      <w:r w:rsidR="00950C8B">
        <w:rPr>
          <w:sz w:val="28"/>
        </w:rPr>
        <w:t xml:space="preserve"> </w:t>
      </w:r>
      <w:r>
        <w:rPr>
          <w:sz w:val="28"/>
          <w:szCs w:val="28"/>
        </w:rPr>
        <w:t xml:space="preserve">Журнал регистрации поступивших заявок Комитетом не ведется, чем не соблюдены положения пункта 2.1 Порядка. </w:t>
      </w:r>
    </w:p>
    <w:p w:rsidR="00ED1579" w:rsidRPr="00ED1579" w:rsidRDefault="00ED1579" w:rsidP="00ED1579">
      <w:pPr>
        <w:ind w:left="46" w:right="1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Pr="001A0DB6">
        <w:rPr>
          <w:sz w:val="28"/>
          <w:szCs w:val="28"/>
        </w:rPr>
        <w:t xml:space="preserve"> течении </w:t>
      </w:r>
      <w:r>
        <w:rPr>
          <w:sz w:val="28"/>
          <w:szCs w:val="28"/>
        </w:rPr>
        <w:t>2024 года Администрацией с ООО «</w:t>
      </w:r>
      <w:proofErr w:type="spellStart"/>
      <w:r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>» заключены три</w:t>
      </w:r>
      <w:r w:rsidRPr="001A0DB6">
        <w:rPr>
          <w:sz w:val="28"/>
          <w:szCs w:val="28"/>
        </w:rPr>
        <w:t xml:space="preserve"> Соглашения о предостав</w:t>
      </w:r>
      <w:r>
        <w:rPr>
          <w:sz w:val="28"/>
          <w:szCs w:val="28"/>
        </w:rPr>
        <w:t>лении Субсидии в объёме 2397,03127</w:t>
      </w:r>
      <w:r w:rsidRPr="001A0DB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zh-CN"/>
        </w:rPr>
        <w:t>Согласно</w:t>
      </w:r>
      <w:r w:rsidRPr="00270438">
        <w:rPr>
          <w:sz w:val="28"/>
          <w:szCs w:val="28"/>
          <w:lang w:eastAsia="zh-CN"/>
        </w:rPr>
        <w:t xml:space="preserve"> приложению </w:t>
      </w:r>
      <w:r>
        <w:rPr>
          <w:sz w:val="28"/>
          <w:szCs w:val="28"/>
          <w:lang w:eastAsia="zh-CN"/>
        </w:rPr>
        <w:t xml:space="preserve">№ </w:t>
      </w:r>
      <w:r w:rsidRPr="00270438">
        <w:rPr>
          <w:sz w:val="28"/>
          <w:szCs w:val="28"/>
          <w:lang w:eastAsia="zh-CN"/>
        </w:rPr>
        <w:t>1 к Соглашению установлено плановое значение показателя результативности</w:t>
      </w:r>
      <w:r>
        <w:rPr>
          <w:sz w:val="28"/>
          <w:szCs w:val="28"/>
          <w:lang w:eastAsia="zh-CN"/>
        </w:rPr>
        <w:t>:</w:t>
      </w:r>
      <w:r w:rsidRPr="00270438">
        <w:rPr>
          <w:sz w:val="28"/>
          <w:szCs w:val="28"/>
          <w:lang w:eastAsia="zh-CN"/>
        </w:rPr>
        <w:t xml:space="preserve"> </w:t>
      </w:r>
      <w:r w:rsidRPr="00270438">
        <w:rPr>
          <w:sz w:val="28"/>
          <w:szCs w:val="28"/>
        </w:rPr>
        <w:t>реализация мероприятий, предусмотренных Порядком</w:t>
      </w:r>
      <w:r>
        <w:rPr>
          <w:sz w:val="28"/>
          <w:szCs w:val="28"/>
        </w:rPr>
        <w:t>,</w:t>
      </w:r>
      <w:r w:rsidRPr="00270438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в 28 многоквартирных дома</w:t>
      </w:r>
      <w:r w:rsidRPr="00270438">
        <w:rPr>
          <w:sz w:val="28"/>
          <w:szCs w:val="28"/>
          <w:lang w:eastAsia="zh-CN"/>
        </w:rPr>
        <w:t>х.</w:t>
      </w:r>
    </w:p>
    <w:p w:rsidR="00445698" w:rsidRDefault="00445698" w:rsidP="004456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Возмещение фактически понесенных затрат в связи с оказанием услуг по содержанию жилищного фонда произведено Администрацией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в установленный Соглашением срок</w:t>
      </w:r>
      <w:r>
        <w:rPr>
          <w:rStyle w:val="a6"/>
          <w:sz w:val="28"/>
          <w:szCs w:val="28"/>
        </w:rPr>
        <w:footnoteReference w:id="5"/>
      </w:r>
      <w:r w:rsidR="007637C6">
        <w:rPr>
          <w:sz w:val="28"/>
          <w:szCs w:val="28"/>
        </w:rPr>
        <w:t xml:space="preserve">, </w:t>
      </w:r>
      <w:r>
        <w:rPr>
          <w:sz w:val="28"/>
          <w:szCs w:val="28"/>
        </w:rPr>
        <w:t>за исключением 1 случая</w:t>
      </w:r>
      <w:r w:rsidR="007637C6">
        <w:rPr>
          <w:sz w:val="28"/>
          <w:szCs w:val="28"/>
        </w:rPr>
        <w:t xml:space="preserve"> (задержка на 51 календарный день).</w:t>
      </w:r>
    </w:p>
    <w:p w:rsidR="007637C6" w:rsidRDefault="007637C6" w:rsidP="00DB53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Кассовый расход средств</w:t>
      </w:r>
      <w:r w:rsidR="00DB53BB" w:rsidRPr="00DB53BB">
        <w:rPr>
          <w:sz w:val="28"/>
          <w:szCs w:val="28"/>
        </w:rPr>
        <w:t xml:space="preserve"> </w:t>
      </w:r>
      <w:r w:rsidR="00DB53BB" w:rsidRPr="001752AD">
        <w:rPr>
          <w:sz w:val="28"/>
          <w:szCs w:val="28"/>
        </w:rPr>
        <w:t>возникающих при предоставлении субсидий на финансовое обеспечение (возмещение) затрат в связи с оказанием услуг по содержанию жилищного фонда</w:t>
      </w:r>
      <w:r w:rsidR="00DB53BB">
        <w:rPr>
          <w:sz w:val="28"/>
          <w:szCs w:val="28"/>
        </w:rPr>
        <w:t xml:space="preserve"> составил </w:t>
      </w:r>
      <w:r w:rsidR="004B759B">
        <w:rPr>
          <w:sz w:val="28"/>
          <w:szCs w:val="28"/>
        </w:rPr>
        <w:t>2397,0</w:t>
      </w:r>
      <w:r w:rsidR="00ED1579">
        <w:rPr>
          <w:sz w:val="28"/>
          <w:szCs w:val="28"/>
        </w:rPr>
        <w:t>3127</w:t>
      </w:r>
      <w:r w:rsidR="004B759B" w:rsidRPr="004B759B">
        <w:rPr>
          <w:sz w:val="28"/>
          <w:szCs w:val="28"/>
        </w:rPr>
        <w:t xml:space="preserve"> </w:t>
      </w:r>
      <w:proofErr w:type="spellStart"/>
      <w:proofErr w:type="gramStart"/>
      <w:r w:rsidR="004B759B" w:rsidRPr="004B759B">
        <w:rPr>
          <w:sz w:val="28"/>
          <w:szCs w:val="28"/>
        </w:rPr>
        <w:t>тыс.рублей</w:t>
      </w:r>
      <w:proofErr w:type="spellEnd"/>
      <w:proofErr w:type="gramEnd"/>
      <w:r w:rsidR="00950C8B">
        <w:rPr>
          <w:sz w:val="28"/>
          <w:szCs w:val="28"/>
        </w:rPr>
        <w:t xml:space="preserve"> или </w:t>
      </w:r>
      <w:r w:rsidR="002228DB">
        <w:rPr>
          <w:sz w:val="28"/>
          <w:szCs w:val="28"/>
        </w:rPr>
        <w:t xml:space="preserve">исполнено </w:t>
      </w:r>
      <w:r w:rsidR="00ED1579">
        <w:rPr>
          <w:sz w:val="28"/>
          <w:szCs w:val="28"/>
        </w:rPr>
        <w:t>на 96,2 процента</w:t>
      </w:r>
      <w:r w:rsidR="004B759B">
        <w:rPr>
          <w:sz w:val="28"/>
          <w:szCs w:val="28"/>
        </w:rPr>
        <w:t xml:space="preserve">, в том числе за счет областного бюджета –1917,6 </w:t>
      </w:r>
      <w:proofErr w:type="spellStart"/>
      <w:r w:rsidR="004B759B">
        <w:rPr>
          <w:sz w:val="28"/>
          <w:szCs w:val="28"/>
        </w:rPr>
        <w:t>тыс.рублей</w:t>
      </w:r>
      <w:proofErr w:type="spellEnd"/>
      <w:r w:rsidR="004B759B">
        <w:rPr>
          <w:sz w:val="28"/>
          <w:szCs w:val="28"/>
        </w:rPr>
        <w:t xml:space="preserve">. </w:t>
      </w:r>
      <w:r w:rsidR="002228DB">
        <w:rPr>
          <w:sz w:val="28"/>
          <w:szCs w:val="28"/>
        </w:rPr>
        <w:t xml:space="preserve">Остаток бюджетных ассигнований </w:t>
      </w:r>
      <w:r w:rsidR="005169EE">
        <w:rPr>
          <w:sz w:val="28"/>
          <w:szCs w:val="28"/>
        </w:rPr>
        <w:t xml:space="preserve">на 24 декабря 2024 года составил 95,50103 </w:t>
      </w:r>
      <w:proofErr w:type="spellStart"/>
      <w:proofErr w:type="gramStart"/>
      <w:r w:rsidR="005169EE">
        <w:rPr>
          <w:sz w:val="28"/>
          <w:szCs w:val="28"/>
        </w:rPr>
        <w:t>тыс.рублей</w:t>
      </w:r>
      <w:proofErr w:type="spellEnd"/>
      <w:proofErr w:type="gramEnd"/>
      <w:r w:rsidR="005169EE">
        <w:rPr>
          <w:sz w:val="28"/>
          <w:szCs w:val="28"/>
        </w:rPr>
        <w:t xml:space="preserve">, в </w:t>
      </w:r>
      <w:proofErr w:type="spellStart"/>
      <w:r w:rsidR="005169EE">
        <w:rPr>
          <w:sz w:val="28"/>
          <w:szCs w:val="28"/>
        </w:rPr>
        <w:t>т.ч</w:t>
      </w:r>
      <w:proofErr w:type="spellEnd"/>
      <w:r w:rsidR="005169EE">
        <w:rPr>
          <w:sz w:val="28"/>
          <w:szCs w:val="28"/>
        </w:rPr>
        <w:t xml:space="preserve">. средства областного бюджета 75,73698 </w:t>
      </w:r>
      <w:proofErr w:type="spellStart"/>
      <w:r w:rsidR="005169EE">
        <w:rPr>
          <w:sz w:val="28"/>
          <w:szCs w:val="28"/>
        </w:rPr>
        <w:t>тыс.рублей</w:t>
      </w:r>
      <w:proofErr w:type="spellEnd"/>
      <w:r w:rsidR="005169EE">
        <w:rPr>
          <w:sz w:val="28"/>
          <w:szCs w:val="28"/>
        </w:rPr>
        <w:t xml:space="preserve">. </w:t>
      </w:r>
    </w:p>
    <w:p w:rsidR="004B759B" w:rsidRPr="006B13EB" w:rsidRDefault="004B759B" w:rsidP="004B759B">
      <w:pPr>
        <w:jc w:val="right"/>
      </w:pPr>
      <w:r>
        <w:t>Таблица 1</w:t>
      </w:r>
      <w:r w:rsidRPr="006B13EB">
        <w:t xml:space="preserve">, </w:t>
      </w:r>
      <w:proofErr w:type="spellStart"/>
      <w:proofErr w:type="gramStart"/>
      <w:r w:rsidRPr="006B13EB">
        <w:t>тыс.рублей</w:t>
      </w:r>
      <w:proofErr w:type="spellEnd"/>
      <w:proofErr w:type="gram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0"/>
        <w:gridCol w:w="2069"/>
        <w:gridCol w:w="1714"/>
        <w:gridCol w:w="2587"/>
      </w:tblGrid>
      <w:tr w:rsidR="004B759B" w:rsidRPr="006B13EB" w:rsidTr="008C4E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9B" w:rsidRPr="006B13EB" w:rsidRDefault="004B759B" w:rsidP="008C4E40">
            <w:pPr>
              <w:jc w:val="center"/>
            </w:pPr>
            <w:r>
              <w:t xml:space="preserve">Наименование, КБК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9B" w:rsidRPr="006B13EB" w:rsidRDefault="004B759B" w:rsidP="008C4E40">
            <w:pPr>
              <w:jc w:val="right"/>
            </w:pPr>
            <w:r w:rsidRPr="006B13EB">
              <w:t>Утвержденные бюджетные ассигнования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4B759B" w:rsidRPr="006B13EB" w:rsidRDefault="004B759B" w:rsidP="008C4E40">
            <w:pPr>
              <w:jc w:val="center"/>
            </w:pPr>
            <w:r w:rsidRPr="006B13EB">
              <w:t>Кассовый расход</w:t>
            </w:r>
          </w:p>
        </w:tc>
        <w:tc>
          <w:tcPr>
            <w:tcW w:w="2675" w:type="dxa"/>
          </w:tcPr>
          <w:p w:rsidR="004B759B" w:rsidRPr="006B13EB" w:rsidRDefault="004B759B" w:rsidP="008C4E40">
            <w:pPr>
              <w:ind w:left="3" w:hanging="3"/>
              <w:jc w:val="center"/>
            </w:pPr>
            <w:r w:rsidRPr="006B13EB">
              <w:t xml:space="preserve">Остаток лимитов бюджетных </w:t>
            </w:r>
            <w:r>
              <w:t>ассигнований по субсидии на 24.12</w:t>
            </w:r>
            <w:r w:rsidRPr="006B13EB">
              <w:t xml:space="preserve">.2024 </w:t>
            </w:r>
          </w:p>
        </w:tc>
      </w:tr>
      <w:tr w:rsidR="004B759B" w:rsidRPr="006B13EB" w:rsidTr="008C4E40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B759B" w:rsidRPr="00766DF8" w:rsidRDefault="004B759B" w:rsidP="008C4E40">
            <w:pPr>
              <w:jc w:val="both"/>
            </w:pPr>
            <w:r w:rsidRPr="00766DF8">
              <w:t>средства областного бюджета</w:t>
            </w:r>
          </w:p>
          <w:p w:rsidR="004B759B" w:rsidRPr="00766DF8" w:rsidRDefault="004B759B" w:rsidP="008C4E40">
            <w:pPr>
              <w:jc w:val="both"/>
            </w:pPr>
            <w:r w:rsidRPr="00766DF8">
              <w:t>934.0501.</w:t>
            </w:r>
            <w:r>
              <w:rPr>
                <w:color w:val="000000"/>
              </w:rPr>
              <w:t>23001</w:t>
            </w:r>
            <w:r w:rsidRPr="00766DF8">
              <w:rPr>
                <w:color w:val="000000"/>
              </w:rPr>
              <w:t>71730</w:t>
            </w:r>
            <w:r w:rsidRPr="00766DF8">
              <w:t>.810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B759B" w:rsidRPr="006B13EB" w:rsidRDefault="004B759B" w:rsidP="008C4E40">
            <w:pPr>
              <w:jc w:val="right"/>
            </w:pPr>
            <w:r w:rsidRPr="006B13EB">
              <w:t>1993,362</w:t>
            </w:r>
          </w:p>
        </w:tc>
        <w:tc>
          <w:tcPr>
            <w:tcW w:w="1747" w:type="dxa"/>
          </w:tcPr>
          <w:p w:rsidR="004B759B" w:rsidRPr="006B13EB" w:rsidRDefault="004B759B" w:rsidP="008C4E40">
            <w:pPr>
              <w:jc w:val="right"/>
            </w:pPr>
            <w:r>
              <w:t>1917,62502</w:t>
            </w:r>
          </w:p>
        </w:tc>
        <w:tc>
          <w:tcPr>
            <w:tcW w:w="2675" w:type="dxa"/>
          </w:tcPr>
          <w:p w:rsidR="004B759B" w:rsidRPr="006B13EB" w:rsidRDefault="004B759B" w:rsidP="008C4E40">
            <w:pPr>
              <w:jc w:val="right"/>
            </w:pPr>
            <w:r>
              <w:t>75,73698</w:t>
            </w:r>
          </w:p>
        </w:tc>
      </w:tr>
      <w:tr w:rsidR="004B759B" w:rsidRPr="006B13EB" w:rsidTr="008C4E40">
        <w:tc>
          <w:tcPr>
            <w:tcW w:w="2660" w:type="dxa"/>
            <w:tcBorders>
              <w:top w:val="single" w:sz="4" w:space="0" w:color="auto"/>
            </w:tcBorders>
          </w:tcPr>
          <w:p w:rsidR="004B759B" w:rsidRDefault="004B759B" w:rsidP="008C4E40">
            <w:pPr>
              <w:jc w:val="both"/>
            </w:pPr>
            <w:r w:rsidRPr="006B13EB">
              <w:t>средства бюджета муниципального района</w:t>
            </w:r>
          </w:p>
          <w:p w:rsidR="004B759B" w:rsidRPr="00766DF8" w:rsidRDefault="004B759B" w:rsidP="008C4E40">
            <w:pPr>
              <w:jc w:val="both"/>
            </w:pPr>
            <w:r w:rsidRPr="00766DF8">
              <w:t>934.0501.</w:t>
            </w:r>
            <w:r>
              <w:t>23001</w:t>
            </w:r>
            <w:r w:rsidRPr="00766DF8">
              <w:rPr>
                <w:lang w:val="en-US"/>
              </w:rPr>
              <w:t>S</w:t>
            </w:r>
            <w:r w:rsidRPr="00766DF8">
              <w:t>1730.810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4B759B" w:rsidRPr="006B13EB" w:rsidRDefault="004B759B" w:rsidP="008C4E40">
            <w:pPr>
              <w:jc w:val="right"/>
            </w:pPr>
            <w:r w:rsidRPr="006B13EB">
              <w:t>499,1703</w:t>
            </w:r>
          </w:p>
        </w:tc>
        <w:tc>
          <w:tcPr>
            <w:tcW w:w="1747" w:type="dxa"/>
          </w:tcPr>
          <w:p w:rsidR="004B759B" w:rsidRDefault="004B759B" w:rsidP="008C4E40">
            <w:pPr>
              <w:jc w:val="right"/>
            </w:pPr>
            <w:r>
              <w:t>479,40625</w:t>
            </w:r>
          </w:p>
        </w:tc>
        <w:tc>
          <w:tcPr>
            <w:tcW w:w="2675" w:type="dxa"/>
          </w:tcPr>
          <w:p w:rsidR="004B759B" w:rsidRDefault="004B759B" w:rsidP="008C4E40">
            <w:pPr>
              <w:jc w:val="right"/>
            </w:pPr>
            <w:r>
              <w:t>19,76405</w:t>
            </w:r>
          </w:p>
        </w:tc>
      </w:tr>
      <w:tr w:rsidR="004B759B" w:rsidRPr="006B13EB" w:rsidTr="008C4E40">
        <w:tc>
          <w:tcPr>
            <w:tcW w:w="2660" w:type="dxa"/>
            <w:tcBorders>
              <w:top w:val="single" w:sz="4" w:space="0" w:color="auto"/>
            </w:tcBorders>
          </w:tcPr>
          <w:p w:rsidR="004B759B" w:rsidRPr="006B13EB" w:rsidRDefault="004B759B" w:rsidP="008C4E40">
            <w:pPr>
              <w:jc w:val="right"/>
            </w:pPr>
            <w:r w:rsidRPr="006B13EB"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4B759B" w:rsidRPr="006B13EB" w:rsidRDefault="004B759B" w:rsidP="008C4E40">
            <w:pPr>
              <w:jc w:val="right"/>
            </w:pPr>
            <w:r w:rsidRPr="006B13EB">
              <w:t>2</w:t>
            </w:r>
            <w:r>
              <w:t>492,5323</w:t>
            </w:r>
          </w:p>
        </w:tc>
        <w:tc>
          <w:tcPr>
            <w:tcW w:w="1747" w:type="dxa"/>
          </w:tcPr>
          <w:p w:rsidR="004B759B" w:rsidRDefault="004B759B" w:rsidP="008C4E40">
            <w:pPr>
              <w:jc w:val="right"/>
            </w:pPr>
            <w:r>
              <w:t>2397,03127</w:t>
            </w:r>
          </w:p>
        </w:tc>
        <w:tc>
          <w:tcPr>
            <w:tcW w:w="2675" w:type="dxa"/>
          </w:tcPr>
          <w:p w:rsidR="004B759B" w:rsidRDefault="004B759B" w:rsidP="008C4E40">
            <w:pPr>
              <w:jc w:val="right"/>
            </w:pPr>
            <w:r>
              <w:t>95,50103</w:t>
            </w:r>
          </w:p>
        </w:tc>
      </w:tr>
    </w:tbl>
    <w:p w:rsidR="004B759B" w:rsidRDefault="004B759B" w:rsidP="00DB53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4E9" w:rsidRDefault="00F024E9" w:rsidP="00F024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ходе </w:t>
      </w:r>
      <w:r w:rsidRPr="00F024E9">
        <w:rPr>
          <w:bCs/>
          <w:i/>
          <w:sz w:val="28"/>
          <w:szCs w:val="28"/>
        </w:rPr>
        <w:t xml:space="preserve">оценки результативности использования бюджетных средств, направленных </w:t>
      </w:r>
      <w:r w:rsidRPr="00F024E9">
        <w:rPr>
          <w:i/>
          <w:sz w:val="28"/>
          <w:szCs w:val="28"/>
        </w:rPr>
        <w:t xml:space="preserve">на </w:t>
      </w:r>
      <w:proofErr w:type="spellStart"/>
      <w:r w:rsidRPr="00F024E9">
        <w:rPr>
          <w:i/>
          <w:sz w:val="28"/>
          <w:szCs w:val="28"/>
        </w:rPr>
        <w:t>софинансирование</w:t>
      </w:r>
      <w:proofErr w:type="spellEnd"/>
      <w:r w:rsidRPr="00F024E9">
        <w:rPr>
          <w:i/>
          <w:sz w:val="28"/>
          <w:szCs w:val="28"/>
        </w:rPr>
        <w:t xml:space="preserve"> расходных обязательств, возникающих при предоставлении субсидий на финансовое обеспечение (возмещение) затрат в связи с оказанием услуг по содержанию жилищного фонда</w:t>
      </w:r>
      <w:r>
        <w:rPr>
          <w:sz w:val="28"/>
          <w:szCs w:val="28"/>
        </w:rPr>
        <w:t xml:space="preserve"> установлено:</w:t>
      </w:r>
    </w:p>
    <w:p w:rsidR="00445698" w:rsidRPr="00117A82" w:rsidRDefault="00F024E9" w:rsidP="00117A82">
      <w:pPr>
        <w:ind w:firstLine="709"/>
        <w:jc w:val="both"/>
        <w:rPr>
          <w:bCs/>
          <w:sz w:val="28"/>
          <w:szCs w:val="28"/>
        </w:rPr>
      </w:pPr>
      <w:r w:rsidRPr="001A0DB6">
        <w:rPr>
          <w:sz w:val="28"/>
          <w:szCs w:val="28"/>
        </w:rPr>
        <w:t>Объем принятых бюджетных обязательств</w:t>
      </w:r>
      <w:r>
        <w:rPr>
          <w:sz w:val="28"/>
          <w:szCs w:val="28"/>
        </w:rPr>
        <w:t xml:space="preserve"> в сумме 2397,0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Pr="001A0DB6">
        <w:rPr>
          <w:sz w:val="28"/>
          <w:szCs w:val="28"/>
        </w:rPr>
        <w:t>, путём заключения Соглашений, не превышает лимиты бюджетных обяз</w:t>
      </w:r>
      <w:r>
        <w:rPr>
          <w:sz w:val="28"/>
          <w:szCs w:val="28"/>
        </w:rPr>
        <w:t xml:space="preserve">ательств, доведенных до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A0DB6">
        <w:rPr>
          <w:sz w:val="28"/>
          <w:szCs w:val="28"/>
        </w:rPr>
        <w:t xml:space="preserve"> сводной бюджетно</w:t>
      </w:r>
      <w:r>
        <w:rPr>
          <w:sz w:val="28"/>
          <w:szCs w:val="28"/>
        </w:rPr>
        <w:t xml:space="preserve">й росписью по состоянию на 1 декабря </w:t>
      </w:r>
      <w:r w:rsidRPr="001A0DB6">
        <w:rPr>
          <w:sz w:val="28"/>
          <w:szCs w:val="28"/>
        </w:rPr>
        <w:t>2024 года</w:t>
      </w:r>
      <w:r>
        <w:rPr>
          <w:sz w:val="28"/>
          <w:szCs w:val="28"/>
        </w:rPr>
        <w:t xml:space="preserve"> в сумме 2492,5 </w:t>
      </w:r>
      <w:proofErr w:type="spellStart"/>
      <w:r>
        <w:rPr>
          <w:sz w:val="28"/>
          <w:szCs w:val="28"/>
        </w:rPr>
        <w:t>тыс.рублей</w:t>
      </w:r>
      <w:proofErr w:type="spellEnd"/>
      <w:r w:rsidRPr="001A0DB6">
        <w:rPr>
          <w:sz w:val="28"/>
          <w:szCs w:val="28"/>
        </w:rPr>
        <w:t>.</w:t>
      </w:r>
      <w:r w:rsidR="005169EE">
        <w:rPr>
          <w:sz w:val="28"/>
          <w:szCs w:val="28"/>
        </w:rPr>
        <w:t xml:space="preserve"> </w:t>
      </w:r>
    </w:p>
    <w:p w:rsidR="00445698" w:rsidRDefault="00F024E9" w:rsidP="004B759B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</w:t>
      </w:r>
      <w:r w:rsidR="00117A82">
        <w:rPr>
          <w:sz w:val="28"/>
          <w:szCs w:val="28"/>
          <w:lang w:eastAsia="zh-CN"/>
        </w:rPr>
        <w:t>У главного распорядителя</w:t>
      </w:r>
      <w:r w:rsidR="004B759B" w:rsidRPr="000A37AA">
        <w:rPr>
          <w:sz w:val="28"/>
          <w:szCs w:val="28"/>
          <w:lang w:eastAsia="zh-CN"/>
        </w:rPr>
        <w:t xml:space="preserve"> бюджетных средств </w:t>
      </w:r>
      <w:r w:rsidR="00117A82">
        <w:rPr>
          <w:sz w:val="28"/>
          <w:szCs w:val="28"/>
          <w:lang w:eastAsia="zh-CN"/>
        </w:rPr>
        <w:t>отсутствует</w:t>
      </w:r>
      <w:r w:rsidR="00117A82">
        <w:rPr>
          <w:b/>
          <w:sz w:val="28"/>
          <w:szCs w:val="28"/>
          <w:lang w:eastAsia="zh-CN"/>
        </w:rPr>
        <w:t xml:space="preserve"> </w:t>
      </w:r>
      <w:r w:rsidRPr="005169EE">
        <w:rPr>
          <w:sz w:val="28"/>
          <w:szCs w:val="28"/>
          <w:lang w:eastAsia="zh-CN"/>
        </w:rPr>
        <w:t>О</w:t>
      </w:r>
      <w:r w:rsidR="004B759B" w:rsidRPr="005169EE">
        <w:rPr>
          <w:sz w:val="28"/>
          <w:szCs w:val="28"/>
          <w:lang w:eastAsia="zh-CN"/>
        </w:rPr>
        <w:t>тчет</w:t>
      </w:r>
      <w:r w:rsidR="004B759B" w:rsidRPr="000A37AA">
        <w:rPr>
          <w:sz w:val="28"/>
          <w:szCs w:val="28"/>
          <w:lang w:eastAsia="zh-CN"/>
        </w:rPr>
        <w:t xml:space="preserve"> о достижении значений результатов</w:t>
      </w:r>
      <w:r w:rsidRPr="00F024E9">
        <w:rPr>
          <w:sz w:val="22"/>
          <w:szCs w:val="22"/>
          <w:lang w:eastAsia="zh-CN"/>
        </w:rPr>
        <w:t xml:space="preserve"> </w:t>
      </w:r>
      <w:r w:rsidRPr="00F024E9">
        <w:rPr>
          <w:sz w:val="28"/>
          <w:szCs w:val="28"/>
          <w:lang w:eastAsia="zh-CN"/>
        </w:rPr>
        <w:t>предоставления субсидии</w:t>
      </w:r>
      <w:r>
        <w:rPr>
          <w:rStyle w:val="a6"/>
          <w:sz w:val="28"/>
          <w:szCs w:val="28"/>
          <w:lang w:eastAsia="zh-CN"/>
        </w:rPr>
        <w:footnoteReference w:id="6"/>
      </w:r>
      <w:r>
        <w:rPr>
          <w:sz w:val="28"/>
          <w:szCs w:val="28"/>
          <w:lang w:eastAsia="zh-CN"/>
        </w:rPr>
        <w:t xml:space="preserve"> </w:t>
      </w:r>
      <w:r w:rsidR="00117A82">
        <w:rPr>
          <w:sz w:val="28"/>
          <w:szCs w:val="28"/>
          <w:lang w:eastAsia="zh-CN"/>
        </w:rPr>
        <w:t>ООО «</w:t>
      </w:r>
      <w:proofErr w:type="spellStart"/>
      <w:r w:rsidR="00117A82">
        <w:rPr>
          <w:sz w:val="28"/>
          <w:szCs w:val="28"/>
          <w:lang w:eastAsia="zh-CN"/>
        </w:rPr>
        <w:t>Жилищник</w:t>
      </w:r>
      <w:proofErr w:type="spellEnd"/>
      <w:r w:rsidR="00117A82">
        <w:rPr>
          <w:sz w:val="28"/>
          <w:szCs w:val="28"/>
          <w:lang w:eastAsia="zh-CN"/>
        </w:rPr>
        <w:t xml:space="preserve">» за 1 полугодие </w:t>
      </w:r>
      <w:r w:rsidR="004B759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(к проверке не представлен</w:t>
      </w:r>
      <w:r w:rsidR="004B759B">
        <w:rPr>
          <w:sz w:val="28"/>
          <w:szCs w:val="28"/>
          <w:lang w:eastAsia="zh-CN"/>
        </w:rPr>
        <w:t>)</w:t>
      </w:r>
      <w:r w:rsidR="00117A82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чем нарушены положения</w:t>
      </w:r>
      <w:r w:rsidRPr="00F024E9">
        <w:rPr>
          <w:sz w:val="28"/>
          <w:szCs w:val="28"/>
          <w:lang w:eastAsia="zh-CN"/>
        </w:rPr>
        <w:t xml:space="preserve"> </w:t>
      </w:r>
      <w:r w:rsidRPr="000A37AA">
        <w:rPr>
          <w:sz w:val="28"/>
          <w:szCs w:val="28"/>
          <w:lang w:eastAsia="zh-CN"/>
        </w:rPr>
        <w:t xml:space="preserve">пункта 4.2 </w:t>
      </w:r>
      <w:r>
        <w:rPr>
          <w:color w:val="000000"/>
          <w:sz w:val="28"/>
          <w:szCs w:val="28"/>
        </w:rPr>
        <w:t xml:space="preserve">Порядка </w:t>
      </w:r>
      <w:r w:rsidRPr="000A37AA">
        <w:rPr>
          <w:color w:val="000000"/>
          <w:sz w:val="28"/>
          <w:szCs w:val="28"/>
        </w:rPr>
        <w:t xml:space="preserve">и </w:t>
      </w:r>
      <w:r>
        <w:rPr>
          <w:sz w:val="28"/>
          <w:szCs w:val="28"/>
          <w:lang w:eastAsia="zh-CN"/>
        </w:rPr>
        <w:t xml:space="preserve">пункта </w:t>
      </w:r>
      <w:r w:rsidRPr="000A37AA">
        <w:rPr>
          <w:sz w:val="28"/>
          <w:szCs w:val="28"/>
          <w:lang w:eastAsia="zh-CN"/>
        </w:rPr>
        <w:t>4.3.7.2 Соглашения</w:t>
      </w:r>
      <w:r w:rsidRPr="004D74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предоставлении субсидии</w:t>
      </w:r>
      <w:r w:rsidRPr="000A37AA">
        <w:rPr>
          <w:color w:val="000000"/>
          <w:sz w:val="28"/>
          <w:szCs w:val="28"/>
        </w:rPr>
        <w:t xml:space="preserve"> из бюджета </w:t>
      </w:r>
      <w:proofErr w:type="spellStart"/>
      <w:r w:rsidRPr="000A37AA">
        <w:rPr>
          <w:color w:val="000000"/>
          <w:sz w:val="28"/>
          <w:szCs w:val="28"/>
        </w:rPr>
        <w:t>Окуловского</w:t>
      </w:r>
      <w:proofErr w:type="spellEnd"/>
      <w:r w:rsidRPr="000A37AA">
        <w:rPr>
          <w:color w:val="000000"/>
          <w:sz w:val="28"/>
          <w:szCs w:val="28"/>
        </w:rPr>
        <w:t xml:space="preserve"> муниципального района</w:t>
      </w:r>
      <w:r w:rsidR="004B759B">
        <w:rPr>
          <w:sz w:val="28"/>
          <w:szCs w:val="28"/>
          <w:lang w:eastAsia="zh-CN"/>
        </w:rPr>
        <w:t>.</w:t>
      </w:r>
      <w:r w:rsidR="005169EE">
        <w:rPr>
          <w:sz w:val="28"/>
          <w:szCs w:val="28"/>
          <w:lang w:eastAsia="zh-CN"/>
        </w:rPr>
        <w:t xml:space="preserve"> </w:t>
      </w:r>
    </w:p>
    <w:p w:rsidR="00F024E9" w:rsidRDefault="00F024E9" w:rsidP="00F024E9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B578C1">
        <w:rPr>
          <w:sz w:val="28"/>
          <w:szCs w:val="28"/>
        </w:rPr>
        <w:t xml:space="preserve">В соответствии с пунктом </w:t>
      </w:r>
      <w:hyperlink r:id="rId11" w:history="1">
        <w:r>
          <w:rPr>
            <w:sz w:val="28"/>
            <w:szCs w:val="28"/>
            <w:lang w:eastAsia="zh-CN"/>
          </w:rPr>
          <w:t xml:space="preserve">5.2. Порядка </w:t>
        </w:r>
        <w:r w:rsidRPr="00B578C1">
          <w:rPr>
            <w:sz w:val="28"/>
            <w:szCs w:val="28"/>
            <w:lang w:eastAsia="zh-CN"/>
          </w:rPr>
          <w:t xml:space="preserve">соблюдение получателем субсидии </w:t>
        </w:r>
        <w:r w:rsidRPr="00B578C1">
          <w:rPr>
            <w:sz w:val="28"/>
            <w:szCs w:val="28"/>
          </w:rPr>
          <w:t xml:space="preserve">порядка и условий предоставления субсидии, в том числе в части достижения результатов предоставления субсидии, </w:t>
        </w:r>
        <w:r w:rsidRPr="005169EE">
          <w:rPr>
            <w:sz w:val="28"/>
            <w:szCs w:val="28"/>
            <w:lang w:eastAsia="zh-CN"/>
          </w:rPr>
          <w:t>подлежит проверке</w:t>
        </w:r>
        <w:r w:rsidRPr="00540F0F">
          <w:rPr>
            <w:b/>
            <w:sz w:val="28"/>
            <w:szCs w:val="28"/>
            <w:lang w:eastAsia="zh-CN"/>
          </w:rPr>
          <w:t xml:space="preserve"> </w:t>
        </w:r>
        <w:r w:rsidRPr="00B578C1">
          <w:rPr>
            <w:sz w:val="28"/>
            <w:szCs w:val="28"/>
            <w:lang w:eastAsia="zh-CN"/>
          </w:rPr>
          <w:t>главным распорядителем бюджетных средств.</w:t>
        </w:r>
      </w:hyperlink>
      <w:r w:rsidRPr="00B578C1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B578C1">
        <w:rPr>
          <w:sz w:val="28"/>
          <w:szCs w:val="28"/>
        </w:rPr>
        <w:t xml:space="preserve"> </w:t>
      </w:r>
      <w:r w:rsidR="00117A82">
        <w:rPr>
          <w:sz w:val="28"/>
          <w:szCs w:val="28"/>
        </w:rPr>
        <w:t xml:space="preserve">ЖКХ и ДД </w:t>
      </w:r>
      <w:r w:rsidRPr="00B578C1">
        <w:rPr>
          <w:sz w:val="28"/>
          <w:szCs w:val="28"/>
        </w:rPr>
        <w:t>в течении 2024 года контроль</w:t>
      </w:r>
      <w:r w:rsidRPr="00B578C1">
        <w:t xml:space="preserve"> (</w:t>
      </w:r>
      <w:r w:rsidRPr="00B578C1">
        <w:rPr>
          <w:sz w:val="28"/>
          <w:szCs w:val="28"/>
        </w:rPr>
        <w:t>мониторинг) достижения результатов предоставления субсидии не осуществлялся.</w:t>
      </w:r>
      <w:r>
        <w:rPr>
          <w:sz w:val="28"/>
          <w:szCs w:val="28"/>
        </w:rPr>
        <w:t xml:space="preserve"> </w:t>
      </w:r>
    </w:p>
    <w:p w:rsidR="00ED1579" w:rsidRPr="005169EE" w:rsidRDefault="00ED1579" w:rsidP="003443B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579">
        <w:rPr>
          <w:rFonts w:ascii="Times New Roman" w:hAnsi="Times New Roman"/>
          <w:b/>
          <w:sz w:val="28"/>
          <w:szCs w:val="28"/>
        </w:rPr>
        <w:t>Выводы:</w:t>
      </w:r>
    </w:p>
    <w:p w:rsidR="00521469" w:rsidRDefault="00521469" w:rsidP="00521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434A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21469">
        <w:rPr>
          <w:sz w:val="28"/>
          <w:szCs w:val="28"/>
        </w:rPr>
        <w:t xml:space="preserve">В ходе анализа муниципальных правовых актов, регулирующих вопросы предоставления субсидий на финансовое обеспечение (возмещение) </w:t>
      </w:r>
      <w:r w:rsidRPr="00521469">
        <w:rPr>
          <w:sz w:val="28"/>
          <w:szCs w:val="28"/>
        </w:rPr>
        <w:lastRenderedPageBreak/>
        <w:t xml:space="preserve">затрат в связи с оказанием услуг по содержанию жилищного фонда в бюджете </w:t>
      </w:r>
      <w:proofErr w:type="spellStart"/>
      <w:r w:rsidRPr="00521469">
        <w:rPr>
          <w:sz w:val="28"/>
          <w:szCs w:val="28"/>
        </w:rPr>
        <w:t>Окуловского</w:t>
      </w:r>
      <w:proofErr w:type="spellEnd"/>
      <w:r w:rsidRPr="00521469">
        <w:rPr>
          <w:sz w:val="28"/>
          <w:szCs w:val="28"/>
        </w:rPr>
        <w:t xml:space="preserve"> муниципального района установлено, что расходы осуществлены в отсутствие расходных обязательств;</w:t>
      </w:r>
      <w:r w:rsidR="00434A7B">
        <w:rPr>
          <w:sz w:val="28"/>
          <w:szCs w:val="28"/>
        </w:rPr>
        <w:t xml:space="preserve"> ф</w:t>
      </w:r>
      <w:r w:rsidRPr="00521469">
        <w:rPr>
          <w:sz w:val="28"/>
          <w:szCs w:val="28"/>
        </w:rPr>
        <w:t>акт не соблюдения принципа достоверности</w:t>
      </w:r>
      <w:r w:rsidRPr="00266C2E">
        <w:t xml:space="preserve"> </w:t>
      </w:r>
      <w:r>
        <w:t xml:space="preserve"> </w:t>
      </w:r>
      <w:r w:rsidRPr="00521469">
        <w:rPr>
          <w:sz w:val="28"/>
          <w:szCs w:val="28"/>
        </w:rPr>
        <w:t xml:space="preserve">предоставляемой информации о деятельности государственных органов и органов местного самоуправления, определенный </w:t>
      </w:r>
      <w:r w:rsidRPr="00521469">
        <w:rPr>
          <w:rStyle w:val="a6"/>
          <w:sz w:val="28"/>
          <w:szCs w:val="28"/>
        </w:rPr>
        <w:t xml:space="preserve"> </w:t>
      </w:r>
      <w:r w:rsidRPr="00521469">
        <w:rPr>
          <w:sz w:val="28"/>
          <w:szCs w:val="28"/>
        </w:rPr>
        <w:t>Федеральным законом от 09.02.2009 № 8-ФЗ;</w:t>
      </w:r>
    </w:p>
    <w:p w:rsidR="005169EE" w:rsidRDefault="00434A7B" w:rsidP="00434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DF6972">
        <w:rPr>
          <w:sz w:val="28"/>
          <w:szCs w:val="28"/>
        </w:rPr>
        <w:t>При проверке организации</w:t>
      </w:r>
      <w:r>
        <w:rPr>
          <w:sz w:val="28"/>
          <w:szCs w:val="28"/>
        </w:rPr>
        <w:t xml:space="preserve"> процесса отбора участников на получение субсидии выявлены </w:t>
      </w:r>
      <w:r w:rsidRPr="00DF6972">
        <w:rPr>
          <w:sz w:val="28"/>
          <w:szCs w:val="28"/>
        </w:rPr>
        <w:t xml:space="preserve">недостатки при предоставлении </w:t>
      </w:r>
      <w:r>
        <w:rPr>
          <w:sz w:val="28"/>
          <w:szCs w:val="28"/>
        </w:rPr>
        <w:t>вышеуказанных субсидий (заключено соглашение с ООО «</w:t>
      </w:r>
      <w:proofErr w:type="spellStart"/>
      <w:r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>» без проведения отбора,</w:t>
      </w:r>
      <w:r w:rsidRPr="00434A7B">
        <w:rPr>
          <w:sz w:val="28"/>
          <w:szCs w:val="28"/>
        </w:rPr>
        <w:t xml:space="preserve"> </w:t>
      </w:r>
      <w:r w:rsidR="00590E22">
        <w:rPr>
          <w:sz w:val="28"/>
          <w:szCs w:val="28"/>
        </w:rPr>
        <w:t>ж</w:t>
      </w:r>
      <w:r>
        <w:rPr>
          <w:sz w:val="28"/>
          <w:szCs w:val="28"/>
        </w:rPr>
        <w:t>урнал регистрации поступивших заявок не ведется, возмещение фактически понесенных затрат с нарушением срока, отсутствует отчет о</w:t>
      </w:r>
      <w:r w:rsidRPr="00434A7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результатах </w:t>
      </w:r>
      <w:r w:rsidRPr="000A37AA">
        <w:rPr>
          <w:sz w:val="28"/>
          <w:szCs w:val="28"/>
          <w:lang w:eastAsia="zh-CN"/>
        </w:rPr>
        <w:t>достижении значений результатов</w:t>
      </w:r>
      <w:r w:rsidRPr="00F024E9">
        <w:rPr>
          <w:sz w:val="22"/>
          <w:szCs w:val="22"/>
          <w:lang w:eastAsia="zh-CN"/>
        </w:rPr>
        <w:t xml:space="preserve"> </w:t>
      </w:r>
      <w:r w:rsidRPr="00F024E9">
        <w:rPr>
          <w:sz w:val="28"/>
          <w:szCs w:val="28"/>
          <w:lang w:eastAsia="zh-CN"/>
        </w:rPr>
        <w:t xml:space="preserve">предоставления </w:t>
      </w:r>
      <w:proofErr w:type="gramStart"/>
      <w:r w:rsidRPr="00F024E9">
        <w:rPr>
          <w:sz w:val="28"/>
          <w:szCs w:val="28"/>
          <w:lang w:eastAsia="zh-CN"/>
        </w:rPr>
        <w:t>субсидии</w:t>
      </w:r>
      <w:r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</w:rPr>
        <w:t xml:space="preserve"> </w:t>
      </w:r>
      <w:r w:rsidR="0052579F">
        <w:rPr>
          <w:sz w:val="28"/>
          <w:szCs w:val="28"/>
        </w:rPr>
        <w:t>отсутствие</w:t>
      </w:r>
      <w:proofErr w:type="gramEnd"/>
      <w:r w:rsidR="0052579F">
        <w:rPr>
          <w:sz w:val="28"/>
          <w:szCs w:val="28"/>
        </w:rPr>
        <w:t xml:space="preserve"> контроля со стороны ГРБС за соблюдением порядка и условий предоставления субсидии</w:t>
      </w:r>
      <w:r>
        <w:rPr>
          <w:sz w:val="28"/>
          <w:szCs w:val="28"/>
        </w:rPr>
        <w:t>)</w:t>
      </w:r>
      <w:r w:rsidR="0052579F">
        <w:rPr>
          <w:sz w:val="28"/>
          <w:szCs w:val="28"/>
        </w:rPr>
        <w:t>.</w:t>
      </w:r>
    </w:p>
    <w:p w:rsidR="0052579F" w:rsidRDefault="0052579F" w:rsidP="00434A7B">
      <w:pPr>
        <w:jc w:val="both"/>
        <w:rPr>
          <w:sz w:val="28"/>
          <w:szCs w:val="28"/>
        </w:rPr>
      </w:pPr>
    </w:p>
    <w:p w:rsidR="0052579F" w:rsidRPr="005169EE" w:rsidRDefault="0052579F" w:rsidP="00434A7B">
      <w:pPr>
        <w:jc w:val="both"/>
        <w:rPr>
          <w:b/>
          <w:sz w:val="28"/>
          <w:szCs w:val="28"/>
        </w:rPr>
      </w:pPr>
      <w:r w:rsidRPr="005169EE">
        <w:rPr>
          <w:b/>
          <w:sz w:val="28"/>
          <w:szCs w:val="28"/>
        </w:rPr>
        <w:t>Предложения:</w:t>
      </w:r>
    </w:p>
    <w:p w:rsidR="0052579F" w:rsidRDefault="0052579F" w:rsidP="00434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1.Направить отчет в Думу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для сведения.</w:t>
      </w:r>
    </w:p>
    <w:p w:rsidR="0052579F" w:rsidRDefault="0052579F" w:rsidP="00525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071A5A">
        <w:rPr>
          <w:sz w:val="28"/>
          <w:szCs w:val="28"/>
        </w:rPr>
        <w:t>Направить представление в</w:t>
      </w:r>
      <w:r>
        <w:rPr>
          <w:sz w:val="28"/>
          <w:szCs w:val="28"/>
        </w:rPr>
        <w:t xml:space="preserve"> Администрацию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и предложить:</w:t>
      </w:r>
    </w:p>
    <w:p w:rsidR="00F11D5F" w:rsidRDefault="007935AE" w:rsidP="00F11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1D5F">
        <w:rPr>
          <w:sz w:val="28"/>
          <w:szCs w:val="28"/>
        </w:rPr>
        <w:t>принять меры по устранению выявленных нарушений, недостатков, а также по установлению причин и условий возникновения выявленных нарушений и недостатков в целях недопущения их в дальнейшем.</w:t>
      </w:r>
    </w:p>
    <w:p w:rsidR="007935AE" w:rsidRDefault="007935AE" w:rsidP="00F11D5F">
      <w:pPr>
        <w:jc w:val="both"/>
        <w:rPr>
          <w:sz w:val="28"/>
          <w:szCs w:val="28"/>
        </w:rPr>
      </w:pPr>
    </w:p>
    <w:p w:rsidR="007935AE" w:rsidRDefault="007935AE" w:rsidP="00F11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7935AE" w:rsidRPr="00521469" w:rsidRDefault="007935AE" w:rsidP="00F11D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комиссии:                    </w:t>
      </w:r>
      <w:r w:rsidR="00417E05" w:rsidRPr="0092208C">
        <w:rPr>
          <w:noProof/>
          <w:sz w:val="28"/>
          <w:szCs w:val="28"/>
        </w:rPr>
        <w:drawing>
          <wp:inline distT="0" distB="0" distL="0" distR="0" wp14:anchorId="394DA10C" wp14:editId="72281F4D">
            <wp:extent cx="1343025" cy="361950"/>
            <wp:effectExtent l="0" t="0" r="9525" b="0"/>
            <wp:docPr id="1" name="Рисунок 1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Л.А. Хромченко</w:t>
      </w:r>
    </w:p>
    <w:sectPr w:rsidR="007935AE" w:rsidRPr="0052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0C" w:rsidRDefault="00E5720C" w:rsidP="00E5720C">
      <w:r>
        <w:separator/>
      </w:r>
    </w:p>
  </w:endnote>
  <w:endnote w:type="continuationSeparator" w:id="0">
    <w:p w:rsidR="00E5720C" w:rsidRDefault="00E5720C" w:rsidP="00E5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0C" w:rsidRDefault="00E5720C" w:rsidP="00E5720C">
      <w:r>
        <w:separator/>
      </w:r>
    </w:p>
  </w:footnote>
  <w:footnote w:type="continuationSeparator" w:id="0">
    <w:p w:rsidR="00E5720C" w:rsidRDefault="00E5720C" w:rsidP="00E5720C">
      <w:r>
        <w:continuationSeparator/>
      </w:r>
    </w:p>
  </w:footnote>
  <w:footnote w:id="1">
    <w:p w:rsidR="00E5720C" w:rsidRDefault="00E5720C" w:rsidP="00E5720C">
      <w:pPr>
        <w:pStyle w:val="a4"/>
      </w:pPr>
      <w:r>
        <w:rPr>
          <w:rStyle w:val="a6"/>
        </w:rPr>
        <w:footnoteRef/>
      </w:r>
      <w:r>
        <w:t xml:space="preserve"> </w:t>
      </w:r>
      <w:r w:rsidRPr="002228DB">
        <w:rPr>
          <w:rFonts w:ascii="Times New Roman" w:hAnsi="Times New Roman"/>
        </w:rPr>
        <w:t xml:space="preserve">Утверждена постановлением Администрации </w:t>
      </w:r>
      <w:proofErr w:type="spellStart"/>
      <w:r w:rsidRPr="002228DB">
        <w:rPr>
          <w:rFonts w:ascii="Times New Roman" w:hAnsi="Times New Roman"/>
        </w:rPr>
        <w:t>Окуловского</w:t>
      </w:r>
      <w:proofErr w:type="spellEnd"/>
      <w:r w:rsidRPr="002228DB">
        <w:rPr>
          <w:rFonts w:ascii="Times New Roman" w:hAnsi="Times New Roman"/>
        </w:rPr>
        <w:t xml:space="preserve"> муниципального района от 28.04.2023 № 593</w:t>
      </w:r>
    </w:p>
  </w:footnote>
  <w:footnote w:id="2">
    <w:p w:rsidR="003443B7" w:rsidRPr="00E53FD0" w:rsidRDefault="003443B7" w:rsidP="003443B7">
      <w:pPr>
        <w:pStyle w:val="a4"/>
        <w:rPr>
          <w:rFonts w:ascii="Times New Roman" w:hAnsi="Times New Roman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E53FD0">
        <w:rPr>
          <w:rFonts w:ascii="Times New Roman" w:hAnsi="Times New Roman"/>
          <w:sz w:val="22"/>
          <w:szCs w:val="22"/>
        </w:rPr>
        <w:t xml:space="preserve">Постановление Администрации </w:t>
      </w:r>
      <w:proofErr w:type="spellStart"/>
      <w:r w:rsidRPr="00E53FD0">
        <w:rPr>
          <w:rFonts w:ascii="Times New Roman" w:hAnsi="Times New Roman"/>
          <w:sz w:val="22"/>
          <w:szCs w:val="22"/>
        </w:rPr>
        <w:t>Окуловского</w:t>
      </w:r>
      <w:proofErr w:type="spellEnd"/>
      <w:r w:rsidRPr="00E53FD0">
        <w:rPr>
          <w:rFonts w:ascii="Times New Roman" w:hAnsi="Times New Roman"/>
          <w:sz w:val="22"/>
          <w:szCs w:val="22"/>
        </w:rPr>
        <w:t xml:space="preserve"> муниципального района от 18.01.2024 № 23 «Об утверждении Порядка предоставления и распределения субсидий на финансовое обеспечение (возмещение) затрат в связи с оказанием услуг по содержанию жилищного фонда»</w:t>
      </w:r>
    </w:p>
  </w:footnote>
  <w:footnote w:id="3">
    <w:p w:rsidR="00950C8B" w:rsidRDefault="00950C8B" w:rsidP="00950C8B">
      <w:pPr>
        <w:pStyle w:val="a4"/>
      </w:pPr>
      <w:r w:rsidRPr="00125E1E">
        <w:rPr>
          <w:rStyle w:val="a6"/>
          <w:rFonts w:ascii="Times New Roman" w:hAnsi="Times New Roman"/>
          <w:sz w:val="22"/>
          <w:szCs w:val="22"/>
        </w:rPr>
        <w:footnoteRef/>
      </w:r>
      <w:r w:rsidRPr="00125E1E">
        <w:rPr>
          <w:rFonts w:ascii="Times New Roman" w:hAnsi="Times New Roman"/>
          <w:sz w:val="22"/>
          <w:szCs w:val="22"/>
        </w:rPr>
        <w:t xml:space="preserve"> </w:t>
      </w:r>
      <w:r w:rsidRPr="00E53FD0">
        <w:rPr>
          <w:rFonts w:ascii="Times New Roman" w:hAnsi="Times New Roman"/>
          <w:sz w:val="22"/>
          <w:szCs w:val="22"/>
        </w:rPr>
        <w:t xml:space="preserve">Постановление Администрации </w:t>
      </w:r>
      <w:proofErr w:type="spellStart"/>
      <w:r w:rsidRPr="00E53FD0">
        <w:rPr>
          <w:rFonts w:ascii="Times New Roman" w:hAnsi="Times New Roman"/>
          <w:sz w:val="22"/>
          <w:szCs w:val="22"/>
        </w:rPr>
        <w:t>Окуловского</w:t>
      </w:r>
      <w:proofErr w:type="spellEnd"/>
      <w:r w:rsidRPr="00E53FD0">
        <w:rPr>
          <w:rFonts w:ascii="Times New Roman" w:hAnsi="Times New Roman"/>
          <w:sz w:val="22"/>
          <w:szCs w:val="22"/>
        </w:rPr>
        <w:t xml:space="preserve"> муниципального района от </w:t>
      </w:r>
      <w:r>
        <w:rPr>
          <w:rFonts w:ascii="Times New Roman" w:hAnsi="Times New Roman"/>
          <w:sz w:val="22"/>
          <w:szCs w:val="22"/>
        </w:rPr>
        <w:t>30.11.2023 № 1921 «</w:t>
      </w:r>
      <w:r w:rsidRPr="00125E1E">
        <w:rPr>
          <w:rFonts w:ascii="Times New Roman" w:hAnsi="Times New Roman"/>
          <w:sz w:val="22"/>
          <w:szCs w:val="22"/>
        </w:rPr>
        <w:t>Об определении управляющей организации</w:t>
      </w:r>
      <w:r>
        <w:rPr>
          <w:rFonts w:ascii="Times New Roman" w:hAnsi="Times New Roman"/>
          <w:sz w:val="22"/>
          <w:szCs w:val="22"/>
        </w:rPr>
        <w:t>»</w:t>
      </w:r>
      <w:r w:rsidRPr="00125E1E">
        <w:rPr>
          <w:rFonts w:ascii="Times New Roman" w:hAnsi="Times New Roman"/>
          <w:sz w:val="22"/>
          <w:szCs w:val="22"/>
        </w:rPr>
        <w:t xml:space="preserve"> </w:t>
      </w:r>
    </w:p>
  </w:footnote>
  <w:footnote w:id="4">
    <w:p w:rsidR="00445698" w:rsidRDefault="00445698" w:rsidP="00445698">
      <w:pPr>
        <w:pStyle w:val="a4"/>
      </w:pPr>
      <w:r>
        <w:rPr>
          <w:rStyle w:val="a6"/>
        </w:rPr>
        <w:footnoteRef/>
      </w:r>
      <w:r>
        <w:t xml:space="preserve"> </w:t>
      </w:r>
      <w:r w:rsidRPr="004D7436">
        <w:rPr>
          <w:rFonts w:ascii="Times New Roman" w:hAnsi="Times New Roman"/>
          <w:sz w:val="22"/>
          <w:szCs w:val="22"/>
          <w:shd w:val="clear" w:color="auto" w:fill="FFFFFF"/>
          <w:lang w:eastAsia="zh-CN"/>
        </w:rPr>
        <w:t>главным распорядителем бюджетных средств обеспечивается размещение объявления о проведении отбора ежеквартально в течение года, не позднее 5 числа месяца, следующего за отчетным (за четвертый квартал – до 5 декабря текущего финансового года)</w:t>
      </w:r>
    </w:p>
  </w:footnote>
  <w:footnote w:id="5">
    <w:p w:rsidR="00445698" w:rsidRPr="001A78C4" w:rsidRDefault="00445698" w:rsidP="00445698">
      <w:pPr>
        <w:pStyle w:val="a4"/>
        <w:rPr>
          <w:sz w:val="22"/>
          <w:szCs w:val="22"/>
        </w:rPr>
      </w:pPr>
      <w:r w:rsidRPr="001A78C4">
        <w:rPr>
          <w:rStyle w:val="a6"/>
          <w:sz w:val="22"/>
          <w:szCs w:val="22"/>
        </w:rPr>
        <w:footnoteRef/>
      </w:r>
      <w:r w:rsidRPr="001A78C4">
        <w:rPr>
          <w:sz w:val="22"/>
          <w:szCs w:val="22"/>
        </w:rPr>
        <w:t xml:space="preserve"> </w:t>
      </w:r>
      <w:r w:rsidRPr="001A78C4">
        <w:rPr>
          <w:rFonts w:ascii="Times New Roman" w:hAnsi="Times New Roman"/>
          <w:sz w:val="22"/>
          <w:szCs w:val="22"/>
        </w:rPr>
        <w:t>в течение 5 рабочих дней с момента подписания Соглашения</w:t>
      </w:r>
    </w:p>
  </w:footnote>
  <w:footnote w:id="6">
    <w:p w:rsidR="00F024E9" w:rsidRDefault="00F024E9">
      <w:pPr>
        <w:pStyle w:val="a4"/>
      </w:pPr>
      <w:r>
        <w:rPr>
          <w:rStyle w:val="a6"/>
        </w:rPr>
        <w:footnoteRef/>
      </w:r>
      <w:r>
        <w:t xml:space="preserve"> Предоставляется </w:t>
      </w:r>
      <w:r w:rsidRPr="00F024E9">
        <w:rPr>
          <w:rFonts w:ascii="Times New Roman" w:hAnsi="Times New Roman"/>
          <w:sz w:val="22"/>
          <w:szCs w:val="22"/>
          <w:lang w:eastAsia="zh-CN"/>
        </w:rPr>
        <w:t>не поздн</w:t>
      </w:r>
      <w:r>
        <w:rPr>
          <w:rFonts w:ascii="Times New Roman" w:hAnsi="Times New Roman"/>
          <w:sz w:val="22"/>
          <w:szCs w:val="22"/>
          <w:lang w:eastAsia="zh-CN"/>
        </w:rPr>
        <w:t>ее 30 календарных дней после</w:t>
      </w:r>
      <w:r w:rsidRPr="00F024E9">
        <w:rPr>
          <w:rFonts w:ascii="Times New Roman" w:hAnsi="Times New Roman"/>
          <w:sz w:val="22"/>
          <w:szCs w:val="22"/>
          <w:lang w:eastAsia="zh-CN"/>
        </w:rPr>
        <w:t xml:space="preserve"> заключения</w:t>
      </w:r>
      <w:r>
        <w:rPr>
          <w:rFonts w:ascii="Times New Roman" w:hAnsi="Times New Roman"/>
          <w:sz w:val="22"/>
          <w:szCs w:val="22"/>
          <w:lang w:eastAsia="zh-CN"/>
        </w:rPr>
        <w:t xml:space="preserve"> Соглашения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1F18"/>
    <w:multiLevelType w:val="hybridMultilevel"/>
    <w:tmpl w:val="259E9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54"/>
    <w:rsid w:val="00076C1D"/>
    <w:rsid w:val="000C232D"/>
    <w:rsid w:val="00117A82"/>
    <w:rsid w:val="002228DB"/>
    <w:rsid w:val="003443B7"/>
    <w:rsid w:val="00417E05"/>
    <w:rsid w:val="00434A7B"/>
    <w:rsid w:val="00445698"/>
    <w:rsid w:val="004B759B"/>
    <w:rsid w:val="005169EE"/>
    <w:rsid w:val="00521469"/>
    <w:rsid w:val="0052579F"/>
    <w:rsid w:val="00590E22"/>
    <w:rsid w:val="007637C6"/>
    <w:rsid w:val="007935AE"/>
    <w:rsid w:val="00950C8B"/>
    <w:rsid w:val="009F1415"/>
    <w:rsid w:val="00DB53BB"/>
    <w:rsid w:val="00E5720C"/>
    <w:rsid w:val="00EA3C97"/>
    <w:rsid w:val="00ED1579"/>
    <w:rsid w:val="00ED1854"/>
    <w:rsid w:val="00F024E9"/>
    <w:rsid w:val="00F1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3BC9"/>
  <w15:chartTrackingRefBased/>
  <w15:docId w15:val="{88A30004-264E-4D9F-B083-C634B4A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854"/>
    <w:rPr>
      <w:b/>
      <w:bCs/>
    </w:rPr>
  </w:style>
  <w:style w:type="paragraph" w:styleId="a4">
    <w:name w:val="footnote text"/>
    <w:basedOn w:val="a"/>
    <w:link w:val="a5"/>
    <w:uiPriority w:val="99"/>
    <w:rsid w:val="00E5720C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5720C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текст сноски"/>
    <w:basedOn w:val="a0"/>
    <w:uiPriority w:val="99"/>
    <w:rsid w:val="00E5720C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3443B7"/>
    <w:rPr>
      <w:rFonts w:cs="Times New Roman"/>
      <w:color w:val="0563C1"/>
      <w:u w:val="single"/>
    </w:rPr>
  </w:style>
  <w:style w:type="paragraph" w:styleId="a8">
    <w:name w:val="List Paragraph"/>
    <w:basedOn w:val="a"/>
    <w:uiPriority w:val="34"/>
    <w:qFormat/>
    <w:rsid w:val="005214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C23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3D095367D5B4F262061656879387453BD98AB931AAE3441BCBD4D4064DE64311C2E96BC66F2A5032C454A81DE00E1701EB9C9510B8l87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uladm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uladm.gosuslugi.ru/ofitsialno/dokumenty/postanovleniya/postanovleniya_7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DF7E-1E7C-4EBB-84C6-7D0D39DA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Хромченко</dc:creator>
  <cp:keywords/>
  <dc:description/>
  <cp:lastModifiedBy>Лидия Хромченко</cp:lastModifiedBy>
  <cp:revision>3</cp:revision>
  <cp:lastPrinted>2024-12-28T09:30:00Z</cp:lastPrinted>
  <dcterms:created xsi:type="dcterms:W3CDTF">2024-12-28T09:41:00Z</dcterms:created>
  <dcterms:modified xsi:type="dcterms:W3CDTF">2024-12-28T14:34:00Z</dcterms:modified>
</cp:coreProperties>
</file>