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821" w:rsidRPr="004F41A5" w:rsidRDefault="000D1821" w:rsidP="000D182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41A5">
        <w:rPr>
          <w:rFonts w:ascii="Times New Roman" w:hAnsi="Times New Roman" w:cs="Times New Roman"/>
          <w:b/>
          <w:sz w:val="32"/>
          <w:szCs w:val="32"/>
        </w:rPr>
        <w:t xml:space="preserve">Рейтинговая оценка Окуловского муниципального района по социально-экономическим показателям </w:t>
      </w:r>
      <w:r w:rsidR="00765839">
        <w:rPr>
          <w:rFonts w:ascii="Times New Roman" w:hAnsi="Times New Roman" w:cs="Times New Roman"/>
          <w:b/>
          <w:sz w:val="32"/>
          <w:szCs w:val="32"/>
        </w:rPr>
        <w:t xml:space="preserve">за </w:t>
      </w:r>
      <w:r w:rsidR="006D4D3D">
        <w:rPr>
          <w:rFonts w:ascii="Times New Roman" w:hAnsi="Times New Roman" w:cs="Times New Roman"/>
          <w:b/>
          <w:sz w:val="32"/>
          <w:szCs w:val="32"/>
        </w:rPr>
        <w:t>20</w:t>
      </w:r>
      <w:r w:rsidR="00F14D43">
        <w:rPr>
          <w:rFonts w:ascii="Times New Roman" w:hAnsi="Times New Roman" w:cs="Times New Roman"/>
          <w:b/>
          <w:sz w:val="32"/>
          <w:szCs w:val="32"/>
        </w:rPr>
        <w:t>20</w:t>
      </w:r>
      <w:r w:rsidR="006706E7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675"/>
        <w:gridCol w:w="4287"/>
        <w:gridCol w:w="1701"/>
        <w:gridCol w:w="1701"/>
        <w:gridCol w:w="1843"/>
      </w:tblGrid>
      <w:tr w:rsidR="000D1821" w:rsidRPr="000D1821" w:rsidTr="00DC19FF">
        <w:tc>
          <w:tcPr>
            <w:tcW w:w="675" w:type="dxa"/>
            <w:vMerge w:val="restart"/>
            <w:shd w:val="clear" w:color="auto" w:fill="A6A6A6" w:themeFill="background1" w:themeFillShade="A6"/>
          </w:tcPr>
          <w:p w:rsidR="000D1821" w:rsidRPr="000D1821" w:rsidRDefault="000D1821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287" w:type="dxa"/>
            <w:vMerge w:val="restart"/>
            <w:shd w:val="clear" w:color="auto" w:fill="A6A6A6" w:themeFill="background1" w:themeFillShade="A6"/>
          </w:tcPr>
          <w:p w:rsidR="000D1821" w:rsidRPr="000D1821" w:rsidRDefault="000D1821" w:rsidP="000D1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02" w:type="dxa"/>
            <w:gridSpan w:val="2"/>
            <w:shd w:val="clear" w:color="auto" w:fill="A6A6A6" w:themeFill="background1" w:themeFillShade="A6"/>
          </w:tcPr>
          <w:p w:rsidR="000D1821" w:rsidRPr="000D1821" w:rsidRDefault="000D1821" w:rsidP="000D1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>Место в рейтинге</w:t>
            </w:r>
          </w:p>
        </w:tc>
        <w:tc>
          <w:tcPr>
            <w:tcW w:w="1843" w:type="dxa"/>
            <w:vMerge w:val="restart"/>
            <w:shd w:val="clear" w:color="auto" w:fill="A6A6A6" w:themeFill="background1" w:themeFillShade="A6"/>
          </w:tcPr>
          <w:p w:rsidR="000D1821" w:rsidRPr="000D1821" w:rsidRDefault="000D1821" w:rsidP="000D1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>Рост/снижение</w:t>
            </w:r>
          </w:p>
        </w:tc>
      </w:tr>
      <w:tr w:rsidR="000D1821" w:rsidRPr="000D1821" w:rsidTr="00DC19FF">
        <w:tc>
          <w:tcPr>
            <w:tcW w:w="675" w:type="dxa"/>
            <w:vMerge/>
            <w:shd w:val="clear" w:color="auto" w:fill="A6A6A6" w:themeFill="background1" w:themeFillShade="A6"/>
          </w:tcPr>
          <w:p w:rsidR="000D1821" w:rsidRPr="000D1821" w:rsidRDefault="000D1821" w:rsidP="000D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  <w:vMerge/>
            <w:shd w:val="clear" w:color="auto" w:fill="A6A6A6" w:themeFill="background1" w:themeFillShade="A6"/>
          </w:tcPr>
          <w:p w:rsidR="000D1821" w:rsidRPr="000D1821" w:rsidRDefault="000D1821" w:rsidP="000D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:rsidR="000D1821" w:rsidRPr="000D1821" w:rsidRDefault="006D4D3D" w:rsidP="00F14D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F14D4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0D1821"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0D1821" w:rsidRPr="000D1821" w:rsidRDefault="006D4D3D" w:rsidP="00F14D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F14D4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0D1821"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vMerge/>
            <w:shd w:val="clear" w:color="auto" w:fill="A6A6A6" w:themeFill="background1" w:themeFillShade="A6"/>
          </w:tcPr>
          <w:p w:rsidR="000D1821" w:rsidRPr="000D1821" w:rsidRDefault="000D1821" w:rsidP="000D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821" w:rsidRPr="000D1821" w:rsidTr="00DC19FF">
        <w:trPr>
          <w:trHeight w:val="521"/>
        </w:trPr>
        <w:tc>
          <w:tcPr>
            <w:tcW w:w="10207" w:type="dxa"/>
            <w:gridSpan w:val="5"/>
            <w:shd w:val="clear" w:color="auto" w:fill="D9D9D9" w:themeFill="background1" w:themeFillShade="D9"/>
            <w:vAlign w:val="center"/>
          </w:tcPr>
          <w:p w:rsidR="00E8447B" w:rsidRDefault="00E8447B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821" w:rsidRDefault="000D1821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Показатели, </w:t>
            </w:r>
            <w:r w:rsidR="006D4D3D">
              <w:rPr>
                <w:rFonts w:ascii="Times New Roman" w:hAnsi="Times New Roman" w:cs="Times New Roman"/>
                <w:b/>
                <w:sz w:val="24"/>
                <w:szCs w:val="24"/>
              </w:rPr>
              <w:t>с положительной динамикой</w:t>
            </w:r>
          </w:p>
          <w:p w:rsidR="00E8447B" w:rsidRPr="000D1821" w:rsidRDefault="00E8447B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36B6" w:rsidRPr="000D1821" w:rsidTr="009236B6">
        <w:trPr>
          <w:trHeight w:val="789"/>
        </w:trPr>
        <w:tc>
          <w:tcPr>
            <w:tcW w:w="675" w:type="dxa"/>
            <w:shd w:val="clear" w:color="auto" w:fill="D6E3BC" w:themeFill="accent3" w:themeFillTint="66"/>
          </w:tcPr>
          <w:p w:rsidR="009236B6" w:rsidRDefault="009236B6" w:rsidP="004224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9236B6" w:rsidRDefault="000825AF" w:rsidP="00961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 роста в</w:t>
            </w:r>
            <w:r w:rsidR="009236B6">
              <w:rPr>
                <w:rFonts w:ascii="Times New Roman" w:hAnsi="Times New Roman" w:cs="Times New Roman"/>
                <w:sz w:val="24"/>
                <w:szCs w:val="24"/>
              </w:rPr>
              <w:t>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bookmarkStart w:id="0" w:name="_GoBack"/>
            <w:bookmarkEnd w:id="0"/>
            <w:r w:rsidR="009236B6">
              <w:rPr>
                <w:rFonts w:ascii="Times New Roman" w:hAnsi="Times New Roman" w:cs="Times New Roman"/>
                <w:sz w:val="24"/>
                <w:szCs w:val="24"/>
              </w:rPr>
              <w:t xml:space="preserve"> в действие жилых домов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236B6" w:rsidRDefault="009236B6" w:rsidP="00961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236B6" w:rsidRDefault="009236B6" w:rsidP="00961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9236B6" w:rsidRDefault="000825AF" w:rsidP="00961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0A19E87B"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_x0000_s1580" type="#_x0000_t68" style="position:absolute;left:0;text-align:left;margin-left:-1.95pt;margin-top:4.05pt;width:14.95pt;height:27.1pt;z-index:2523156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 w:rsidR="009236B6">
              <w:rPr>
                <w:rFonts w:ascii="Times New Roman" w:hAnsi="Times New Roman" w:cs="Times New Roman"/>
                <w:sz w:val="24"/>
                <w:szCs w:val="24"/>
              </w:rPr>
              <w:t>на 16</w:t>
            </w:r>
          </w:p>
          <w:p w:rsidR="009236B6" w:rsidRDefault="009236B6" w:rsidP="00961D7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позиций</w:t>
            </w:r>
          </w:p>
        </w:tc>
      </w:tr>
      <w:tr w:rsidR="009236B6" w:rsidRPr="000D1821" w:rsidTr="00DC19FF">
        <w:tc>
          <w:tcPr>
            <w:tcW w:w="675" w:type="dxa"/>
            <w:shd w:val="clear" w:color="auto" w:fill="D6E3BC" w:themeFill="accent3" w:themeFillTint="66"/>
          </w:tcPr>
          <w:p w:rsidR="009236B6" w:rsidRDefault="00EA746F" w:rsidP="004224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9236B6" w:rsidRDefault="009236B6" w:rsidP="00E8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sz w:val="24"/>
                <w:szCs w:val="24"/>
              </w:rPr>
              <w:t>Темп роста объема отгруженных товаров собственного производства, выполненных работ и услуг собственными силами по фактическим видам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06E7">
              <w:rPr>
                <w:rFonts w:ascii="Times New Roman" w:hAnsi="Times New Roman" w:cs="Times New Roman"/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236B6" w:rsidRDefault="009236B6" w:rsidP="00E80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236B6" w:rsidRDefault="009236B6" w:rsidP="00E80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9236B6" w:rsidRDefault="000825AF" w:rsidP="00E80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53C63BC0">
                <v:shape id="_x0000_s1610" type="#_x0000_t68" style="position:absolute;left:0;text-align:left;margin-left:-.85pt;margin-top:5.75pt;width:14.95pt;height:27.1pt;z-index:2523473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 w:rsidR="009236B6">
              <w:rPr>
                <w:rFonts w:ascii="Times New Roman" w:hAnsi="Times New Roman" w:cs="Times New Roman"/>
                <w:sz w:val="24"/>
                <w:szCs w:val="24"/>
              </w:rPr>
              <w:t>на 5</w:t>
            </w:r>
          </w:p>
          <w:p w:rsidR="009236B6" w:rsidRDefault="009236B6" w:rsidP="00EA746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</w:t>
            </w:r>
            <w:r w:rsidR="00EA746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9236B6" w:rsidRPr="000D1821" w:rsidTr="00DC19FF">
        <w:tc>
          <w:tcPr>
            <w:tcW w:w="675" w:type="dxa"/>
            <w:shd w:val="clear" w:color="auto" w:fill="D6E3BC" w:themeFill="accent3" w:themeFillTint="66"/>
          </w:tcPr>
          <w:p w:rsidR="009236B6" w:rsidRDefault="00EA746F" w:rsidP="004224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9236B6" w:rsidRDefault="009236B6" w:rsidP="0097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E59">
              <w:rPr>
                <w:rFonts w:ascii="Times New Roman" w:hAnsi="Times New Roman" w:cs="Times New Roman"/>
                <w:sz w:val="24"/>
                <w:szCs w:val="24"/>
              </w:rPr>
              <w:t>Ввод в действие жилых домов в расчете на 1000 человек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236B6" w:rsidRDefault="00EA746F" w:rsidP="00975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236B6" w:rsidRDefault="009236B6" w:rsidP="00975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9236B6" w:rsidRDefault="000825AF" w:rsidP="00975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14C6AF4A">
                <v:shape id="_x0000_s1624" type="#_x0000_t68" style="position:absolute;left:0;text-align:left;margin-left:-.85pt;margin-top:5.5pt;width:14.95pt;height:27.1pt;z-index:2523627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 w:rsidR="009236B6">
              <w:rPr>
                <w:rFonts w:ascii="Times New Roman" w:hAnsi="Times New Roman" w:cs="Times New Roman"/>
                <w:sz w:val="24"/>
                <w:szCs w:val="24"/>
              </w:rPr>
              <w:t xml:space="preserve"> на 5</w:t>
            </w:r>
          </w:p>
          <w:p w:rsidR="009236B6" w:rsidRDefault="009236B6" w:rsidP="00975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</w:t>
            </w:r>
            <w:r w:rsidR="00EA746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9236B6" w:rsidRDefault="009236B6" w:rsidP="00975E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EA746F" w:rsidRPr="000D1821" w:rsidTr="00EA746F">
        <w:trPr>
          <w:trHeight w:val="768"/>
        </w:trPr>
        <w:tc>
          <w:tcPr>
            <w:tcW w:w="675" w:type="dxa"/>
            <w:shd w:val="clear" w:color="auto" w:fill="D6E3BC" w:themeFill="accent3" w:themeFillTint="66"/>
          </w:tcPr>
          <w:p w:rsidR="00EA746F" w:rsidRDefault="00EA746F" w:rsidP="004224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EA746F" w:rsidRPr="00C97E59" w:rsidRDefault="00EA746F" w:rsidP="0097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Оборот общественного питания в расчете на душу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EA746F" w:rsidRDefault="00EA746F" w:rsidP="00975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EA746F" w:rsidRDefault="00EA746F" w:rsidP="00975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EA746F" w:rsidRPr="009236B6" w:rsidRDefault="000825AF" w:rsidP="00EA746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14C6AF4A">
                <v:shape id="_x0000_s1699" type="#_x0000_t68" style="position:absolute;left:0;text-align:left;margin-left:-1.95pt;margin-top:5.55pt;width:14.95pt;height:27.1pt;z-index:2524436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 w:rsidR="00EA746F" w:rsidRPr="009236B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на 5</w:t>
            </w:r>
          </w:p>
          <w:p w:rsidR="00EA746F" w:rsidRDefault="00EA746F" w:rsidP="00EA746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236B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позици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й</w:t>
            </w:r>
          </w:p>
        </w:tc>
      </w:tr>
      <w:tr w:rsidR="00EA746F" w:rsidRPr="000D1821" w:rsidTr="00EA746F">
        <w:trPr>
          <w:trHeight w:val="693"/>
        </w:trPr>
        <w:tc>
          <w:tcPr>
            <w:tcW w:w="675" w:type="dxa"/>
            <w:shd w:val="clear" w:color="auto" w:fill="D6E3BC" w:themeFill="accent3" w:themeFillTint="66"/>
          </w:tcPr>
          <w:p w:rsidR="00EA746F" w:rsidRDefault="00EA746F" w:rsidP="004224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EA746F" w:rsidRDefault="00EA746F" w:rsidP="00E5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Оборот розничной торговли в расчете на душу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EA746F" w:rsidRDefault="00EA746F" w:rsidP="00E57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EA746F" w:rsidRDefault="00EA746F" w:rsidP="00E57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EA746F" w:rsidRDefault="000825AF" w:rsidP="00EA7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491D6E92">
                <v:shape id="_x0000_s1698" type="#_x0000_t68" style="position:absolute;left:0;text-align:left;margin-left:-1.95pt;margin-top:2.15pt;width:14.95pt;height:27.1pt;z-index:2524426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 w:rsidR="00EA746F">
              <w:rPr>
                <w:rFonts w:ascii="Times New Roman" w:hAnsi="Times New Roman" w:cs="Times New Roman"/>
                <w:sz w:val="24"/>
                <w:szCs w:val="24"/>
              </w:rPr>
              <w:t>на 2</w:t>
            </w:r>
          </w:p>
          <w:p w:rsidR="00EA746F" w:rsidRDefault="00EA746F" w:rsidP="00EA7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позиции</w:t>
            </w:r>
          </w:p>
        </w:tc>
      </w:tr>
      <w:tr w:rsidR="00EA746F" w:rsidRPr="000D1821" w:rsidTr="00DC19FF">
        <w:tc>
          <w:tcPr>
            <w:tcW w:w="675" w:type="dxa"/>
            <w:shd w:val="clear" w:color="auto" w:fill="D6E3BC" w:themeFill="accent3" w:themeFillTint="66"/>
          </w:tcPr>
          <w:p w:rsidR="00EA746F" w:rsidRDefault="00EA746F" w:rsidP="004224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EA746F" w:rsidRDefault="00EA746F" w:rsidP="005D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начисленная заработная плата одного работника</w:t>
            </w:r>
          </w:p>
          <w:p w:rsidR="00EA746F" w:rsidRDefault="00EA746F" w:rsidP="005D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(январь-ноябрь)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EA746F" w:rsidRDefault="00EA746F" w:rsidP="005D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EA746F" w:rsidRDefault="00EA746F" w:rsidP="005D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EA746F" w:rsidRDefault="000825AF" w:rsidP="005D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491D6E92">
                <v:shape id="_x0000_s1682" type="#_x0000_t68" style="position:absolute;left:0;text-align:left;margin-left:-1.95pt;margin-top:6.5pt;width:14.95pt;height:27.1pt;z-index:2524262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 w:rsidR="00EA746F">
              <w:rPr>
                <w:rFonts w:ascii="Times New Roman" w:hAnsi="Times New Roman" w:cs="Times New Roman"/>
                <w:sz w:val="24"/>
                <w:szCs w:val="24"/>
              </w:rPr>
              <w:t xml:space="preserve"> на 2</w:t>
            </w:r>
          </w:p>
          <w:p w:rsidR="00EA746F" w:rsidRDefault="00EA746F" w:rsidP="005D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позиции</w:t>
            </w:r>
          </w:p>
          <w:p w:rsidR="00EA746F" w:rsidRDefault="00EA746F" w:rsidP="005D0FE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EA746F" w:rsidRPr="000D1821" w:rsidTr="00DC19FF">
        <w:tc>
          <w:tcPr>
            <w:tcW w:w="675" w:type="dxa"/>
            <w:shd w:val="clear" w:color="auto" w:fill="D6E3BC" w:themeFill="accent3" w:themeFillTint="66"/>
          </w:tcPr>
          <w:p w:rsidR="00EA746F" w:rsidRDefault="00EA746F" w:rsidP="004224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EA746F" w:rsidRDefault="00EA746F" w:rsidP="00EA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Соотношение среднемесячной начисленной заработной платы с величиной прожиточного минимума трудоспособного населения (январь-ноябрь)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EA746F" w:rsidRDefault="00EA746F" w:rsidP="005D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EA746F" w:rsidRDefault="00EA746F" w:rsidP="005D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EA746F" w:rsidRDefault="000825AF" w:rsidP="005D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6495CB2C">
                <v:shape id="_x0000_s1683" type="#_x0000_t68" style="position:absolute;left:0;text-align:left;margin-left:-1.95pt;margin-top:6.5pt;width:14.95pt;height:27.1pt;z-index:252427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 w:rsidR="00EA746F">
              <w:rPr>
                <w:rFonts w:ascii="Times New Roman" w:hAnsi="Times New Roman" w:cs="Times New Roman"/>
                <w:sz w:val="24"/>
                <w:szCs w:val="24"/>
              </w:rPr>
              <w:t xml:space="preserve"> на 2</w:t>
            </w:r>
          </w:p>
          <w:p w:rsidR="00EA746F" w:rsidRDefault="00EA746F" w:rsidP="005D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позиции</w:t>
            </w:r>
          </w:p>
          <w:p w:rsidR="00EA746F" w:rsidRDefault="00EA746F" w:rsidP="005D0FE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EA746F" w:rsidRPr="000D1821" w:rsidTr="009934C7">
        <w:tc>
          <w:tcPr>
            <w:tcW w:w="675" w:type="dxa"/>
            <w:shd w:val="clear" w:color="auto" w:fill="D6E3BC" w:themeFill="accent3" w:themeFillTint="66"/>
          </w:tcPr>
          <w:p w:rsidR="00EA746F" w:rsidRDefault="00EA746F" w:rsidP="009934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EA746F" w:rsidRDefault="00EA746F" w:rsidP="0000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 роста численности зарегистрированных безработных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EA746F" w:rsidRDefault="00EA746F" w:rsidP="00005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EA746F" w:rsidRDefault="00EA746F" w:rsidP="00005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EA746F" w:rsidRDefault="000825AF" w:rsidP="00005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6495CB2C">
                <v:shape id="_x0000_s1685" type="#_x0000_t68" style="position:absolute;left:0;text-align:left;margin-left:-.85pt;margin-top:6.7pt;width:14.95pt;height:27.1pt;z-index:252429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 w:rsidR="00EA746F">
              <w:rPr>
                <w:rFonts w:ascii="Times New Roman" w:hAnsi="Times New Roman" w:cs="Times New Roman"/>
                <w:sz w:val="24"/>
                <w:szCs w:val="24"/>
              </w:rPr>
              <w:t xml:space="preserve"> на 2</w:t>
            </w:r>
          </w:p>
          <w:p w:rsidR="00EA746F" w:rsidRDefault="00EA746F" w:rsidP="00005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позиции</w:t>
            </w:r>
          </w:p>
          <w:p w:rsidR="00EA746F" w:rsidRDefault="00EA746F" w:rsidP="000052A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EA746F" w:rsidRPr="000D1821" w:rsidTr="009934C7">
        <w:tc>
          <w:tcPr>
            <w:tcW w:w="675" w:type="dxa"/>
            <w:shd w:val="clear" w:color="auto" w:fill="D6E3BC" w:themeFill="accent3" w:themeFillTint="66"/>
          </w:tcPr>
          <w:p w:rsidR="00EA746F" w:rsidRDefault="00EA746F" w:rsidP="009934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EA746F" w:rsidRDefault="00EA746F" w:rsidP="0099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молока в расчете на душу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EA746F" w:rsidRDefault="00EA746F" w:rsidP="00D0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EA746F" w:rsidRDefault="00EA746F" w:rsidP="0099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EA746F" w:rsidRDefault="000825AF" w:rsidP="0099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84" type="#_x0000_t68" style="position:absolute;left:0;text-align:left;margin-left:-1.95pt;margin-top:6.5pt;width:14.95pt;height:27.1pt;z-index:252428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 w:rsidR="00EA746F">
              <w:rPr>
                <w:rFonts w:ascii="Times New Roman" w:hAnsi="Times New Roman" w:cs="Times New Roman"/>
                <w:sz w:val="24"/>
                <w:szCs w:val="24"/>
              </w:rPr>
              <w:t xml:space="preserve"> на 1</w:t>
            </w:r>
          </w:p>
          <w:p w:rsidR="00EA746F" w:rsidRDefault="00EA746F" w:rsidP="0099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позицию</w:t>
            </w:r>
          </w:p>
          <w:p w:rsidR="00EA746F" w:rsidRDefault="00EA746F" w:rsidP="009934C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EA746F" w:rsidRPr="000D1821" w:rsidTr="00BB03D1">
        <w:trPr>
          <w:trHeight w:val="867"/>
        </w:trPr>
        <w:tc>
          <w:tcPr>
            <w:tcW w:w="675" w:type="dxa"/>
            <w:shd w:val="clear" w:color="auto" w:fill="D6E3BC" w:themeFill="accent3" w:themeFillTint="66"/>
          </w:tcPr>
          <w:p w:rsidR="00EA746F" w:rsidRDefault="00EA746F" w:rsidP="00EA23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EA746F" w:rsidRPr="000D1821" w:rsidRDefault="00EA746F" w:rsidP="00434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яиц в расчете на душу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EA746F" w:rsidRDefault="00EA746F" w:rsidP="00434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EA746F" w:rsidRDefault="00EA746F" w:rsidP="00434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EA746F" w:rsidRDefault="000825AF" w:rsidP="00434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86" type="#_x0000_t68" style="position:absolute;left:0;text-align:left;margin-left:-1.95pt;margin-top:10.25pt;width:14.95pt;height:27.1pt;z-index:2524303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 w:rsidR="00EA746F">
              <w:rPr>
                <w:rFonts w:ascii="Times New Roman" w:hAnsi="Times New Roman" w:cs="Times New Roman"/>
                <w:sz w:val="24"/>
                <w:szCs w:val="24"/>
              </w:rPr>
              <w:t>на 1</w:t>
            </w:r>
          </w:p>
          <w:p w:rsidR="00EA746F" w:rsidRDefault="00EA746F" w:rsidP="00EA746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позицию</w:t>
            </w:r>
          </w:p>
        </w:tc>
      </w:tr>
      <w:tr w:rsidR="00EA746F" w:rsidRPr="000D1821" w:rsidTr="00BB03D1">
        <w:trPr>
          <w:trHeight w:val="867"/>
        </w:trPr>
        <w:tc>
          <w:tcPr>
            <w:tcW w:w="675" w:type="dxa"/>
            <w:shd w:val="clear" w:color="auto" w:fill="D6E3BC" w:themeFill="accent3" w:themeFillTint="66"/>
          </w:tcPr>
          <w:p w:rsidR="00EA746F" w:rsidRDefault="00EA746F" w:rsidP="00EA23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EA746F" w:rsidRDefault="00EA746F" w:rsidP="00CB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убыточных организаций</w:t>
            </w:r>
          </w:p>
          <w:p w:rsidR="00EA746F" w:rsidRDefault="00EA746F" w:rsidP="00D16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(январь-</w:t>
            </w:r>
            <w:r w:rsidR="00D1677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EA746F" w:rsidRDefault="00EA746F" w:rsidP="00CB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EA746F" w:rsidRDefault="00EA746F" w:rsidP="00CB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EA746F" w:rsidRDefault="000825AF" w:rsidP="00CB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87" type="#_x0000_t68" style="position:absolute;left:0;text-align:left;margin-left:-.85pt;margin-top:5.5pt;width:14.95pt;height:27.1pt;z-index:252431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 w:rsidR="00EA746F">
              <w:rPr>
                <w:rFonts w:ascii="Times New Roman" w:hAnsi="Times New Roman" w:cs="Times New Roman"/>
                <w:sz w:val="24"/>
                <w:szCs w:val="24"/>
              </w:rPr>
              <w:t xml:space="preserve"> на 1</w:t>
            </w:r>
          </w:p>
          <w:p w:rsidR="00EA746F" w:rsidRDefault="00EA746F" w:rsidP="00CB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позицию</w:t>
            </w:r>
          </w:p>
          <w:p w:rsidR="00EA746F" w:rsidRDefault="00EA746F" w:rsidP="00CB521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EA746F" w:rsidRPr="000D1821" w:rsidTr="00BB03D1">
        <w:trPr>
          <w:trHeight w:val="867"/>
        </w:trPr>
        <w:tc>
          <w:tcPr>
            <w:tcW w:w="675" w:type="dxa"/>
            <w:shd w:val="clear" w:color="auto" w:fill="D6E3BC" w:themeFill="accent3" w:themeFillTint="66"/>
          </w:tcPr>
          <w:p w:rsidR="00EA746F" w:rsidRDefault="00EA746F" w:rsidP="00EA23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EA746F" w:rsidRDefault="00EA746F" w:rsidP="00D4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Надой молока на одну корову</w:t>
            </w:r>
          </w:p>
          <w:p w:rsidR="00EA746F" w:rsidRDefault="00EA746F" w:rsidP="00D40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EA746F" w:rsidRDefault="00EA746F" w:rsidP="00D4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EA746F" w:rsidRDefault="00EA746F" w:rsidP="00D4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EA746F" w:rsidRDefault="000825AF" w:rsidP="00D4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697" type="#_x0000_t68" style="position:absolute;left:0;text-align:left;margin-left:-.85pt;margin-top:7.25pt;width:14.95pt;height:27.1pt;z-index:2524416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 w:rsidR="00EA746F">
              <w:rPr>
                <w:rFonts w:ascii="Times New Roman" w:hAnsi="Times New Roman" w:cs="Times New Roman"/>
                <w:sz w:val="24"/>
                <w:szCs w:val="24"/>
              </w:rPr>
              <w:t>на 1</w:t>
            </w:r>
          </w:p>
          <w:p w:rsidR="00EA746F" w:rsidRDefault="00EA746F" w:rsidP="00D406B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позицию</w:t>
            </w:r>
          </w:p>
        </w:tc>
      </w:tr>
      <w:tr w:rsidR="00EA746F" w:rsidRPr="000D1821" w:rsidTr="00DC19FF">
        <w:tc>
          <w:tcPr>
            <w:tcW w:w="10207" w:type="dxa"/>
            <w:gridSpan w:val="5"/>
            <w:shd w:val="clear" w:color="auto" w:fill="D9D9D9" w:themeFill="background1" w:themeFillShade="D9"/>
          </w:tcPr>
          <w:p w:rsidR="00EA746F" w:rsidRDefault="00EA746F" w:rsidP="00B75950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</w:pPr>
          </w:p>
          <w:p w:rsidR="00EA746F" w:rsidRDefault="00EA746F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</w:pPr>
            <w:r w:rsidRPr="003B0F3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>Показатели, значения которых сохранились на прежнем уровне</w:t>
            </w:r>
          </w:p>
          <w:p w:rsidR="00EA746F" w:rsidRPr="003B0F3F" w:rsidRDefault="00EA746F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746F" w:rsidRPr="000D1821" w:rsidTr="00EA746F">
        <w:tc>
          <w:tcPr>
            <w:tcW w:w="675" w:type="dxa"/>
            <w:shd w:val="clear" w:color="auto" w:fill="D6E3BC" w:themeFill="accent3" w:themeFillTint="66"/>
          </w:tcPr>
          <w:p w:rsidR="00EA746F" w:rsidRDefault="00EA746F" w:rsidP="00D04E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EA746F" w:rsidRDefault="00EA746F" w:rsidP="00D0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родившихся на 1000 человек населения (январь-ноябрь)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EA746F" w:rsidRDefault="00EA746F" w:rsidP="00D0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EA746F" w:rsidRDefault="00EA746F" w:rsidP="00D0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EA746F" w:rsidRDefault="00EA746F" w:rsidP="00EA746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746F" w:rsidRPr="000D1821" w:rsidTr="00DC19FF">
        <w:trPr>
          <w:trHeight w:val="707"/>
        </w:trPr>
        <w:tc>
          <w:tcPr>
            <w:tcW w:w="675" w:type="dxa"/>
            <w:shd w:val="clear" w:color="auto" w:fill="D6E3BC" w:themeFill="accent3" w:themeFillTint="66"/>
          </w:tcPr>
          <w:p w:rsidR="00EA746F" w:rsidRDefault="00EA746F" w:rsidP="002C1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EA746F" w:rsidRDefault="00EA746F" w:rsidP="002C1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умерших</w:t>
            </w:r>
            <w:r>
              <w:t xml:space="preserve"> </w:t>
            </w:r>
            <w:r w:rsidRPr="00EF40AA">
              <w:rPr>
                <w:rFonts w:ascii="Times New Roman" w:hAnsi="Times New Roman" w:cs="Times New Roman"/>
                <w:sz w:val="24"/>
                <w:szCs w:val="24"/>
              </w:rPr>
              <w:t>на 1000 человек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(январь-ноябрь)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EA746F" w:rsidRDefault="00EA746F" w:rsidP="002A3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EA746F" w:rsidRDefault="00EA746F" w:rsidP="002A3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EA746F" w:rsidRDefault="00EA746F" w:rsidP="0019091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</w:p>
        </w:tc>
      </w:tr>
      <w:tr w:rsidR="00EA746F" w:rsidRPr="000D1821" w:rsidTr="00DC19FF">
        <w:tc>
          <w:tcPr>
            <w:tcW w:w="10207" w:type="dxa"/>
            <w:gridSpan w:val="5"/>
            <w:shd w:val="clear" w:color="auto" w:fill="D9D9D9" w:themeFill="background1" w:themeFillShade="D9"/>
            <w:vAlign w:val="center"/>
          </w:tcPr>
          <w:p w:rsidR="00EA746F" w:rsidRDefault="00EA746F" w:rsidP="00E84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46F" w:rsidRPr="00E8447B" w:rsidRDefault="00EA746F" w:rsidP="00E84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4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отрицательной динамикой</w:t>
            </w:r>
          </w:p>
          <w:p w:rsidR="00EA746F" w:rsidRPr="000D1821" w:rsidRDefault="00EA746F" w:rsidP="00E84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1D2" w:rsidRPr="000D1821" w:rsidTr="00897A2F">
        <w:trPr>
          <w:trHeight w:val="876"/>
        </w:trPr>
        <w:tc>
          <w:tcPr>
            <w:tcW w:w="675" w:type="dxa"/>
            <w:shd w:val="clear" w:color="auto" w:fill="D99594" w:themeFill="accent2" w:themeFillTint="99"/>
          </w:tcPr>
          <w:p w:rsidR="00BF21D2" w:rsidRDefault="00BF21D2" w:rsidP="00897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BF21D2" w:rsidRDefault="00BF21D2" w:rsidP="00DF0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sz w:val="24"/>
                <w:szCs w:val="24"/>
              </w:rPr>
              <w:t>Темп роста объема отгруженных товаров собственного производства, выполненных работ и услуг собственными силами по фактическим видам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(Водоснабжение;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водоотведение, </w:t>
            </w:r>
            <w:r w:rsidRPr="00DC19FF">
              <w:rPr>
                <w:rFonts w:ascii="Times New Roman" w:hAnsi="Times New Roman" w:cs="Times New Roman"/>
                <w:sz w:val="24"/>
                <w:szCs w:val="24"/>
              </w:rPr>
              <w:t>организация сбора</w:t>
            </w:r>
            <w:r w:rsidRPr="00DC19FF">
              <w:rPr>
                <w:rFonts w:ascii="Times New Roman" w:hAnsi="Times New Roman" w:cs="Times New Roman"/>
                <w:sz w:val="24"/>
                <w:szCs w:val="24"/>
              </w:rPr>
              <w:br/>
              <w:t>и утилизации отходов, деятельность по ликвидации загрязнений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BF21D2" w:rsidRDefault="00BF21D2" w:rsidP="00DF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BF21D2" w:rsidRDefault="00BF21D2" w:rsidP="00DF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BF21D2" w:rsidRDefault="000825AF" w:rsidP="00DF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363B5A42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714" type="#_x0000_t67" style="position:absolute;left:0;text-align:left;margin-left:-.85pt;margin-top:6.7pt;width:14.95pt;height:33.65pt;z-index:25246208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 w:rsidR="00BF21D2">
              <w:rPr>
                <w:rFonts w:ascii="Times New Roman" w:hAnsi="Times New Roman" w:cs="Times New Roman"/>
                <w:sz w:val="24"/>
                <w:szCs w:val="24"/>
              </w:rPr>
              <w:t xml:space="preserve"> на 15</w:t>
            </w:r>
          </w:p>
          <w:p w:rsidR="00BF21D2" w:rsidRDefault="00BF21D2" w:rsidP="00DF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позиций</w:t>
            </w:r>
          </w:p>
          <w:p w:rsidR="00BF21D2" w:rsidRDefault="00BF21D2" w:rsidP="00DF0B3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D61531" w:rsidRPr="000D1821" w:rsidTr="00CE7069">
        <w:trPr>
          <w:trHeight w:val="884"/>
        </w:trPr>
        <w:tc>
          <w:tcPr>
            <w:tcW w:w="675" w:type="dxa"/>
            <w:shd w:val="clear" w:color="auto" w:fill="D99594" w:themeFill="accent2" w:themeFillTint="99"/>
          </w:tcPr>
          <w:p w:rsidR="00D61531" w:rsidRDefault="00D61531" w:rsidP="00CE7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D61531" w:rsidRDefault="00D61531" w:rsidP="00280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Дебиторская задолженность организаций (</w:t>
            </w:r>
            <w:r w:rsidR="00443732" w:rsidRPr="00443732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proofErr w:type="gramStart"/>
            <w:r w:rsidR="00443732" w:rsidRPr="004437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443732" w:rsidRPr="00443732">
              <w:rPr>
                <w:rFonts w:ascii="Times New Roman" w:hAnsi="Times New Roman" w:cs="Times New Roman"/>
                <w:sz w:val="24"/>
                <w:szCs w:val="24"/>
              </w:rPr>
              <w:t xml:space="preserve"> % к сентябрю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D61531" w:rsidRDefault="00D61531" w:rsidP="00280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D61531" w:rsidRDefault="00D61531" w:rsidP="00280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D61531" w:rsidRDefault="000825AF" w:rsidP="00280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3E5C7CF0">
                <v:shape id="_x0000_s1720" type="#_x0000_t67" style="position:absolute;left:0;text-align:left;margin-left:-.85pt;margin-top:4.25pt;width:14.95pt;height:33.65pt;z-index:25246924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 w:rsidR="00D61531">
              <w:rPr>
                <w:rFonts w:ascii="Times New Roman" w:hAnsi="Times New Roman" w:cs="Times New Roman"/>
                <w:sz w:val="24"/>
                <w:szCs w:val="24"/>
              </w:rPr>
              <w:t xml:space="preserve"> на 9</w:t>
            </w:r>
          </w:p>
          <w:p w:rsidR="00D61531" w:rsidRDefault="00D61531" w:rsidP="00280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позиций</w:t>
            </w:r>
          </w:p>
          <w:p w:rsidR="00D61531" w:rsidRDefault="00D61531" w:rsidP="00280E9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D61531" w:rsidRPr="000D1821" w:rsidTr="00CE7069">
        <w:trPr>
          <w:trHeight w:val="913"/>
        </w:trPr>
        <w:tc>
          <w:tcPr>
            <w:tcW w:w="675" w:type="dxa"/>
            <w:shd w:val="clear" w:color="auto" w:fill="D99594" w:themeFill="accent2" w:themeFillTint="99"/>
          </w:tcPr>
          <w:p w:rsidR="00D61531" w:rsidRDefault="00D61531" w:rsidP="00CE7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D61531" w:rsidRDefault="00D61531" w:rsidP="003D5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sz w:val="24"/>
                <w:szCs w:val="24"/>
              </w:rPr>
              <w:t xml:space="preserve">Темп роста объема отгруженных товаров собственного производства, выполненных работ и услуг собственными </w:t>
            </w:r>
            <w:r w:rsidRPr="00955644">
              <w:rPr>
                <w:rFonts w:ascii="Times New Roman" w:hAnsi="Times New Roman" w:cs="Times New Roman"/>
                <w:sz w:val="24"/>
                <w:szCs w:val="24"/>
              </w:rPr>
              <w:t>силами по фактическим</w:t>
            </w:r>
            <w:r w:rsidRPr="000D1821">
              <w:rPr>
                <w:rFonts w:ascii="Times New Roman" w:hAnsi="Times New Roman" w:cs="Times New Roman"/>
                <w:sz w:val="24"/>
                <w:szCs w:val="24"/>
              </w:rPr>
              <w:t xml:space="preserve"> видам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(обрабатывающие производства)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D61531" w:rsidRDefault="00D61531" w:rsidP="003D5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D61531" w:rsidRDefault="00D61531" w:rsidP="003D5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D61531" w:rsidRDefault="000825AF" w:rsidP="003D5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22C6D8D4">
                <v:shape id="_x0000_s1740" type="#_x0000_t67" style="position:absolute;left:0;text-align:left;margin-left:-1.95pt;margin-top:3.95pt;width:14.95pt;height:33.65pt;z-index:252475392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 w:rsidR="00D61531">
              <w:rPr>
                <w:rFonts w:ascii="Times New Roman" w:hAnsi="Times New Roman" w:cs="Times New Roman"/>
                <w:sz w:val="24"/>
                <w:szCs w:val="24"/>
              </w:rPr>
              <w:t xml:space="preserve"> на 5</w:t>
            </w:r>
          </w:p>
          <w:p w:rsidR="00D61531" w:rsidRDefault="00D61531" w:rsidP="003D5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позиций</w:t>
            </w:r>
          </w:p>
          <w:p w:rsidR="00D61531" w:rsidRDefault="00D61531" w:rsidP="003D5A3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D61531" w:rsidRPr="000D1821" w:rsidTr="00CE7069">
        <w:trPr>
          <w:trHeight w:val="895"/>
        </w:trPr>
        <w:tc>
          <w:tcPr>
            <w:tcW w:w="675" w:type="dxa"/>
            <w:shd w:val="clear" w:color="auto" w:fill="D99594" w:themeFill="accent2" w:themeFillTint="99"/>
          </w:tcPr>
          <w:p w:rsidR="00D61531" w:rsidRDefault="00D61531" w:rsidP="00CE7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D61531" w:rsidRDefault="00D61531" w:rsidP="00E5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Естественная убыль населения</w:t>
            </w:r>
          </w:p>
          <w:p w:rsidR="00D61531" w:rsidRDefault="00D61531" w:rsidP="00E5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(январь-ноябрь)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D61531" w:rsidRDefault="00D61531" w:rsidP="00E54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D61531" w:rsidRDefault="00D61531" w:rsidP="00E54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D61531" w:rsidRDefault="000825AF" w:rsidP="00E54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4EDFEB21">
                <v:shape id="_x0000_s1748" type="#_x0000_t67" style="position:absolute;left:0;text-align:left;margin-left:-.85pt;margin-top:3.95pt;width:14.95pt;height:33.65pt;z-index:252480512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 w:rsidR="00D61531">
              <w:rPr>
                <w:rFonts w:ascii="Times New Roman" w:hAnsi="Times New Roman" w:cs="Times New Roman"/>
                <w:sz w:val="24"/>
                <w:szCs w:val="24"/>
              </w:rPr>
              <w:t xml:space="preserve"> на 3</w:t>
            </w:r>
          </w:p>
          <w:p w:rsidR="00D61531" w:rsidRDefault="00D61531" w:rsidP="00E54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позиции</w:t>
            </w:r>
          </w:p>
          <w:p w:rsidR="00D61531" w:rsidRDefault="00D61531" w:rsidP="00E54F7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D61531" w:rsidRPr="000D1821" w:rsidTr="00CE7069">
        <w:trPr>
          <w:trHeight w:val="895"/>
        </w:trPr>
        <w:tc>
          <w:tcPr>
            <w:tcW w:w="675" w:type="dxa"/>
            <w:shd w:val="clear" w:color="auto" w:fill="D99594" w:themeFill="accent2" w:themeFillTint="99"/>
          </w:tcPr>
          <w:p w:rsidR="00D61531" w:rsidRDefault="00D61531" w:rsidP="00CE7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D61531" w:rsidRDefault="00D61531" w:rsidP="00BE7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платных услуг населению в расчете на душу населения</w:t>
            </w:r>
          </w:p>
          <w:p w:rsidR="00D61531" w:rsidRDefault="00D61531" w:rsidP="00BE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D61531" w:rsidRDefault="00D61531" w:rsidP="00BE7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D61531" w:rsidRDefault="00D61531" w:rsidP="00BE7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D61531" w:rsidRPr="00B75950" w:rsidRDefault="000825AF" w:rsidP="00BE7C5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1F6692B2">
                <v:shape id="_x0000_s1754" type="#_x0000_t67" style="position:absolute;left:0;text-align:left;margin-left:-.85pt;margin-top:2.65pt;width:14.95pt;height:33.65pt;z-index:25248460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 w:rsidR="00D6153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на 2</w:t>
            </w:r>
          </w:p>
          <w:p w:rsidR="00D61531" w:rsidRDefault="00D61531" w:rsidP="00BE7C5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позиции</w:t>
            </w:r>
          </w:p>
        </w:tc>
      </w:tr>
      <w:tr w:rsidR="00D61531" w:rsidRPr="000D1821" w:rsidTr="00CE7069">
        <w:trPr>
          <w:trHeight w:val="895"/>
        </w:trPr>
        <w:tc>
          <w:tcPr>
            <w:tcW w:w="675" w:type="dxa"/>
            <w:shd w:val="clear" w:color="auto" w:fill="D99594" w:themeFill="accent2" w:themeFillTint="99"/>
          </w:tcPr>
          <w:p w:rsidR="00D61531" w:rsidRDefault="00D61531" w:rsidP="00CE7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D61531" w:rsidRDefault="00D61531" w:rsidP="00650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 организаций</w:t>
            </w:r>
          </w:p>
          <w:p w:rsidR="00D61531" w:rsidRDefault="00D61531" w:rsidP="00D61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43732" w:rsidRPr="00443732">
              <w:rPr>
                <w:rFonts w:ascii="Times New Roman" w:hAnsi="Times New Roman" w:cs="Times New Roman"/>
                <w:sz w:val="24"/>
                <w:szCs w:val="24"/>
              </w:rPr>
              <w:t>октябрь в % к сентябрю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D61531" w:rsidRDefault="00D61531" w:rsidP="0065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D61531" w:rsidRDefault="00D61531" w:rsidP="0065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D61531" w:rsidRDefault="000825AF" w:rsidP="0065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48D90DA3">
                <v:shape id="_x0000_s1756" type="#_x0000_t67" style="position:absolute;left:0;text-align:left;margin-left:-.85pt;margin-top:3.15pt;width:14.95pt;height:33.65pt;z-index:25248768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 w:rsidR="00D61531">
              <w:rPr>
                <w:rFonts w:ascii="Times New Roman" w:hAnsi="Times New Roman" w:cs="Times New Roman"/>
                <w:sz w:val="24"/>
                <w:szCs w:val="24"/>
              </w:rPr>
              <w:t>на 2</w:t>
            </w:r>
          </w:p>
          <w:p w:rsidR="00D61531" w:rsidRDefault="00D61531" w:rsidP="00D6153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позиции</w:t>
            </w:r>
          </w:p>
        </w:tc>
      </w:tr>
      <w:tr w:rsidR="00D61531" w:rsidRPr="000D1821" w:rsidTr="00A661F3">
        <w:trPr>
          <w:trHeight w:val="913"/>
        </w:trPr>
        <w:tc>
          <w:tcPr>
            <w:tcW w:w="675" w:type="dxa"/>
            <w:shd w:val="clear" w:color="auto" w:fill="D99594" w:themeFill="accent2" w:themeFillTint="99"/>
          </w:tcPr>
          <w:p w:rsidR="00D61531" w:rsidRDefault="00D61531" w:rsidP="001235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D61531" w:rsidRDefault="00D61531" w:rsidP="00575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скота и птиц на убой (в живом весе) в расчете на душу населения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D61531" w:rsidRDefault="00D61531" w:rsidP="0057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D61531" w:rsidRDefault="00D61531" w:rsidP="00575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D61531" w:rsidRPr="00B75950" w:rsidRDefault="000825AF" w:rsidP="0057597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63670EBC">
                <v:shape id="_x0000_s1757" type="#_x0000_t67" style="position:absolute;left:0;text-align:left;margin-left:-.85pt;margin-top:2.65pt;width:14.95pt;height:33.65pt;z-index:25248972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 w:rsidR="00D6153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на 1</w:t>
            </w:r>
          </w:p>
          <w:p w:rsidR="00D61531" w:rsidRDefault="00D61531" w:rsidP="0057597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позицию</w:t>
            </w:r>
          </w:p>
        </w:tc>
      </w:tr>
    </w:tbl>
    <w:p w:rsidR="005E3C2B" w:rsidRDefault="005E3C2B" w:rsidP="001F705F">
      <w:pPr>
        <w:rPr>
          <w:rFonts w:ascii="Times New Roman" w:hAnsi="Times New Roman" w:cs="Times New Roman"/>
          <w:sz w:val="28"/>
          <w:szCs w:val="28"/>
        </w:rPr>
      </w:pPr>
    </w:p>
    <w:p w:rsidR="00CB3951" w:rsidRDefault="007838DE" w:rsidP="00DD211B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D61531">
        <w:rPr>
          <w:rFonts w:ascii="Times New Roman" w:hAnsi="Times New Roman" w:cs="Times New Roman"/>
          <w:sz w:val="28"/>
          <w:szCs w:val="28"/>
        </w:rPr>
        <w:t>12</w:t>
      </w:r>
      <w:r w:rsidRPr="003D7A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показателям зафиксирована положительная динамика</w:t>
      </w:r>
    </w:p>
    <w:p w:rsidR="001F705F" w:rsidRDefault="004F41A5" w:rsidP="00DD211B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Снижение значений зарегистрировано у </w:t>
      </w:r>
      <w:r w:rsidR="00D6153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показателей.</w:t>
      </w:r>
    </w:p>
    <w:p w:rsidR="004F41A5" w:rsidRPr="001F705F" w:rsidRDefault="00D61531" w:rsidP="00DD211B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F41A5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955644">
        <w:rPr>
          <w:rFonts w:ascii="Times New Roman" w:hAnsi="Times New Roman" w:cs="Times New Roman"/>
          <w:sz w:val="28"/>
          <w:szCs w:val="28"/>
        </w:rPr>
        <w:t>я</w:t>
      </w:r>
      <w:r w:rsidR="004F41A5">
        <w:rPr>
          <w:rFonts w:ascii="Times New Roman" w:hAnsi="Times New Roman" w:cs="Times New Roman"/>
          <w:sz w:val="28"/>
          <w:szCs w:val="28"/>
        </w:rPr>
        <w:t xml:space="preserve"> не изменили своего места в рейтинге. </w:t>
      </w:r>
    </w:p>
    <w:sectPr w:rsidR="004F41A5" w:rsidRPr="001F705F" w:rsidSect="004F41A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1311"/>
    <w:rsid w:val="000725C9"/>
    <w:rsid w:val="000825AF"/>
    <w:rsid w:val="00095072"/>
    <w:rsid w:val="000D1821"/>
    <w:rsid w:val="000F302D"/>
    <w:rsid w:val="0012341D"/>
    <w:rsid w:val="001439AD"/>
    <w:rsid w:val="00150786"/>
    <w:rsid w:val="00176A79"/>
    <w:rsid w:val="00190912"/>
    <w:rsid w:val="001D3434"/>
    <w:rsid w:val="001F705F"/>
    <w:rsid w:val="002021B7"/>
    <w:rsid w:val="00253236"/>
    <w:rsid w:val="002C4761"/>
    <w:rsid w:val="002E09EE"/>
    <w:rsid w:val="002F62A1"/>
    <w:rsid w:val="003040DB"/>
    <w:rsid w:val="00326A18"/>
    <w:rsid w:val="00346D98"/>
    <w:rsid w:val="0039116B"/>
    <w:rsid w:val="003B0F3F"/>
    <w:rsid w:val="003C65C7"/>
    <w:rsid w:val="003D7A1A"/>
    <w:rsid w:val="00410537"/>
    <w:rsid w:val="00410D41"/>
    <w:rsid w:val="00443732"/>
    <w:rsid w:val="00456D20"/>
    <w:rsid w:val="004823C8"/>
    <w:rsid w:val="00490888"/>
    <w:rsid w:val="004C7254"/>
    <w:rsid w:val="004D6E4C"/>
    <w:rsid w:val="004F0D7A"/>
    <w:rsid w:val="004F41A5"/>
    <w:rsid w:val="005914A6"/>
    <w:rsid w:val="005A282F"/>
    <w:rsid w:val="005B2DB4"/>
    <w:rsid w:val="005E3C2B"/>
    <w:rsid w:val="006063CB"/>
    <w:rsid w:val="00636C9B"/>
    <w:rsid w:val="00652B40"/>
    <w:rsid w:val="006706E7"/>
    <w:rsid w:val="006A6EE6"/>
    <w:rsid w:val="006D4D3D"/>
    <w:rsid w:val="00755D8D"/>
    <w:rsid w:val="00765839"/>
    <w:rsid w:val="007838DE"/>
    <w:rsid w:val="00786023"/>
    <w:rsid w:val="007A0E28"/>
    <w:rsid w:val="007A39AF"/>
    <w:rsid w:val="00814406"/>
    <w:rsid w:val="00840F32"/>
    <w:rsid w:val="0088271F"/>
    <w:rsid w:val="009236B6"/>
    <w:rsid w:val="00955644"/>
    <w:rsid w:val="009669F7"/>
    <w:rsid w:val="00970D21"/>
    <w:rsid w:val="009867DE"/>
    <w:rsid w:val="00997E7F"/>
    <w:rsid w:val="009A7FDF"/>
    <w:rsid w:val="009C48A2"/>
    <w:rsid w:val="00A110C0"/>
    <w:rsid w:val="00A322D0"/>
    <w:rsid w:val="00A36893"/>
    <w:rsid w:val="00A665E1"/>
    <w:rsid w:val="00A93ECF"/>
    <w:rsid w:val="00AD35BC"/>
    <w:rsid w:val="00AE1EA4"/>
    <w:rsid w:val="00AF7056"/>
    <w:rsid w:val="00B05AE8"/>
    <w:rsid w:val="00B702E5"/>
    <w:rsid w:val="00B75950"/>
    <w:rsid w:val="00B9430D"/>
    <w:rsid w:val="00BD597E"/>
    <w:rsid w:val="00BF21D2"/>
    <w:rsid w:val="00C03E12"/>
    <w:rsid w:val="00C60230"/>
    <w:rsid w:val="00C97E59"/>
    <w:rsid w:val="00CB2E3F"/>
    <w:rsid w:val="00CB3951"/>
    <w:rsid w:val="00CD2DAC"/>
    <w:rsid w:val="00D11E18"/>
    <w:rsid w:val="00D16779"/>
    <w:rsid w:val="00D43918"/>
    <w:rsid w:val="00D61531"/>
    <w:rsid w:val="00D709E4"/>
    <w:rsid w:val="00DA1828"/>
    <w:rsid w:val="00DC19FF"/>
    <w:rsid w:val="00DD211B"/>
    <w:rsid w:val="00DD273D"/>
    <w:rsid w:val="00E51F07"/>
    <w:rsid w:val="00E8447B"/>
    <w:rsid w:val="00EA746F"/>
    <w:rsid w:val="00EC6036"/>
    <w:rsid w:val="00ED1311"/>
    <w:rsid w:val="00EF40AA"/>
    <w:rsid w:val="00F14D43"/>
    <w:rsid w:val="00F817DF"/>
    <w:rsid w:val="00F941AC"/>
    <w:rsid w:val="00FB50DC"/>
    <w:rsid w:val="00FD182D"/>
    <w:rsid w:val="00FE3276"/>
    <w:rsid w:val="00FF0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7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E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9A779-B344-42EC-95AC-E336E7BF6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Румянцева</dc:creator>
  <cp:keywords/>
  <dc:description/>
  <cp:lastModifiedBy>LuchkinaAS</cp:lastModifiedBy>
  <cp:revision>73</cp:revision>
  <cp:lastPrinted>2022-06-07T09:01:00Z</cp:lastPrinted>
  <dcterms:created xsi:type="dcterms:W3CDTF">2016-03-23T08:40:00Z</dcterms:created>
  <dcterms:modified xsi:type="dcterms:W3CDTF">2022-06-09T06:36:00Z</dcterms:modified>
</cp:coreProperties>
</file>