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09B3" w14:textId="77777777" w:rsidR="00F54AEF" w:rsidRDefault="00F54AEF">
      <w:pPr>
        <w:pStyle w:val="a6"/>
        <w:widowControl w:val="0"/>
        <w:tabs>
          <w:tab w:val="clear" w:pos="3060"/>
        </w:tabs>
        <w:autoSpaceDE w:val="0"/>
        <w:autoSpaceDN w:val="0"/>
        <w:spacing w:line="240" w:lineRule="exact"/>
      </w:pPr>
    </w:p>
    <w:p w14:paraId="4B6FF5D6" w14:textId="42DE8497" w:rsidR="00844C0C" w:rsidRDefault="00F85BDE">
      <w:pPr>
        <w:pStyle w:val="a6"/>
        <w:widowControl w:val="0"/>
        <w:tabs>
          <w:tab w:val="clear" w:pos="3060"/>
        </w:tabs>
        <w:autoSpaceDE w:val="0"/>
        <w:autoSpaceDN w:val="0"/>
        <w:spacing w:line="240" w:lineRule="exact"/>
      </w:pPr>
      <w:r>
        <w:rPr>
          <w:noProof/>
        </w:rPr>
        <w:drawing>
          <wp:anchor distT="0" distB="0" distL="114300" distR="114300" simplePos="0" relativeHeight="251658240" behindDoc="0" locked="0" layoutInCell="1" allowOverlap="1" wp14:anchorId="35EF5D18" wp14:editId="4A4B3935">
            <wp:simplePos x="0" y="0"/>
            <wp:positionH relativeFrom="column">
              <wp:posOffset>2667000</wp:posOffset>
            </wp:positionH>
            <wp:positionV relativeFrom="paragraph">
              <wp:posOffset>-755650</wp:posOffset>
            </wp:positionV>
            <wp:extent cx="731520" cy="9144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6FC78" w14:textId="77777777" w:rsidR="0081492C" w:rsidRDefault="00844C0C">
      <w:pPr>
        <w:pStyle w:val="a6"/>
        <w:spacing w:line="240" w:lineRule="exact"/>
      </w:pPr>
      <w:r>
        <w:t>Администрация  ОКУЛОВСКОГО муниципального РАЙОНА</w:t>
      </w:r>
    </w:p>
    <w:p w14:paraId="55804662" w14:textId="77777777" w:rsidR="00844C0C" w:rsidRDefault="0081492C">
      <w:pPr>
        <w:pStyle w:val="a6"/>
        <w:spacing w:line="240" w:lineRule="exact"/>
        <w:rPr>
          <w:b w:val="0"/>
          <w:bCs w:val="0"/>
          <w:sz w:val="16"/>
          <w:szCs w:val="16"/>
        </w:rPr>
      </w:pPr>
      <w:r>
        <w:t>новгородской области</w:t>
      </w:r>
      <w:r w:rsidR="00844C0C">
        <w:br/>
      </w:r>
    </w:p>
    <w:p w14:paraId="3518FFAF" w14:textId="77777777" w:rsidR="00844C0C" w:rsidRDefault="00C46598">
      <w:pPr>
        <w:tabs>
          <w:tab w:val="left" w:pos="3060"/>
        </w:tabs>
        <w:spacing w:line="240" w:lineRule="atLeast"/>
        <w:jc w:val="center"/>
        <w:rPr>
          <w:rFonts w:ascii="Times New (W1)" w:hAnsi="Times New (W1)" w:cs="Times New (W1)"/>
          <w:spacing w:val="60"/>
          <w:sz w:val="32"/>
          <w:szCs w:val="32"/>
        </w:rPr>
      </w:pPr>
      <w:r>
        <w:rPr>
          <w:spacing w:val="60"/>
          <w:sz w:val="32"/>
          <w:szCs w:val="32"/>
        </w:rPr>
        <w:t>ПОСТАНОВЛЕНИЕ</w:t>
      </w:r>
    </w:p>
    <w:p w14:paraId="1B15AD80" w14:textId="77777777" w:rsidR="00844C0C" w:rsidRDefault="00844C0C">
      <w:pPr>
        <w:tabs>
          <w:tab w:val="left" w:pos="3060"/>
        </w:tabs>
        <w:spacing w:line="240" w:lineRule="atLeast"/>
        <w:rPr>
          <w:rFonts w:ascii="NTTierce" w:hAnsi="NTTierce" w:cs="NTTierce"/>
        </w:rPr>
      </w:pPr>
    </w:p>
    <w:p w14:paraId="29ADC192" w14:textId="77777777" w:rsidR="00844C0C" w:rsidRDefault="004F5418" w:rsidP="006C708F">
      <w:pPr>
        <w:tabs>
          <w:tab w:val="left" w:pos="4536"/>
        </w:tabs>
        <w:spacing w:line="240" w:lineRule="exact"/>
        <w:ind w:right="190"/>
        <w:jc w:val="center"/>
        <w:rPr>
          <w:sz w:val="28"/>
          <w:szCs w:val="28"/>
        </w:rPr>
      </w:pPr>
      <w:r>
        <w:rPr>
          <w:sz w:val="28"/>
          <w:szCs w:val="28"/>
        </w:rPr>
        <w:t>26</w:t>
      </w:r>
      <w:r w:rsidR="00844C0C" w:rsidRPr="008D7A79">
        <w:rPr>
          <w:sz w:val="28"/>
          <w:szCs w:val="28"/>
        </w:rPr>
        <w:t>.</w:t>
      </w:r>
      <w:r w:rsidR="007F33EB">
        <w:rPr>
          <w:sz w:val="28"/>
          <w:szCs w:val="28"/>
        </w:rPr>
        <w:t>12</w:t>
      </w:r>
      <w:r w:rsidR="00844C0C" w:rsidRPr="008D7A79">
        <w:rPr>
          <w:sz w:val="28"/>
          <w:szCs w:val="28"/>
        </w:rPr>
        <w:t>.20</w:t>
      </w:r>
      <w:r w:rsidR="0063615B">
        <w:rPr>
          <w:sz w:val="28"/>
          <w:szCs w:val="28"/>
        </w:rPr>
        <w:t>1</w:t>
      </w:r>
      <w:r w:rsidR="006D1565">
        <w:rPr>
          <w:sz w:val="28"/>
          <w:szCs w:val="28"/>
        </w:rPr>
        <w:t>8</w:t>
      </w:r>
      <w:r w:rsidR="00844C0C" w:rsidRPr="008D7A79">
        <w:rPr>
          <w:sz w:val="28"/>
          <w:szCs w:val="28"/>
        </w:rPr>
        <w:t xml:space="preserve"> №</w:t>
      </w:r>
      <w:r w:rsidR="008B543F">
        <w:rPr>
          <w:sz w:val="28"/>
          <w:szCs w:val="28"/>
        </w:rPr>
        <w:t xml:space="preserve"> 173</w:t>
      </w:r>
      <w:r w:rsidR="007E0F2F">
        <w:rPr>
          <w:sz w:val="28"/>
          <w:szCs w:val="28"/>
        </w:rPr>
        <w:t>8</w:t>
      </w:r>
      <w:r w:rsidR="00D73E31">
        <w:rPr>
          <w:sz w:val="28"/>
          <w:szCs w:val="28"/>
        </w:rPr>
        <w:t xml:space="preserve"> </w:t>
      </w:r>
      <w:r w:rsidR="00F40A8B">
        <w:rPr>
          <w:sz w:val="28"/>
          <w:szCs w:val="28"/>
        </w:rPr>
        <w:t xml:space="preserve"> </w:t>
      </w:r>
    </w:p>
    <w:p w14:paraId="09E7CF1D" w14:textId="77777777" w:rsidR="006C708F" w:rsidRDefault="006C708F" w:rsidP="006C708F">
      <w:pPr>
        <w:tabs>
          <w:tab w:val="left" w:pos="4536"/>
        </w:tabs>
        <w:spacing w:line="240" w:lineRule="exact"/>
        <w:ind w:right="190"/>
        <w:jc w:val="center"/>
        <w:rPr>
          <w:sz w:val="28"/>
          <w:szCs w:val="28"/>
        </w:rPr>
      </w:pPr>
    </w:p>
    <w:p w14:paraId="1D01538B" w14:textId="77777777" w:rsidR="00844C0C" w:rsidRPr="008D7A79" w:rsidRDefault="00844C0C" w:rsidP="006C708F">
      <w:pPr>
        <w:tabs>
          <w:tab w:val="left" w:pos="3060"/>
        </w:tabs>
        <w:spacing w:line="240" w:lineRule="exact"/>
        <w:jc w:val="center"/>
        <w:rPr>
          <w:sz w:val="28"/>
          <w:szCs w:val="28"/>
        </w:rPr>
      </w:pPr>
      <w:r w:rsidRPr="008D7A79">
        <w:rPr>
          <w:sz w:val="28"/>
          <w:szCs w:val="28"/>
        </w:rPr>
        <w:t>г.Окуловка</w:t>
      </w:r>
    </w:p>
    <w:p w14:paraId="56EEC453" w14:textId="77777777" w:rsidR="00983762" w:rsidRPr="006C708F" w:rsidRDefault="00983762" w:rsidP="00983762">
      <w:pPr>
        <w:shd w:val="clear" w:color="auto" w:fill="FFFFFF"/>
        <w:spacing w:line="200" w:lineRule="atLeast"/>
      </w:pPr>
    </w:p>
    <w:p w14:paraId="20EE9346" w14:textId="77777777" w:rsidR="007E0F2F" w:rsidRDefault="007E0F2F" w:rsidP="007E0F2F">
      <w:pPr>
        <w:spacing w:line="240" w:lineRule="exact"/>
        <w:jc w:val="center"/>
        <w:rPr>
          <w:b/>
          <w:sz w:val="28"/>
          <w:szCs w:val="28"/>
        </w:rPr>
      </w:pPr>
      <w:r w:rsidRPr="001D1A76">
        <w:rPr>
          <w:b/>
          <w:sz w:val="28"/>
          <w:szCs w:val="28"/>
        </w:rPr>
        <w:t>О создании</w:t>
      </w:r>
      <w:r w:rsidRPr="00A87103">
        <w:rPr>
          <w:b/>
          <w:sz w:val="28"/>
          <w:szCs w:val="28"/>
        </w:rPr>
        <w:t xml:space="preserve"> </w:t>
      </w:r>
      <w:r>
        <w:rPr>
          <w:b/>
          <w:sz w:val="28"/>
          <w:szCs w:val="28"/>
        </w:rPr>
        <w:t>межведомственной комиссии по легализации налоговой                    базы и базы по страховым взносам, мониторингу ситуации</w:t>
      </w:r>
    </w:p>
    <w:p w14:paraId="7B94A637" w14:textId="77777777" w:rsidR="007E0F2F" w:rsidRDefault="007E0F2F" w:rsidP="007E0F2F">
      <w:pPr>
        <w:spacing w:line="240" w:lineRule="exact"/>
        <w:jc w:val="center"/>
        <w:rPr>
          <w:b/>
          <w:sz w:val="28"/>
          <w:szCs w:val="28"/>
        </w:rPr>
      </w:pPr>
      <w:r>
        <w:rPr>
          <w:b/>
          <w:sz w:val="28"/>
          <w:szCs w:val="28"/>
        </w:rPr>
        <w:t>по снижению неформальной занятости</w:t>
      </w:r>
    </w:p>
    <w:p w14:paraId="10B97841" w14:textId="77777777" w:rsidR="007E0F2F" w:rsidRDefault="007E0F2F" w:rsidP="007E0F2F">
      <w:pPr>
        <w:spacing w:line="240" w:lineRule="exact"/>
        <w:jc w:val="center"/>
        <w:rPr>
          <w:b/>
          <w:sz w:val="28"/>
          <w:szCs w:val="28"/>
        </w:rPr>
      </w:pPr>
      <w:r>
        <w:rPr>
          <w:b/>
          <w:sz w:val="28"/>
          <w:szCs w:val="28"/>
        </w:rPr>
        <w:t>в Окуловском муниципальном районе</w:t>
      </w:r>
    </w:p>
    <w:p w14:paraId="36471B39" w14:textId="77777777" w:rsidR="001C0E71" w:rsidRDefault="001C0E71" w:rsidP="001C0E71"/>
    <w:p w14:paraId="60EC29BB" w14:textId="77777777" w:rsidR="007E0F2F" w:rsidRDefault="007E0F2F" w:rsidP="007E0F2F">
      <w:pPr>
        <w:tabs>
          <w:tab w:val="left" w:pos="2700"/>
        </w:tabs>
        <w:jc w:val="both"/>
        <w:rPr>
          <w:b/>
          <w:sz w:val="28"/>
          <w:szCs w:val="28"/>
        </w:rPr>
      </w:pPr>
      <w:bookmarkStart w:id="0" w:name="sub_1"/>
      <w:r w:rsidRPr="00B8470A">
        <w:rPr>
          <w:sz w:val="28"/>
          <w:szCs w:val="28"/>
        </w:rPr>
        <w:t>В соответствии с Указом Губер</w:t>
      </w:r>
      <w:r>
        <w:rPr>
          <w:sz w:val="28"/>
          <w:szCs w:val="28"/>
        </w:rPr>
        <w:t>натора Новгородской области  от 04.12.2017 № 474 «О создани</w:t>
      </w:r>
      <w:bookmarkStart w:id="1" w:name="_GoBack"/>
      <w:bookmarkEnd w:id="1"/>
      <w:r>
        <w:rPr>
          <w:sz w:val="28"/>
          <w:szCs w:val="28"/>
        </w:rPr>
        <w:t>и межведомственной комиссии по легализации налоговой базы и базы по страховым взносам, мониторингу ситуации по снижению неформальной занятости в Новгородской области» и в целях реализации мероприятий, направленных на увеличение поступлений налогов в консолидированный бюджет Окуловского муниципального района, снижение неформальной занятости, легализацию трудовых отношений и координацию деятельности в данной сфере на территории Окуловского муниципального района, Администрация Окуловского муниципального района</w:t>
      </w:r>
    </w:p>
    <w:p w14:paraId="5F09C479" w14:textId="77777777" w:rsidR="007E0F2F" w:rsidRPr="00016573" w:rsidRDefault="007E0F2F" w:rsidP="007E0F2F">
      <w:pPr>
        <w:tabs>
          <w:tab w:val="left" w:pos="2700"/>
        </w:tabs>
        <w:jc w:val="both"/>
        <w:rPr>
          <w:b/>
          <w:sz w:val="28"/>
          <w:szCs w:val="28"/>
        </w:rPr>
      </w:pPr>
      <w:r>
        <w:rPr>
          <w:b/>
          <w:sz w:val="28"/>
          <w:szCs w:val="28"/>
        </w:rPr>
        <w:t>ПОСТАНОВЛЯЕТ:</w:t>
      </w:r>
    </w:p>
    <w:p w14:paraId="14C3321F" w14:textId="77777777" w:rsidR="007E0F2F" w:rsidRPr="003F438C" w:rsidRDefault="007E0F2F" w:rsidP="007E0F2F">
      <w:pPr>
        <w:jc w:val="both"/>
        <w:rPr>
          <w:b/>
          <w:sz w:val="28"/>
          <w:szCs w:val="28"/>
        </w:rPr>
      </w:pPr>
      <w:bookmarkStart w:id="2" w:name="sub_2"/>
      <w:bookmarkEnd w:id="0"/>
      <w:r>
        <w:rPr>
          <w:sz w:val="28"/>
          <w:szCs w:val="28"/>
        </w:rPr>
        <w:t xml:space="preserve">      1. </w:t>
      </w:r>
      <w:r w:rsidRPr="003F438C">
        <w:rPr>
          <w:sz w:val="28"/>
          <w:szCs w:val="28"/>
        </w:rPr>
        <w:t xml:space="preserve">Создать </w:t>
      </w:r>
      <w:r>
        <w:rPr>
          <w:sz w:val="28"/>
          <w:szCs w:val="28"/>
        </w:rPr>
        <w:t xml:space="preserve">межведомственную комиссию по легализации налоговой базы и базы по страховым взносам, мониторингу ситуации по снижению неформальной занятости в Окуловском муниципальном районе </w:t>
      </w:r>
      <w:r w:rsidRPr="003F438C">
        <w:rPr>
          <w:sz w:val="28"/>
          <w:szCs w:val="28"/>
        </w:rPr>
        <w:t>(далее - Комиссия)</w:t>
      </w:r>
      <w:r w:rsidRPr="003F438C">
        <w:rPr>
          <w:b/>
          <w:sz w:val="28"/>
          <w:szCs w:val="28"/>
        </w:rPr>
        <w:t>.</w:t>
      </w:r>
    </w:p>
    <w:p w14:paraId="1F6692C6" w14:textId="77777777" w:rsidR="007E0F2F" w:rsidRDefault="007E0F2F" w:rsidP="007E0F2F">
      <w:pPr>
        <w:jc w:val="both"/>
        <w:rPr>
          <w:sz w:val="28"/>
          <w:szCs w:val="28"/>
        </w:rPr>
      </w:pPr>
      <w:r>
        <w:rPr>
          <w:sz w:val="28"/>
          <w:szCs w:val="28"/>
        </w:rPr>
        <w:t xml:space="preserve">       2</w:t>
      </w:r>
      <w:r w:rsidRPr="00857B9E">
        <w:rPr>
          <w:sz w:val="28"/>
          <w:szCs w:val="28"/>
        </w:rPr>
        <w:t xml:space="preserve">. Утвердить </w:t>
      </w:r>
      <w:r>
        <w:rPr>
          <w:sz w:val="28"/>
          <w:szCs w:val="28"/>
        </w:rPr>
        <w:t xml:space="preserve">прилагаемое </w:t>
      </w:r>
      <w:r w:rsidRPr="00857B9E">
        <w:rPr>
          <w:sz w:val="28"/>
          <w:szCs w:val="28"/>
        </w:rPr>
        <w:t xml:space="preserve">Положение </w:t>
      </w:r>
      <w:r>
        <w:rPr>
          <w:sz w:val="28"/>
          <w:szCs w:val="28"/>
        </w:rPr>
        <w:t>о</w:t>
      </w:r>
      <w:r w:rsidRPr="00857B9E">
        <w:rPr>
          <w:sz w:val="28"/>
          <w:szCs w:val="28"/>
        </w:rPr>
        <w:t xml:space="preserve"> </w:t>
      </w:r>
      <w:r>
        <w:rPr>
          <w:sz w:val="28"/>
          <w:szCs w:val="28"/>
        </w:rPr>
        <w:t>Комиссии.</w:t>
      </w:r>
    </w:p>
    <w:p w14:paraId="3D1982A8" w14:textId="77777777" w:rsidR="007E0F2F" w:rsidRDefault="007E0F2F" w:rsidP="007E0F2F">
      <w:pPr>
        <w:widowControl w:val="0"/>
        <w:adjustRightInd w:val="0"/>
        <w:jc w:val="both"/>
        <w:rPr>
          <w:sz w:val="28"/>
          <w:szCs w:val="28"/>
        </w:rPr>
      </w:pPr>
      <w:r>
        <w:rPr>
          <w:sz w:val="28"/>
          <w:szCs w:val="28"/>
        </w:rPr>
        <w:t xml:space="preserve">       3. Утвердить прилагаемый Состав Комиссии.</w:t>
      </w:r>
    </w:p>
    <w:p w14:paraId="16B640E0" w14:textId="77777777" w:rsidR="007E0F2F" w:rsidRDefault="007E0F2F" w:rsidP="007E0F2F">
      <w:pPr>
        <w:widowControl w:val="0"/>
        <w:adjustRightInd w:val="0"/>
        <w:jc w:val="both"/>
        <w:rPr>
          <w:sz w:val="28"/>
          <w:szCs w:val="28"/>
        </w:rPr>
      </w:pPr>
      <w:bookmarkStart w:id="3" w:name="sub_3"/>
      <w:bookmarkEnd w:id="2"/>
      <w:r>
        <w:rPr>
          <w:sz w:val="28"/>
          <w:szCs w:val="28"/>
        </w:rPr>
        <w:t xml:space="preserve">       4. Признать утратившими силу постановления Администрации Окуловского муниципального района:</w:t>
      </w:r>
    </w:p>
    <w:p w14:paraId="68E37CAE" w14:textId="77777777" w:rsidR="007E0F2F" w:rsidRDefault="007E0F2F" w:rsidP="007E0F2F">
      <w:pPr>
        <w:jc w:val="both"/>
        <w:rPr>
          <w:sz w:val="28"/>
          <w:szCs w:val="28"/>
        </w:rPr>
      </w:pPr>
      <w:r>
        <w:rPr>
          <w:sz w:val="28"/>
          <w:szCs w:val="28"/>
        </w:rPr>
        <w:t>от 12.10.2011 №1116  «О межведомственной комиссии по легализации «теневой» заработной платы и выработке предложений по мобилизации доходов бюджета Окуловского муниципального района».</w:t>
      </w:r>
    </w:p>
    <w:p w14:paraId="7A331EF6" w14:textId="77777777" w:rsidR="007E0F2F" w:rsidRPr="00A20F99" w:rsidRDefault="007E0F2F" w:rsidP="007E0F2F">
      <w:pPr>
        <w:jc w:val="both"/>
        <w:rPr>
          <w:bCs/>
          <w:iCs/>
          <w:sz w:val="28"/>
          <w:szCs w:val="28"/>
        </w:rPr>
      </w:pPr>
      <w:r>
        <w:rPr>
          <w:sz w:val="28"/>
          <w:szCs w:val="28"/>
        </w:rPr>
        <w:t>от 16.04.2013 №401 «О внесении изменений в постановление Администрации Окуловского муниципального района от 12.102011 №1116</w:t>
      </w:r>
    </w:p>
    <w:p w14:paraId="1637B7F5" w14:textId="77777777" w:rsidR="007E0F2F" w:rsidRDefault="007E0F2F" w:rsidP="007E0F2F">
      <w:pPr>
        <w:jc w:val="both"/>
        <w:rPr>
          <w:sz w:val="28"/>
          <w:szCs w:val="28"/>
        </w:rPr>
      </w:pPr>
      <w:r>
        <w:rPr>
          <w:sz w:val="28"/>
          <w:szCs w:val="28"/>
        </w:rPr>
        <w:t>от 19.03.2015 № 425 «О создании рабочей группы по мониторингу ситуации по снижению неформальной занятости в Окуловском муниципальном районе»;</w:t>
      </w:r>
    </w:p>
    <w:p w14:paraId="7298FDC1" w14:textId="77777777" w:rsidR="007E0F2F" w:rsidRDefault="007E0F2F" w:rsidP="007E0F2F">
      <w:pPr>
        <w:jc w:val="both"/>
        <w:rPr>
          <w:sz w:val="28"/>
          <w:szCs w:val="28"/>
        </w:rPr>
      </w:pPr>
      <w:r>
        <w:rPr>
          <w:sz w:val="28"/>
          <w:szCs w:val="28"/>
        </w:rPr>
        <w:t>от 08.10.2015 № 1720 « О внесении изменений в состав рабочей группы по мониторингу ситуации по снижению неформальной занятости в Окуловском муниципальном районе».</w:t>
      </w:r>
    </w:p>
    <w:bookmarkEnd w:id="3"/>
    <w:p w14:paraId="724BC773" w14:textId="77777777" w:rsidR="007E0F2F" w:rsidRDefault="007E0F2F" w:rsidP="007E0F2F">
      <w:pPr>
        <w:widowControl w:val="0"/>
        <w:adjustRightInd w:val="0"/>
        <w:jc w:val="both"/>
        <w:rPr>
          <w:color w:val="000000"/>
          <w:sz w:val="28"/>
          <w:szCs w:val="28"/>
        </w:rPr>
      </w:pPr>
      <w:r>
        <w:rPr>
          <w:sz w:val="28"/>
          <w:szCs w:val="28"/>
        </w:rPr>
        <w:t xml:space="preserve">       5. </w:t>
      </w:r>
      <w:r w:rsidRPr="00D44AC9">
        <w:rPr>
          <w:sz w:val="28"/>
          <w:szCs w:val="28"/>
        </w:rPr>
        <w:t xml:space="preserve">Опубликовать настоящее постановление </w:t>
      </w:r>
      <w:r>
        <w:rPr>
          <w:color w:val="000000"/>
          <w:sz w:val="28"/>
          <w:szCs w:val="28"/>
        </w:rPr>
        <w:t xml:space="preserve"> в бюллетене "Официальный </w:t>
      </w:r>
      <w:r w:rsidRPr="00D44AC9">
        <w:rPr>
          <w:color w:val="000000"/>
          <w:sz w:val="28"/>
          <w:szCs w:val="28"/>
        </w:rPr>
        <w:t xml:space="preserve">вестник </w:t>
      </w:r>
      <w:r>
        <w:rPr>
          <w:color w:val="000000"/>
          <w:sz w:val="28"/>
          <w:szCs w:val="28"/>
        </w:rPr>
        <w:t xml:space="preserve"> </w:t>
      </w:r>
      <w:r w:rsidRPr="00D44AC9">
        <w:rPr>
          <w:color w:val="000000"/>
          <w:sz w:val="28"/>
          <w:szCs w:val="28"/>
        </w:rPr>
        <w:t xml:space="preserve">Окуловского </w:t>
      </w:r>
      <w:r>
        <w:rPr>
          <w:color w:val="000000"/>
          <w:sz w:val="28"/>
          <w:szCs w:val="28"/>
        </w:rPr>
        <w:t xml:space="preserve"> </w:t>
      </w:r>
      <w:r w:rsidRPr="00D44AC9">
        <w:rPr>
          <w:color w:val="000000"/>
          <w:sz w:val="28"/>
          <w:szCs w:val="28"/>
        </w:rPr>
        <w:t>муниципального</w:t>
      </w:r>
      <w:r>
        <w:rPr>
          <w:color w:val="000000"/>
          <w:sz w:val="28"/>
          <w:szCs w:val="28"/>
        </w:rPr>
        <w:t xml:space="preserve"> </w:t>
      </w:r>
      <w:r w:rsidRPr="00D44AC9">
        <w:rPr>
          <w:color w:val="000000"/>
          <w:sz w:val="28"/>
          <w:szCs w:val="28"/>
        </w:rPr>
        <w:t xml:space="preserve"> района"</w:t>
      </w:r>
      <w:r>
        <w:rPr>
          <w:color w:val="000000"/>
          <w:sz w:val="28"/>
          <w:szCs w:val="28"/>
        </w:rPr>
        <w:t xml:space="preserve"> </w:t>
      </w:r>
      <w:r w:rsidRPr="00D44AC9">
        <w:rPr>
          <w:color w:val="000000"/>
          <w:sz w:val="28"/>
          <w:szCs w:val="28"/>
        </w:rPr>
        <w:t xml:space="preserve"> и</w:t>
      </w:r>
      <w:r>
        <w:rPr>
          <w:color w:val="000000"/>
          <w:sz w:val="28"/>
          <w:szCs w:val="28"/>
        </w:rPr>
        <w:t xml:space="preserve"> </w:t>
      </w:r>
      <w:r w:rsidRPr="00D44AC9">
        <w:rPr>
          <w:color w:val="000000"/>
          <w:sz w:val="28"/>
          <w:szCs w:val="28"/>
        </w:rPr>
        <w:t xml:space="preserve"> разместить</w:t>
      </w:r>
      <w:r>
        <w:rPr>
          <w:color w:val="000000"/>
          <w:sz w:val="28"/>
          <w:szCs w:val="28"/>
        </w:rPr>
        <w:t xml:space="preserve"> </w:t>
      </w:r>
      <w:r w:rsidRPr="00D44AC9">
        <w:rPr>
          <w:color w:val="000000"/>
          <w:sz w:val="28"/>
          <w:szCs w:val="28"/>
        </w:rPr>
        <w:t xml:space="preserve"> на</w:t>
      </w:r>
      <w:r>
        <w:rPr>
          <w:color w:val="000000"/>
          <w:sz w:val="28"/>
          <w:szCs w:val="28"/>
        </w:rPr>
        <w:t xml:space="preserve"> </w:t>
      </w:r>
      <w:r w:rsidRPr="00D44AC9">
        <w:rPr>
          <w:color w:val="000000"/>
          <w:sz w:val="28"/>
          <w:szCs w:val="28"/>
        </w:rPr>
        <w:t xml:space="preserve"> официальном </w:t>
      </w:r>
    </w:p>
    <w:p w14:paraId="602F8E2C" w14:textId="77777777" w:rsidR="007E0F2F" w:rsidRDefault="007E0F2F" w:rsidP="007E0F2F">
      <w:pPr>
        <w:widowControl w:val="0"/>
        <w:adjustRightInd w:val="0"/>
        <w:jc w:val="both"/>
        <w:rPr>
          <w:color w:val="000000"/>
          <w:sz w:val="28"/>
          <w:szCs w:val="28"/>
        </w:rPr>
      </w:pPr>
    </w:p>
    <w:p w14:paraId="1B6E1085" w14:textId="77777777" w:rsidR="007E0F2F" w:rsidRDefault="007E0F2F" w:rsidP="007E0F2F">
      <w:pPr>
        <w:widowControl w:val="0"/>
        <w:adjustRightInd w:val="0"/>
        <w:jc w:val="both"/>
        <w:rPr>
          <w:color w:val="000000"/>
          <w:sz w:val="28"/>
          <w:szCs w:val="28"/>
        </w:rPr>
      </w:pPr>
    </w:p>
    <w:p w14:paraId="687C6C52" w14:textId="77777777" w:rsidR="007E0F2F" w:rsidRDefault="007E0F2F" w:rsidP="007E0F2F">
      <w:pPr>
        <w:widowControl w:val="0"/>
        <w:adjustRightInd w:val="0"/>
        <w:jc w:val="both"/>
        <w:rPr>
          <w:color w:val="000000"/>
          <w:sz w:val="28"/>
          <w:szCs w:val="28"/>
        </w:rPr>
      </w:pPr>
    </w:p>
    <w:p w14:paraId="085473DD" w14:textId="77777777" w:rsidR="007E0F2F" w:rsidRDefault="007E0F2F" w:rsidP="007E0F2F">
      <w:pPr>
        <w:widowControl w:val="0"/>
        <w:adjustRightInd w:val="0"/>
        <w:jc w:val="both"/>
        <w:rPr>
          <w:color w:val="000000"/>
          <w:sz w:val="28"/>
          <w:szCs w:val="28"/>
        </w:rPr>
      </w:pPr>
    </w:p>
    <w:p w14:paraId="2AED923E" w14:textId="77777777" w:rsidR="007E0F2F" w:rsidRPr="00D44AC9" w:rsidRDefault="007E0F2F" w:rsidP="007E0F2F">
      <w:pPr>
        <w:widowControl w:val="0"/>
        <w:adjustRightInd w:val="0"/>
        <w:jc w:val="both"/>
        <w:rPr>
          <w:sz w:val="28"/>
          <w:szCs w:val="28"/>
        </w:rPr>
      </w:pPr>
      <w:r w:rsidRPr="00D44AC9">
        <w:rPr>
          <w:color w:val="000000"/>
          <w:sz w:val="28"/>
          <w:szCs w:val="28"/>
        </w:rPr>
        <w:t>сайте муниципального образования «Окуловский муниципальный район» в информационно-телекоммуникационной сети «Интернет».</w:t>
      </w:r>
    </w:p>
    <w:p w14:paraId="77102DC3" w14:textId="77777777" w:rsidR="007E0F2F" w:rsidRDefault="007E0F2F" w:rsidP="007E0F2F">
      <w:pPr>
        <w:jc w:val="both"/>
        <w:rPr>
          <w:sz w:val="28"/>
          <w:szCs w:val="28"/>
        </w:rPr>
      </w:pPr>
    </w:p>
    <w:p w14:paraId="42B8787E" w14:textId="77777777" w:rsidR="007E0F2F" w:rsidRPr="00D44AC9" w:rsidRDefault="007E0F2F" w:rsidP="007E0F2F">
      <w:pPr>
        <w:jc w:val="both"/>
        <w:rPr>
          <w:b/>
          <w:sz w:val="28"/>
          <w:szCs w:val="28"/>
        </w:rPr>
      </w:pPr>
      <w:r w:rsidRPr="00D44AC9">
        <w:rPr>
          <w:b/>
          <w:sz w:val="28"/>
          <w:szCs w:val="28"/>
        </w:rPr>
        <w:t>Заместитель Главы администрации района</w:t>
      </w:r>
    </w:p>
    <w:p w14:paraId="39F34DEB" w14:textId="77777777" w:rsidR="007E0F2F" w:rsidRPr="00D44AC9" w:rsidRDefault="007E0F2F" w:rsidP="007E0F2F">
      <w:pPr>
        <w:jc w:val="both"/>
        <w:rPr>
          <w:b/>
          <w:sz w:val="28"/>
          <w:szCs w:val="28"/>
        </w:rPr>
      </w:pPr>
      <w:r w:rsidRPr="00D44AC9">
        <w:rPr>
          <w:b/>
          <w:sz w:val="28"/>
          <w:szCs w:val="28"/>
        </w:rPr>
        <w:t>по экономическому развитию,</w:t>
      </w:r>
    </w:p>
    <w:p w14:paraId="46010989" w14:textId="77777777" w:rsidR="007E0F2F" w:rsidRDefault="007E0F2F" w:rsidP="007E0F2F">
      <w:pPr>
        <w:jc w:val="both"/>
      </w:pPr>
      <w:r w:rsidRPr="00D44AC9">
        <w:rPr>
          <w:b/>
          <w:sz w:val="28"/>
          <w:szCs w:val="28"/>
        </w:rPr>
        <w:t>председатель комит</w:t>
      </w:r>
      <w:r w:rsidR="008D2C11">
        <w:rPr>
          <w:b/>
          <w:sz w:val="28"/>
          <w:szCs w:val="28"/>
        </w:rPr>
        <w:t xml:space="preserve">ета финансов                  </w:t>
      </w:r>
      <w:r w:rsidRPr="00D44AC9">
        <w:rPr>
          <w:b/>
          <w:sz w:val="28"/>
          <w:szCs w:val="28"/>
        </w:rPr>
        <w:t>Т.В.Васильева</w:t>
      </w:r>
    </w:p>
    <w:p w14:paraId="30D7AC74" w14:textId="77777777" w:rsidR="007E0F2F" w:rsidRDefault="007E0F2F" w:rsidP="007E0F2F">
      <w:pPr>
        <w:jc w:val="both"/>
      </w:pPr>
    </w:p>
    <w:p w14:paraId="5CFFB641" w14:textId="77777777" w:rsidR="007E0F2F" w:rsidRDefault="007E0F2F" w:rsidP="007E0F2F">
      <w:pPr>
        <w:jc w:val="both"/>
        <w:rPr>
          <w:b/>
          <w:bCs/>
          <w:sz w:val="28"/>
          <w:szCs w:val="28"/>
        </w:rPr>
      </w:pPr>
    </w:p>
    <w:p w14:paraId="58FFCCD4" w14:textId="77777777" w:rsidR="007E0F2F" w:rsidRDefault="007E0F2F" w:rsidP="007E0F2F">
      <w:pPr>
        <w:jc w:val="both"/>
        <w:rPr>
          <w:b/>
          <w:bCs/>
          <w:sz w:val="28"/>
          <w:szCs w:val="28"/>
        </w:rPr>
      </w:pPr>
    </w:p>
    <w:p w14:paraId="6861CC76" w14:textId="77777777" w:rsidR="007E0F2F" w:rsidRDefault="007E0F2F" w:rsidP="007E0F2F">
      <w:pPr>
        <w:jc w:val="both"/>
        <w:rPr>
          <w:b/>
          <w:bCs/>
          <w:sz w:val="28"/>
          <w:szCs w:val="28"/>
        </w:rPr>
      </w:pPr>
    </w:p>
    <w:p w14:paraId="0AEDB6D8" w14:textId="77777777" w:rsidR="007E0F2F" w:rsidRDefault="007E0F2F" w:rsidP="007E0F2F">
      <w:pPr>
        <w:jc w:val="both"/>
        <w:rPr>
          <w:b/>
          <w:bCs/>
          <w:sz w:val="28"/>
          <w:szCs w:val="28"/>
        </w:rPr>
      </w:pPr>
    </w:p>
    <w:p w14:paraId="5C8C2621" w14:textId="77777777" w:rsidR="007E0F2F" w:rsidRDefault="007E0F2F" w:rsidP="007E0F2F">
      <w:pPr>
        <w:jc w:val="both"/>
        <w:rPr>
          <w:b/>
          <w:bCs/>
          <w:sz w:val="28"/>
          <w:szCs w:val="28"/>
        </w:rPr>
      </w:pPr>
    </w:p>
    <w:p w14:paraId="079F9988" w14:textId="77777777" w:rsidR="007E0F2F" w:rsidRDefault="007E0F2F" w:rsidP="007E0F2F">
      <w:pPr>
        <w:jc w:val="both"/>
        <w:rPr>
          <w:b/>
          <w:bCs/>
          <w:sz w:val="28"/>
          <w:szCs w:val="28"/>
        </w:rPr>
      </w:pPr>
    </w:p>
    <w:p w14:paraId="10D1AC35" w14:textId="77777777" w:rsidR="007E0F2F" w:rsidRDefault="007E0F2F" w:rsidP="007E0F2F">
      <w:pPr>
        <w:jc w:val="both"/>
        <w:rPr>
          <w:b/>
          <w:bCs/>
          <w:sz w:val="28"/>
          <w:szCs w:val="28"/>
        </w:rPr>
      </w:pPr>
    </w:p>
    <w:p w14:paraId="56C830C3" w14:textId="77777777" w:rsidR="007E0F2F" w:rsidRDefault="007E0F2F" w:rsidP="007E0F2F">
      <w:pPr>
        <w:jc w:val="both"/>
        <w:rPr>
          <w:b/>
          <w:bCs/>
          <w:sz w:val="28"/>
          <w:szCs w:val="28"/>
        </w:rPr>
      </w:pPr>
    </w:p>
    <w:p w14:paraId="59039BEE" w14:textId="77777777" w:rsidR="007E0F2F" w:rsidRDefault="007E0F2F" w:rsidP="007E0F2F">
      <w:pPr>
        <w:jc w:val="both"/>
        <w:rPr>
          <w:b/>
          <w:bCs/>
          <w:sz w:val="28"/>
          <w:szCs w:val="28"/>
        </w:rPr>
      </w:pPr>
    </w:p>
    <w:p w14:paraId="7A81D34C" w14:textId="77777777" w:rsidR="007E0F2F" w:rsidRDefault="007E0F2F" w:rsidP="007E0F2F">
      <w:pPr>
        <w:jc w:val="both"/>
        <w:rPr>
          <w:b/>
          <w:bCs/>
          <w:sz w:val="28"/>
          <w:szCs w:val="28"/>
        </w:rPr>
      </w:pPr>
    </w:p>
    <w:p w14:paraId="619402A5" w14:textId="77777777" w:rsidR="007E0F2F" w:rsidRDefault="007E0F2F" w:rsidP="007E0F2F">
      <w:pPr>
        <w:jc w:val="both"/>
        <w:rPr>
          <w:b/>
          <w:bCs/>
          <w:sz w:val="28"/>
          <w:szCs w:val="28"/>
        </w:rPr>
      </w:pPr>
    </w:p>
    <w:p w14:paraId="06364D7C" w14:textId="77777777" w:rsidR="007E0F2F" w:rsidRDefault="007E0F2F" w:rsidP="007E0F2F">
      <w:pPr>
        <w:jc w:val="both"/>
        <w:rPr>
          <w:b/>
          <w:bCs/>
          <w:sz w:val="28"/>
          <w:szCs w:val="28"/>
        </w:rPr>
      </w:pPr>
    </w:p>
    <w:p w14:paraId="6C4743D8" w14:textId="77777777" w:rsidR="007E0F2F" w:rsidRDefault="007E0F2F" w:rsidP="007E0F2F">
      <w:pPr>
        <w:jc w:val="both"/>
        <w:rPr>
          <w:b/>
          <w:bCs/>
          <w:sz w:val="28"/>
          <w:szCs w:val="28"/>
        </w:rPr>
      </w:pPr>
    </w:p>
    <w:p w14:paraId="05029F59" w14:textId="77777777" w:rsidR="007E0F2F" w:rsidRDefault="007E0F2F" w:rsidP="007E0F2F">
      <w:pPr>
        <w:jc w:val="both"/>
        <w:rPr>
          <w:b/>
          <w:bCs/>
          <w:sz w:val="28"/>
          <w:szCs w:val="28"/>
        </w:rPr>
      </w:pPr>
    </w:p>
    <w:p w14:paraId="50A7BFC5" w14:textId="77777777" w:rsidR="007E0F2F" w:rsidRDefault="007E0F2F" w:rsidP="007E0F2F">
      <w:pPr>
        <w:jc w:val="both"/>
        <w:rPr>
          <w:b/>
          <w:bCs/>
          <w:sz w:val="28"/>
          <w:szCs w:val="28"/>
        </w:rPr>
      </w:pPr>
    </w:p>
    <w:p w14:paraId="4E74C960" w14:textId="77777777" w:rsidR="007E0F2F" w:rsidRDefault="007E0F2F" w:rsidP="007E0F2F">
      <w:pPr>
        <w:jc w:val="both"/>
        <w:rPr>
          <w:b/>
          <w:bCs/>
          <w:sz w:val="28"/>
          <w:szCs w:val="28"/>
        </w:rPr>
      </w:pPr>
    </w:p>
    <w:p w14:paraId="715E356C" w14:textId="77777777" w:rsidR="007E0F2F" w:rsidRDefault="007E0F2F" w:rsidP="007E0F2F">
      <w:pPr>
        <w:jc w:val="both"/>
        <w:rPr>
          <w:b/>
          <w:bCs/>
          <w:sz w:val="28"/>
          <w:szCs w:val="28"/>
        </w:rPr>
      </w:pPr>
    </w:p>
    <w:p w14:paraId="4634705D" w14:textId="77777777" w:rsidR="007E0F2F" w:rsidRDefault="007E0F2F" w:rsidP="007E0F2F">
      <w:pPr>
        <w:jc w:val="both"/>
        <w:rPr>
          <w:b/>
          <w:bCs/>
          <w:sz w:val="28"/>
          <w:szCs w:val="28"/>
        </w:rPr>
      </w:pPr>
    </w:p>
    <w:p w14:paraId="64C76AA3" w14:textId="77777777" w:rsidR="007E0F2F" w:rsidRDefault="007E0F2F" w:rsidP="007E0F2F">
      <w:pPr>
        <w:jc w:val="both"/>
        <w:rPr>
          <w:b/>
          <w:bCs/>
          <w:sz w:val="28"/>
          <w:szCs w:val="28"/>
        </w:rPr>
      </w:pPr>
    </w:p>
    <w:p w14:paraId="5152DAA9" w14:textId="77777777" w:rsidR="007E0F2F" w:rsidRDefault="007E0F2F" w:rsidP="007E0F2F">
      <w:pPr>
        <w:jc w:val="both"/>
        <w:rPr>
          <w:b/>
          <w:bCs/>
          <w:sz w:val="28"/>
          <w:szCs w:val="28"/>
        </w:rPr>
      </w:pPr>
    </w:p>
    <w:p w14:paraId="729B715D" w14:textId="77777777" w:rsidR="007E0F2F" w:rsidRDefault="007E0F2F" w:rsidP="007E0F2F">
      <w:pPr>
        <w:jc w:val="both"/>
        <w:rPr>
          <w:b/>
          <w:bCs/>
          <w:sz w:val="28"/>
          <w:szCs w:val="28"/>
        </w:rPr>
      </w:pPr>
    </w:p>
    <w:p w14:paraId="5058F32C" w14:textId="77777777" w:rsidR="007E0F2F" w:rsidRDefault="007E0F2F" w:rsidP="007E0F2F">
      <w:pPr>
        <w:jc w:val="both"/>
        <w:rPr>
          <w:b/>
          <w:bCs/>
          <w:sz w:val="28"/>
          <w:szCs w:val="28"/>
        </w:rPr>
      </w:pPr>
    </w:p>
    <w:p w14:paraId="7F75B885" w14:textId="77777777" w:rsidR="007E0F2F" w:rsidRDefault="007E0F2F" w:rsidP="007E0F2F">
      <w:pPr>
        <w:jc w:val="both"/>
        <w:rPr>
          <w:b/>
          <w:bCs/>
          <w:sz w:val="28"/>
          <w:szCs w:val="28"/>
        </w:rPr>
      </w:pPr>
    </w:p>
    <w:p w14:paraId="6234C8D7" w14:textId="77777777" w:rsidR="007E0F2F" w:rsidRDefault="007E0F2F" w:rsidP="007E0F2F">
      <w:pPr>
        <w:jc w:val="both"/>
        <w:rPr>
          <w:b/>
          <w:bCs/>
          <w:sz w:val="28"/>
          <w:szCs w:val="28"/>
        </w:rPr>
      </w:pPr>
    </w:p>
    <w:p w14:paraId="1E09CA22" w14:textId="77777777" w:rsidR="007E0F2F" w:rsidRDefault="007E0F2F" w:rsidP="007E0F2F">
      <w:pPr>
        <w:jc w:val="both"/>
        <w:rPr>
          <w:b/>
          <w:bCs/>
          <w:sz w:val="28"/>
          <w:szCs w:val="28"/>
        </w:rPr>
      </w:pPr>
    </w:p>
    <w:p w14:paraId="789C2EA6" w14:textId="77777777" w:rsidR="007E0F2F" w:rsidRDefault="007E0F2F" w:rsidP="007E0F2F">
      <w:pPr>
        <w:rPr>
          <w:b/>
          <w:bCs/>
          <w:sz w:val="28"/>
          <w:szCs w:val="28"/>
        </w:rPr>
      </w:pPr>
    </w:p>
    <w:p w14:paraId="1AB68E44" w14:textId="77777777" w:rsidR="00032286" w:rsidRDefault="00032286" w:rsidP="007E0F2F">
      <w:pPr>
        <w:rPr>
          <w:b/>
          <w:bCs/>
          <w:sz w:val="28"/>
          <w:szCs w:val="28"/>
        </w:rPr>
      </w:pPr>
    </w:p>
    <w:p w14:paraId="687C9932" w14:textId="77777777" w:rsidR="00032286" w:rsidRDefault="00032286" w:rsidP="007E0F2F">
      <w:pPr>
        <w:rPr>
          <w:b/>
          <w:bCs/>
          <w:sz w:val="28"/>
          <w:szCs w:val="28"/>
        </w:rPr>
      </w:pPr>
    </w:p>
    <w:p w14:paraId="0F0E12D8" w14:textId="77777777" w:rsidR="00032286" w:rsidRDefault="00032286" w:rsidP="007E0F2F">
      <w:pPr>
        <w:rPr>
          <w:b/>
          <w:bCs/>
          <w:sz w:val="28"/>
          <w:szCs w:val="28"/>
        </w:rPr>
      </w:pPr>
    </w:p>
    <w:p w14:paraId="29F5AFBA" w14:textId="77777777" w:rsidR="00032286" w:rsidRDefault="00032286" w:rsidP="007E0F2F">
      <w:pPr>
        <w:rPr>
          <w:b/>
          <w:bCs/>
          <w:sz w:val="28"/>
          <w:szCs w:val="28"/>
        </w:rPr>
      </w:pPr>
    </w:p>
    <w:p w14:paraId="51634271" w14:textId="77777777" w:rsidR="00032286" w:rsidRDefault="00032286" w:rsidP="007E0F2F">
      <w:pPr>
        <w:rPr>
          <w:b/>
          <w:bCs/>
          <w:sz w:val="28"/>
          <w:szCs w:val="28"/>
        </w:rPr>
      </w:pPr>
    </w:p>
    <w:p w14:paraId="67F8DB04" w14:textId="77777777" w:rsidR="00032286" w:rsidRDefault="00032286" w:rsidP="007E0F2F">
      <w:pPr>
        <w:rPr>
          <w:b/>
          <w:bCs/>
          <w:sz w:val="28"/>
          <w:szCs w:val="28"/>
        </w:rPr>
      </w:pPr>
    </w:p>
    <w:p w14:paraId="50F70CDB" w14:textId="77777777" w:rsidR="00032286" w:rsidRDefault="00032286" w:rsidP="007E0F2F">
      <w:pPr>
        <w:rPr>
          <w:b/>
          <w:bCs/>
          <w:sz w:val="28"/>
          <w:szCs w:val="28"/>
        </w:rPr>
      </w:pPr>
    </w:p>
    <w:p w14:paraId="30B516AF" w14:textId="77777777" w:rsidR="00032286" w:rsidRDefault="00032286" w:rsidP="007E0F2F">
      <w:pPr>
        <w:rPr>
          <w:b/>
          <w:bCs/>
          <w:sz w:val="28"/>
          <w:szCs w:val="28"/>
        </w:rPr>
      </w:pPr>
    </w:p>
    <w:p w14:paraId="2E340B58" w14:textId="77777777" w:rsidR="00032286" w:rsidRDefault="00032286" w:rsidP="007E0F2F">
      <w:pPr>
        <w:rPr>
          <w:b/>
          <w:bCs/>
          <w:sz w:val="28"/>
          <w:szCs w:val="28"/>
        </w:rPr>
      </w:pPr>
    </w:p>
    <w:p w14:paraId="1DA40BA8" w14:textId="77777777" w:rsidR="00032286" w:rsidRPr="00032286" w:rsidRDefault="008D2C11" w:rsidP="007E0F2F">
      <w:r>
        <w:rPr>
          <w:bCs/>
          <w:sz w:val="28"/>
          <w:szCs w:val="28"/>
        </w:rPr>
        <w:t>№</w:t>
      </w:r>
      <w:r w:rsidR="00032286" w:rsidRPr="00032286">
        <w:rPr>
          <w:bCs/>
          <w:sz w:val="28"/>
          <w:szCs w:val="28"/>
        </w:rPr>
        <w:t>1738-п</w:t>
      </w:r>
    </w:p>
    <w:p w14:paraId="395FF9F5" w14:textId="77777777" w:rsidR="007E0F2F" w:rsidRDefault="007E0F2F" w:rsidP="007E0F2F">
      <w:pPr>
        <w:pStyle w:val="1"/>
        <w:rPr>
          <w:b w:val="0"/>
          <w:sz w:val="28"/>
          <w:szCs w:val="28"/>
        </w:rPr>
      </w:pPr>
    </w:p>
    <w:p w14:paraId="3205023F" w14:textId="77777777" w:rsidR="007E0F2F" w:rsidRDefault="007E0F2F" w:rsidP="007E0F2F">
      <w:pPr>
        <w:pStyle w:val="1"/>
        <w:jc w:val="right"/>
        <w:rPr>
          <w:b w:val="0"/>
          <w:sz w:val="28"/>
          <w:szCs w:val="28"/>
        </w:rPr>
      </w:pPr>
      <w:r>
        <w:rPr>
          <w:b w:val="0"/>
          <w:sz w:val="28"/>
          <w:szCs w:val="28"/>
        </w:rPr>
        <w:t>УТВЕРЖДЕНО</w:t>
      </w:r>
    </w:p>
    <w:p w14:paraId="0534075A" w14:textId="77777777" w:rsidR="007E0F2F" w:rsidRDefault="007E0F2F" w:rsidP="007E0F2F">
      <w:pPr>
        <w:jc w:val="right"/>
        <w:rPr>
          <w:sz w:val="28"/>
          <w:szCs w:val="28"/>
        </w:rPr>
      </w:pPr>
      <w:r>
        <w:rPr>
          <w:sz w:val="28"/>
          <w:szCs w:val="28"/>
        </w:rPr>
        <w:t>п</w:t>
      </w:r>
      <w:r w:rsidRPr="00B61FAA">
        <w:rPr>
          <w:sz w:val="28"/>
          <w:szCs w:val="28"/>
        </w:rPr>
        <w:t>остановлением Администрации</w:t>
      </w:r>
    </w:p>
    <w:p w14:paraId="380AC0B7" w14:textId="77777777" w:rsidR="007E0F2F" w:rsidRPr="00C2072C" w:rsidRDefault="007E0F2F" w:rsidP="007E0F2F">
      <w:pPr>
        <w:jc w:val="right"/>
        <w:rPr>
          <w:sz w:val="28"/>
          <w:szCs w:val="28"/>
        </w:rPr>
      </w:pPr>
      <w:r>
        <w:rPr>
          <w:sz w:val="28"/>
          <w:szCs w:val="28"/>
        </w:rPr>
        <w:t xml:space="preserve">Окуловского </w:t>
      </w:r>
      <w:r w:rsidRPr="00C2072C">
        <w:rPr>
          <w:sz w:val="28"/>
          <w:szCs w:val="28"/>
        </w:rPr>
        <w:t>муниципального района</w:t>
      </w:r>
    </w:p>
    <w:p w14:paraId="0F900F17" w14:textId="77777777" w:rsidR="007E0F2F" w:rsidRPr="00741A3E" w:rsidRDefault="007E0F2F" w:rsidP="007E0F2F">
      <w:pPr>
        <w:jc w:val="right"/>
        <w:rPr>
          <w:color w:val="FF0000"/>
          <w:sz w:val="28"/>
          <w:szCs w:val="28"/>
        </w:rPr>
      </w:pPr>
      <w:r>
        <w:rPr>
          <w:sz w:val="28"/>
          <w:szCs w:val="28"/>
        </w:rPr>
        <w:t>от   26.12.2018      №1738</w:t>
      </w:r>
    </w:p>
    <w:p w14:paraId="249F9A55" w14:textId="77777777" w:rsidR="007E0F2F" w:rsidRDefault="007E0F2F" w:rsidP="007E0F2F">
      <w:pPr>
        <w:pStyle w:val="1"/>
        <w:rPr>
          <w:sz w:val="28"/>
          <w:szCs w:val="28"/>
        </w:rPr>
      </w:pPr>
    </w:p>
    <w:p w14:paraId="19F07278" w14:textId="77777777" w:rsidR="007E0F2F" w:rsidRPr="002E6831" w:rsidRDefault="007E0F2F" w:rsidP="007E0F2F">
      <w:pPr>
        <w:pStyle w:val="1"/>
        <w:rPr>
          <w:sz w:val="28"/>
          <w:szCs w:val="28"/>
        </w:rPr>
      </w:pPr>
      <w:r>
        <w:rPr>
          <w:sz w:val="28"/>
          <w:szCs w:val="28"/>
        </w:rPr>
        <w:t xml:space="preserve">                                                            </w:t>
      </w:r>
      <w:r w:rsidRPr="002E6831">
        <w:rPr>
          <w:sz w:val="28"/>
          <w:szCs w:val="28"/>
        </w:rPr>
        <w:t>Положение</w:t>
      </w:r>
    </w:p>
    <w:p w14:paraId="386412ED" w14:textId="77777777" w:rsidR="007E0F2F" w:rsidRPr="00BB50B8" w:rsidRDefault="007E0F2F" w:rsidP="007E0F2F">
      <w:pPr>
        <w:pStyle w:val="1"/>
      </w:pPr>
      <w:r>
        <w:rPr>
          <w:sz w:val="28"/>
          <w:szCs w:val="28"/>
        </w:rPr>
        <w:t>о межведомственной комиссии по легализации налоговой базы и базы по страховым взносам, мониторингу ситуации по снижению неформальной занятости в Окуловском муниципальном районе</w:t>
      </w:r>
    </w:p>
    <w:p w14:paraId="7236E3D0" w14:textId="77777777" w:rsidR="007E0F2F" w:rsidRPr="00857B9E" w:rsidRDefault="007E0F2F" w:rsidP="007E0F2F">
      <w:pPr>
        <w:pStyle w:val="af3"/>
        <w:rPr>
          <w:rFonts w:ascii="Times New Roman" w:hAnsi="Times New Roman" w:cs="Times New Roman"/>
          <w:sz w:val="28"/>
          <w:szCs w:val="28"/>
        </w:rPr>
      </w:pPr>
    </w:p>
    <w:p w14:paraId="3ECE9AF9" w14:textId="77777777" w:rsidR="007E0F2F" w:rsidRPr="0059130A" w:rsidRDefault="007E0F2F" w:rsidP="007E0F2F">
      <w:pPr>
        <w:pStyle w:val="af3"/>
        <w:rPr>
          <w:rFonts w:ascii="Times New Roman" w:hAnsi="Times New Roman" w:cs="Times New Roman"/>
          <w:b/>
          <w:sz w:val="28"/>
          <w:szCs w:val="28"/>
        </w:rPr>
      </w:pPr>
      <w:r w:rsidRPr="0059130A">
        <w:rPr>
          <w:rFonts w:ascii="Times New Roman" w:hAnsi="Times New Roman" w:cs="Times New Roman"/>
          <w:b/>
          <w:sz w:val="28"/>
          <w:szCs w:val="28"/>
        </w:rPr>
        <w:t>1.   Общие положения</w:t>
      </w:r>
    </w:p>
    <w:p w14:paraId="171C1867" w14:textId="77777777" w:rsidR="007E0F2F" w:rsidRDefault="007E0F2F" w:rsidP="007E0F2F">
      <w:pPr>
        <w:jc w:val="both"/>
        <w:rPr>
          <w:sz w:val="28"/>
          <w:szCs w:val="28"/>
        </w:rPr>
      </w:pPr>
      <w:r>
        <w:rPr>
          <w:sz w:val="28"/>
          <w:szCs w:val="28"/>
        </w:rPr>
        <w:t>1.1.  Межведомственная комиссия по легализации налоговой базы и базы по страховым взносам, мониторингу ситуации по снижению неформальной занятости в Окуловском муниципальном районе (далее Комиссия) является коллегиальным совещательным органом Администрации Окуловского муниципального района, созданным в целях обеспечения взаимодействия и координации деятельности заинтересованных органов исполнительной власти области, территориальных органов федеральных органов исполнительной власти, органов местного самоуправления Окуловского муниципального района в целях разработки мер, направленных на увеличение поступлений налоговых платежей в бюджет</w:t>
      </w:r>
      <w:r w:rsidRPr="005B32F1">
        <w:rPr>
          <w:sz w:val="28"/>
          <w:szCs w:val="28"/>
        </w:rPr>
        <w:t xml:space="preserve"> </w:t>
      </w:r>
      <w:r>
        <w:rPr>
          <w:sz w:val="28"/>
          <w:szCs w:val="28"/>
        </w:rPr>
        <w:t>Окуловского муниципального района (далее бюджет района) и страховых взносов, легализацию трудовых отношений и выработку предложений по устранению недостатков формирования налогоплательщиками (налоговыми агентами) налоговой базы и базы для исчисления страховых взносов, сокращению неформальной занятости в Окуловском муниципальном районе.</w:t>
      </w:r>
    </w:p>
    <w:p w14:paraId="2BE0E802" w14:textId="77777777" w:rsidR="007E0F2F" w:rsidRDefault="007E0F2F" w:rsidP="007E0F2F">
      <w:pPr>
        <w:jc w:val="both"/>
        <w:rPr>
          <w:sz w:val="28"/>
          <w:szCs w:val="28"/>
        </w:rPr>
      </w:pPr>
      <w:r>
        <w:rPr>
          <w:sz w:val="28"/>
          <w:szCs w:val="28"/>
        </w:rPr>
        <w:t>1.2. В своей деятельности Комиссия руководствуется</w:t>
      </w:r>
      <w:r w:rsidRPr="003431B1">
        <w:rPr>
          <w:sz w:val="28"/>
          <w:szCs w:val="28"/>
        </w:rPr>
        <w:t xml:space="preserve"> </w:t>
      </w:r>
      <w:r>
        <w:rPr>
          <w:sz w:val="28"/>
          <w:szCs w:val="28"/>
        </w:rPr>
        <w:t>Конституцией Российской Федерации, федеральными законами и иными нормативными правовыми актами Российской Федерации, Новгородской области, муниципальными правовыми актами Окуловского муниципального района, а также настоящим Положением.</w:t>
      </w:r>
    </w:p>
    <w:p w14:paraId="6E315E3B" w14:textId="77777777" w:rsidR="007E0F2F" w:rsidRDefault="007E0F2F" w:rsidP="007E0F2F">
      <w:pPr>
        <w:jc w:val="both"/>
        <w:rPr>
          <w:sz w:val="28"/>
          <w:szCs w:val="28"/>
        </w:rPr>
      </w:pPr>
      <w:r>
        <w:rPr>
          <w:sz w:val="28"/>
          <w:szCs w:val="28"/>
        </w:rPr>
        <w:t>1.3. Состав Комиссии утверждается постановлением Администрации Окуловского муниципального района. Деятельностью Комиссии руководит ее председатель в лице  заместителя Главы администрации по экономическому развитию, председателя комитета финансов администрации муниципального района.</w:t>
      </w:r>
    </w:p>
    <w:p w14:paraId="76F8DE8A" w14:textId="77777777" w:rsidR="007E0F2F" w:rsidRDefault="007E0F2F" w:rsidP="007E0F2F">
      <w:pPr>
        <w:jc w:val="both"/>
        <w:rPr>
          <w:b/>
          <w:sz w:val="28"/>
          <w:szCs w:val="28"/>
        </w:rPr>
      </w:pPr>
    </w:p>
    <w:p w14:paraId="447E3D8F" w14:textId="77777777" w:rsidR="007E0F2F" w:rsidRDefault="007E0F2F" w:rsidP="007E0F2F">
      <w:pPr>
        <w:jc w:val="both"/>
        <w:rPr>
          <w:b/>
          <w:sz w:val="28"/>
          <w:szCs w:val="28"/>
        </w:rPr>
      </w:pPr>
      <w:r w:rsidRPr="0059130A">
        <w:rPr>
          <w:b/>
          <w:sz w:val="28"/>
          <w:szCs w:val="28"/>
        </w:rPr>
        <w:t xml:space="preserve">2. </w:t>
      </w:r>
      <w:r>
        <w:rPr>
          <w:b/>
          <w:sz w:val="28"/>
          <w:szCs w:val="28"/>
        </w:rPr>
        <w:t>Основные з</w:t>
      </w:r>
      <w:r w:rsidRPr="0059130A">
        <w:rPr>
          <w:b/>
          <w:sz w:val="28"/>
          <w:szCs w:val="28"/>
        </w:rPr>
        <w:t>адачи Комиссии</w:t>
      </w:r>
    </w:p>
    <w:p w14:paraId="3A0C604E" w14:textId="77777777" w:rsidR="007E0F2F" w:rsidRDefault="007E0F2F" w:rsidP="007E0F2F">
      <w:pPr>
        <w:jc w:val="both"/>
        <w:rPr>
          <w:sz w:val="28"/>
          <w:szCs w:val="28"/>
        </w:rPr>
      </w:pPr>
      <w:r w:rsidRPr="00BA62A5">
        <w:rPr>
          <w:sz w:val="28"/>
          <w:szCs w:val="28"/>
        </w:rPr>
        <w:t xml:space="preserve">2.1. </w:t>
      </w:r>
      <w:r>
        <w:rPr>
          <w:sz w:val="28"/>
          <w:szCs w:val="28"/>
        </w:rPr>
        <w:t>Рассмотрение и анализ результатов мониторинга ситуации по снижению неформальной занятости в Окуловском районе.</w:t>
      </w:r>
    </w:p>
    <w:p w14:paraId="07D76383" w14:textId="77777777" w:rsidR="007E0F2F" w:rsidRDefault="00032286" w:rsidP="007E0F2F">
      <w:pPr>
        <w:jc w:val="both"/>
        <w:rPr>
          <w:sz w:val="28"/>
          <w:szCs w:val="28"/>
        </w:rPr>
      </w:pPr>
      <w:r>
        <w:rPr>
          <w:sz w:val="28"/>
          <w:szCs w:val="28"/>
        </w:rPr>
        <w:t xml:space="preserve">2.2. </w:t>
      </w:r>
      <w:r w:rsidR="007E0F2F">
        <w:rPr>
          <w:sz w:val="28"/>
          <w:szCs w:val="28"/>
        </w:rPr>
        <w:t>Определение мероприятий, направленных на снижение неформальной занятости, несвоевременного перечисления налоговых платежей и страховых взносов, легализацию трудовых отношений.</w:t>
      </w:r>
    </w:p>
    <w:p w14:paraId="6D113D87" w14:textId="77777777" w:rsidR="00032286" w:rsidRDefault="00032286" w:rsidP="007E0F2F">
      <w:pPr>
        <w:jc w:val="both"/>
        <w:rPr>
          <w:sz w:val="28"/>
          <w:szCs w:val="28"/>
        </w:rPr>
      </w:pPr>
    </w:p>
    <w:p w14:paraId="497252F0" w14:textId="77777777" w:rsidR="00032286" w:rsidRDefault="00032286" w:rsidP="007E0F2F">
      <w:pPr>
        <w:jc w:val="both"/>
        <w:rPr>
          <w:sz w:val="28"/>
          <w:szCs w:val="28"/>
        </w:rPr>
      </w:pPr>
    </w:p>
    <w:p w14:paraId="41E4946F" w14:textId="77777777" w:rsidR="00032286" w:rsidRDefault="00032286" w:rsidP="007E0F2F">
      <w:pPr>
        <w:jc w:val="both"/>
        <w:rPr>
          <w:sz w:val="28"/>
          <w:szCs w:val="28"/>
        </w:rPr>
      </w:pPr>
    </w:p>
    <w:p w14:paraId="791F3898" w14:textId="77777777" w:rsidR="007E0F2F" w:rsidRDefault="007E0F2F" w:rsidP="007E0F2F">
      <w:pPr>
        <w:jc w:val="both"/>
        <w:rPr>
          <w:sz w:val="28"/>
          <w:szCs w:val="28"/>
        </w:rPr>
      </w:pPr>
      <w:r>
        <w:rPr>
          <w:sz w:val="28"/>
          <w:szCs w:val="28"/>
        </w:rPr>
        <w:t>2.3</w:t>
      </w:r>
      <w:r w:rsidR="00032286">
        <w:rPr>
          <w:sz w:val="28"/>
          <w:szCs w:val="28"/>
        </w:rPr>
        <w:t xml:space="preserve">. </w:t>
      </w:r>
      <w:r w:rsidRPr="00BA62A5">
        <w:rPr>
          <w:sz w:val="28"/>
          <w:szCs w:val="28"/>
        </w:rPr>
        <w:t>Увеличение поступлений налоговых и неналоговых доходов и страховых взносов в бюджеты всех уровней путем побуждения налогоплательщиков, налоговых агентов, плательщиков страховых взносов в отношении которых установлены факты (либо имеются достаточные основания полагать о наличии фактов) неполного отражения в учете хозяйственных операций,</w:t>
      </w:r>
      <w:r>
        <w:rPr>
          <w:sz w:val="28"/>
          <w:szCs w:val="28"/>
        </w:rPr>
        <w:t xml:space="preserve"> несвоевременного н</w:t>
      </w:r>
      <w:r w:rsidRPr="00BA62A5">
        <w:rPr>
          <w:sz w:val="28"/>
          <w:szCs w:val="28"/>
        </w:rPr>
        <w:t>еполного) перечисления страховых взносов, фальсификации налоговой и бухгалтерской отчетности, или отсутствуют объяснимые причины тех или иных результатов деятельности налогоплательщика к самостоятельному уточнению налоговых обязательств по страховым взносам и недопущению нарушений налогового законодательства в последующих периодах</w:t>
      </w:r>
      <w:r>
        <w:rPr>
          <w:sz w:val="28"/>
          <w:szCs w:val="28"/>
        </w:rPr>
        <w:t>.</w:t>
      </w:r>
    </w:p>
    <w:p w14:paraId="3DCB09FE" w14:textId="77777777" w:rsidR="007E0F2F" w:rsidRDefault="007E0F2F" w:rsidP="007E0F2F">
      <w:pPr>
        <w:jc w:val="both"/>
        <w:rPr>
          <w:sz w:val="28"/>
          <w:szCs w:val="28"/>
        </w:rPr>
      </w:pPr>
      <w:r>
        <w:rPr>
          <w:sz w:val="28"/>
          <w:szCs w:val="28"/>
        </w:rPr>
        <w:t>2.4. Рассмотрение вопросов соблюдения требований трудового законодательства и социально-трудовых отношений в организациях бюджетной и производственной сферы.</w:t>
      </w:r>
    </w:p>
    <w:p w14:paraId="314B28F8" w14:textId="77777777" w:rsidR="007E0F2F" w:rsidRDefault="007E0F2F" w:rsidP="007E0F2F">
      <w:pPr>
        <w:jc w:val="both"/>
        <w:rPr>
          <w:sz w:val="28"/>
          <w:szCs w:val="28"/>
        </w:rPr>
      </w:pPr>
    </w:p>
    <w:p w14:paraId="2B6F87D0" w14:textId="77777777" w:rsidR="007E0F2F" w:rsidRPr="00306042" w:rsidRDefault="007E0F2F" w:rsidP="007E0F2F">
      <w:pPr>
        <w:jc w:val="both"/>
        <w:rPr>
          <w:b/>
          <w:sz w:val="28"/>
          <w:szCs w:val="28"/>
        </w:rPr>
      </w:pPr>
      <w:r w:rsidRPr="00306042">
        <w:rPr>
          <w:b/>
          <w:sz w:val="28"/>
          <w:szCs w:val="28"/>
        </w:rPr>
        <w:t xml:space="preserve">3.    </w:t>
      </w:r>
      <w:r>
        <w:rPr>
          <w:b/>
          <w:sz w:val="28"/>
          <w:szCs w:val="28"/>
        </w:rPr>
        <w:t>Функции К</w:t>
      </w:r>
      <w:r w:rsidRPr="00306042">
        <w:rPr>
          <w:b/>
          <w:sz w:val="28"/>
          <w:szCs w:val="28"/>
        </w:rPr>
        <w:t>омиссии</w:t>
      </w:r>
    </w:p>
    <w:p w14:paraId="70BA089B" w14:textId="77777777" w:rsidR="007E0F2F" w:rsidRDefault="007E0F2F" w:rsidP="007E0F2F">
      <w:pPr>
        <w:jc w:val="both"/>
        <w:rPr>
          <w:sz w:val="28"/>
          <w:szCs w:val="28"/>
        </w:rPr>
      </w:pPr>
      <w:r>
        <w:rPr>
          <w:sz w:val="28"/>
          <w:szCs w:val="28"/>
        </w:rPr>
        <w:t>3.1. Разрабатывает совместно с территориальными органами федеральных органов исполнительной власти мероприятия, направленные на укрепления платежной дисциплины, погашение задолженности по платежам в бюджеты всех уровней, легализацию заработной платы, доведение её до среднеобластных показателей, с целью обеспечения устойчивой экономической основы финансового положения Окуловского муниципального района, выполнения доходной части бюджета района.</w:t>
      </w:r>
    </w:p>
    <w:p w14:paraId="2BE91E8B" w14:textId="77777777" w:rsidR="007E0F2F" w:rsidRDefault="007E0F2F" w:rsidP="007E0F2F">
      <w:pPr>
        <w:jc w:val="both"/>
        <w:rPr>
          <w:sz w:val="28"/>
          <w:szCs w:val="28"/>
        </w:rPr>
      </w:pPr>
      <w:r>
        <w:rPr>
          <w:sz w:val="28"/>
          <w:szCs w:val="28"/>
        </w:rPr>
        <w:t>3.2.  Анализирует динамику поступления налоговых и неналоговых доходов, страховых взносов в соответствующие бюджеты и внебюджетные фонды, роста заработной платы и сокращение её задолженности.</w:t>
      </w:r>
    </w:p>
    <w:p w14:paraId="29457444" w14:textId="77777777" w:rsidR="007E0F2F" w:rsidRDefault="007E0F2F" w:rsidP="007E0F2F">
      <w:pPr>
        <w:jc w:val="both"/>
        <w:rPr>
          <w:sz w:val="28"/>
          <w:szCs w:val="28"/>
        </w:rPr>
      </w:pPr>
      <w:r>
        <w:rPr>
          <w:sz w:val="28"/>
          <w:szCs w:val="28"/>
        </w:rPr>
        <w:t>3.3. Вырабатывает предложения по выявленным фактам нарушения налогового и трудового законодательства Российской Федерации в части погашения недоимки по НДФЛ и страховым взносам, размеров и сроков выплат заработной платы в организациях и предприятиях Окуловского муниципального района, иным предусмотренным законом обязательствам.</w:t>
      </w:r>
    </w:p>
    <w:p w14:paraId="688A3043" w14:textId="77777777" w:rsidR="007E0F2F" w:rsidRDefault="007E0F2F" w:rsidP="007E0F2F">
      <w:pPr>
        <w:jc w:val="both"/>
        <w:rPr>
          <w:sz w:val="28"/>
          <w:szCs w:val="28"/>
        </w:rPr>
      </w:pPr>
    </w:p>
    <w:p w14:paraId="186A7932" w14:textId="77777777" w:rsidR="007E0F2F" w:rsidRPr="001A7B8F" w:rsidRDefault="007E0F2F" w:rsidP="007E0F2F">
      <w:pPr>
        <w:jc w:val="both"/>
        <w:rPr>
          <w:b/>
          <w:sz w:val="28"/>
          <w:szCs w:val="28"/>
        </w:rPr>
      </w:pPr>
      <w:r w:rsidRPr="001A7B8F">
        <w:rPr>
          <w:b/>
          <w:sz w:val="28"/>
          <w:szCs w:val="28"/>
        </w:rPr>
        <w:t>4.   Права Комиссии</w:t>
      </w:r>
    </w:p>
    <w:p w14:paraId="47B83A7F" w14:textId="77777777" w:rsidR="007E0F2F" w:rsidRPr="0059130A" w:rsidRDefault="007E0F2F" w:rsidP="007E0F2F">
      <w:pPr>
        <w:jc w:val="both"/>
        <w:rPr>
          <w:sz w:val="28"/>
          <w:szCs w:val="28"/>
        </w:rPr>
      </w:pPr>
      <w:r>
        <w:rPr>
          <w:sz w:val="28"/>
          <w:szCs w:val="28"/>
        </w:rPr>
        <w:t>Для осуществления возложенных задач Комиссия вправе:</w:t>
      </w:r>
    </w:p>
    <w:p w14:paraId="01A8F0FC" w14:textId="77777777" w:rsidR="007E0F2F" w:rsidRDefault="007E0F2F" w:rsidP="007E0F2F">
      <w:pPr>
        <w:jc w:val="both"/>
        <w:rPr>
          <w:sz w:val="28"/>
          <w:szCs w:val="28"/>
        </w:rPr>
      </w:pPr>
      <w:r>
        <w:rPr>
          <w:sz w:val="28"/>
          <w:szCs w:val="28"/>
        </w:rPr>
        <w:t>4.1. Запрашивать в установленном порядке у заинтересованных органов исполнительной власти области, территориальных органов федеральных органов исполнительной власти, предприятий и организаций необходимую информацию по вопросам, относящимся к компетенции Комиссии.</w:t>
      </w:r>
    </w:p>
    <w:p w14:paraId="493194AA" w14:textId="77777777" w:rsidR="007E0F2F" w:rsidRDefault="007E0F2F" w:rsidP="007E0F2F">
      <w:pPr>
        <w:jc w:val="both"/>
        <w:rPr>
          <w:sz w:val="28"/>
          <w:szCs w:val="28"/>
        </w:rPr>
      </w:pPr>
      <w:r>
        <w:rPr>
          <w:sz w:val="28"/>
          <w:szCs w:val="28"/>
        </w:rPr>
        <w:t>4.2. Приглашать для участия в заседаниях Комиссии представителей заинтересованных органов исполнительной власти области, территориальных органов федеральных органов исполнительной власти, органов местного самоуправления Окуловского муниципального района, предприятий и организаций.</w:t>
      </w:r>
    </w:p>
    <w:p w14:paraId="0E21228A" w14:textId="77777777" w:rsidR="00032286" w:rsidRDefault="00032286" w:rsidP="007E0F2F">
      <w:pPr>
        <w:jc w:val="both"/>
        <w:rPr>
          <w:sz w:val="28"/>
          <w:szCs w:val="28"/>
        </w:rPr>
      </w:pPr>
    </w:p>
    <w:p w14:paraId="2836D2D7" w14:textId="77777777" w:rsidR="00032286" w:rsidRDefault="00032286" w:rsidP="007E0F2F">
      <w:pPr>
        <w:jc w:val="both"/>
        <w:rPr>
          <w:sz w:val="28"/>
          <w:szCs w:val="28"/>
        </w:rPr>
      </w:pPr>
    </w:p>
    <w:p w14:paraId="5A433940" w14:textId="77777777" w:rsidR="00032286" w:rsidRDefault="00032286" w:rsidP="007E0F2F">
      <w:pPr>
        <w:jc w:val="both"/>
        <w:rPr>
          <w:sz w:val="28"/>
          <w:szCs w:val="28"/>
        </w:rPr>
      </w:pPr>
    </w:p>
    <w:p w14:paraId="5FF84076" w14:textId="77777777" w:rsidR="007E0F2F" w:rsidRDefault="007E0F2F" w:rsidP="007E0F2F">
      <w:pPr>
        <w:jc w:val="both"/>
        <w:rPr>
          <w:sz w:val="28"/>
          <w:szCs w:val="28"/>
        </w:rPr>
      </w:pPr>
      <w:r>
        <w:rPr>
          <w:sz w:val="28"/>
          <w:szCs w:val="28"/>
        </w:rPr>
        <w:t>4.3. Приглашать для участия в заседаниях Комиссии юридических лиц, индивидуальных предпринимателей без образования юридического лица и физических лиц, имеющих задолженность по налогам и сборам,  к которым были приняты все меры, предусмотренные действующим законодательством, а также руководителей организаций производственной сферы и главных бухгалтеров, выплачивающих заработную плату ниже среднего уровня по видам экономической деятельности в регионе.</w:t>
      </w:r>
    </w:p>
    <w:p w14:paraId="51CDE481" w14:textId="77777777" w:rsidR="007E0F2F" w:rsidRDefault="007E0F2F" w:rsidP="007E0F2F">
      <w:pPr>
        <w:jc w:val="both"/>
        <w:rPr>
          <w:sz w:val="28"/>
          <w:szCs w:val="28"/>
        </w:rPr>
      </w:pPr>
      <w:r>
        <w:rPr>
          <w:sz w:val="28"/>
          <w:szCs w:val="28"/>
        </w:rPr>
        <w:t>4.4. Вносить предложения в органы исполнительной власти области, территориальные органы федеральных органов исполнительной власти, органы местного самоуправления Окуловского муниципального района, на предприятия и организации для принятия в установленном порядке соответствующих мер по устранению выявленных нарушений.</w:t>
      </w:r>
    </w:p>
    <w:p w14:paraId="62C40972" w14:textId="77777777" w:rsidR="007E0F2F" w:rsidRDefault="007E0F2F" w:rsidP="007E0F2F">
      <w:pPr>
        <w:pBdr>
          <w:bottom w:val="single" w:sz="12" w:space="0" w:color="auto"/>
        </w:pBdr>
        <w:jc w:val="both"/>
        <w:rPr>
          <w:b/>
          <w:sz w:val="28"/>
          <w:szCs w:val="28"/>
        </w:rPr>
      </w:pPr>
      <w:r>
        <w:rPr>
          <w:sz w:val="28"/>
          <w:szCs w:val="28"/>
        </w:rPr>
        <w:t>4.5.  Рекомендовать органам, ведущим учет начисленных и поступивших сумм по налогам и сборам  в разрезе налогоплательщиков, осуществлять контроль за исполнением принятых и направленных им решений Комиссии, принимать участие в выездных проверках по вопросам контроля за уплатой налогов и других обязательных платежей.</w:t>
      </w:r>
    </w:p>
    <w:p w14:paraId="15AB396D" w14:textId="77777777" w:rsidR="007E0F2F" w:rsidRDefault="007E0F2F" w:rsidP="007E0F2F">
      <w:pPr>
        <w:pBdr>
          <w:bottom w:val="single" w:sz="12" w:space="0" w:color="auto"/>
        </w:pBdr>
        <w:jc w:val="both"/>
        <w:rPr>
          <w:b/>
          <w:sz w:val="28"/>
          <w:szCs w:val="28"/>
        </w:rPr>
      </w:pPr>
    </w:p>
    <w:p w14:paraId="64C6CA5C" w14:textId="77777777" w:rsidR="007E0F2F" w:rsidRDefault="007E0F2F" w:rsidP="007E0F2F">
      <w:pPr>
        <w:pBdr>
          <w:bottom w:val="single" w:sz="12" w:space="0" w:color="auto"/>
        </w:pBdr>
        <w:jc w:val="both"/>
        <w:rPr>
          <w:b/>
          <w:sz w:val="28"/>
          <w:szCs w:val="28"/>
        </w:rPr>
      </w:pPr>
      <w:r w:rsidRPr="002E7DEE">
        <w:rPr>
          <w:b/>
          <w:sz w:val="28"/>
          <w:szCs w:val="28"/>
        </w:rPr>
        <w:t xml:space="preserve">5. </w:t>
      </w:r>
      <w:r>
        <w:rPr>
          <w:b/>
          <w:sz w:val="28"/>
          <w:szCs w:val="28"/>
        </w:rPr>
        <w:t>Состав и организация деятельности Комиссии</w:t>
      </w:r>
    </w:p>
    <w:p w14:paraId="394E1B5E" w14:textId="77777777" w:rsidR="007E0F2F" w:rsidRDefault="00032286" w:rsidP="007E0F2F">
      <w:pPr>
        <w:pBdr>
          <w:bottom w:val="single" w:sz="12" w:space="0" w:color="auto"/>
        </w:pBdr>
        <w:jc w:val="both"/>
        <w:rPr>
          <w:sz w:val="28"/>
          <w:szCs w:val="28"/>
        </w:rPr>
      </w:pPr>
      <w:r>
        <w:rPr>
          <w:sz w:val="28"/>
          <w:szCs w:val="28"/>
        </w:rPr>
        <w:t>5.1.</w:t>
      </w:r>
      <w:r w:rsidR="007E0F2F">
        <w:rPr>
          <w:sz w:val="28"/>
          <w:szCs w:val="28"/>
        </w:rPr>
        <w:t>Состав Комиссии утверждается постановлением Администрации Окуловского муниципального района.</w:t>
      </w:r>
    </w:p>
    <w:p w14:paraId="047CA6DD" w14:textId="77777777" w:rsidR="007E0F2F" w:rsidRDefault="007E0F2F" w:rsidP="007E0F2F">
      <w:pPr>
        <w:pBdr>
          <w:bottom w:val="single" w:sz="12" w:space="0" w:color="auto"/>
        </w:pBdr>
        <w:jc w:val="both"/>
        <w:rPr>
          <w:sz w:val="28"/>
          <w:szCs w:val="28"/>
        </w:rPr>
      </w:pPr>
      <w:r>
        <w:rPr>
          <w:sz w:val="28"/>
          <w:szCs w:val="28"/>
        </w:rPr>
        <w:t>5.2. Комиссия состоит из председателя комиссии, заместителя председателя комиссии, секретаря и членов комиссии.</w:t>
      </w:r>
    </w:p>
    <w:p w14:paraId="3D1A2B3A" w14:textId="77777777" w:rsidR="007E0F2F" w:rsidRDefault="007E0F2F" w:rsidP="007E0F2F">
      <w:pPr>
        <w:pBdr>
          <w:bottom w:val="single" w:sz="12" w:space="0" w:color="auto"/>
        </w:pBdr>
        <w:jc w:val="both"/>
        <w:rPr>
          <w:sz w:val="28"/>
          <w:szCs w:val="28"/>
        </w:rPr>
      </w:pPr>
      <w:r w:rsidRPr="002E6831">
        <w:rPr>
          <w:sz w:val="28"/>
          <w:szCs w:val="28"/>
        </w:rPr>
        <w:t>5.3  Председатель Комиссии:</w:t>
      </w:r>
    </w:p>
    <w:p w14:paraId="2FF919BA" w14:textId="77777777" w:rsidR="007E0F2F" w:rsidRDefault="007E0F2F" w:rsidP="007E0F2F">
      <w:pPr>
        <w:pBdr>
          <w:bottom w:val="single" w:sz="12" w:space="0" w:color="auto"/>
        </w:pBdr>
        <w:jc w:val="both"/>
        <w:rPr>
          <w:sz w:val="28"/>
          <w:szCs w:val="28"/>
        </w:rPr>
      </w:pPr>
      <w:r>
        <w:rPr>
          <w:sz w:val="28"/>
          <w:szCs w:val="28"/>
        </w:rPr>
        <w:t>осуществляет руководство деятельностью Комиссии, определяет и утверждает повестку дня заседания Комиссии, определяет дату, место и время его проведения, ведет заседание Комиссии;</w:t>
      </w:r>
    </w:p>
    <w:p w14:paraId="025CBD41" w14:textId="77777777" w:rsidR="007E0F2F" w:rsidRDefault="007E0F2F" w:rsidP="007E0F2F">
      <w:pPr>
        <w:pBdr>
          <w:bottom w:val="single" w:sz="12" w:space="0" w:color="auto"/>
        </w:pBdr>
        <w:jc w:val="both"/>
        <w:rPr>
          <w:sz w:val="28"/>
          <w:szCs w:val="28"/>
        </w:rPr>
      </w:pPr>
      <w:r>
        <w:rPr>
          <w:sz w:val="28"/>
          <w:szCs w:val="28"/>
        </w:rPr>
        <w:t>при необходимости создает рабочие группы для проработки вопросов, отнесенных к компетенции Комиссии;</w:t>
      </w:r>
    </w:p>
    <w:p w14:paraId="3AD5216F" w14:textId="77777777" w:rsidR="007E0F2F" w:rsidRDefault="007E0F2F" w:rsidP="007E0F2F">
      <w:pPr>
        <w:pBdr>
          <w:bottom w:val="single" w:sz="12" w:space="0" w:color="auto"/>
        </w:pBdr>
        <w:jc w:val="both"/>
        <w:rPr>
          <w:sz w:val="28"/>
          <w:szCs w:val="28"/>
        </w:rPr>
      </w:pPr>
      <w:r>
        <w:rPr>
          <w:sz w:val="28"/>
          <w:szCs w:val="28"/>
        </w:rPr>
        <w:t>в отсутствие председателя Комитета его функции осуществляет заместитель председателя Комиссии.</w:t>
      </w:r>
    </w:p>
    <w:p w14:paraId="1D70695C" w14:textId="77777777" w:rsidR="007E0F2F" w:rsidRDefault="007E0F2F" w:rsidP="007E0F2F">
      <w:pPr>
        <w:pBdr>
          <w:bottom w:val="single" w:sz="12" w:space="0" w:color="auto"/>
        </w:pBdr>
        <w:jc w:val="both"/>
        <w:rPr>
          <w:sz w:val="28"/>
          <w:szCs w:val="28"/>
        </w:rPr>
      </w:pPr>
      <w:r>
        <w:rPr>
          <w:sz w:val="28"/>
          <w:szCs w:val="28"/>
        </w:rPr>
        <w:t>5.4.</w:t>
      </w:r>
      <w:r w:rsidR="00032286">
        <w:rPr>
          <w:sz w:val="28"/>
          <w:szCs w:val="28"/>
        </w:rPr>
        <w:t xml:space="preserve"> </w:t>
      </w:r>
      <w:r>
        <w:rPr>
          <w:sz w:val="28"/>
          <w:szCs w:val="28"/>
        </w:rPr>
        <w:t>Основной формой работы Комиссии является заседание. Заседание Комиссии проводятся по мере необходимости, но не реже одного раза в квартал.</w:t>
      </w:r>
    </w:p>
    <w:p w14:paraId="7C86A438" w14:textId="77777777" w:rsidR="007E0F2F" w:rsidRDefault="007E0F2F" w:rsidP="007E0F2F">
      <w:pPr>
        <w:pBdr>
          <w:bottom w:val="single" w:sz="12" w:space="0" w:color="auto"/>
        </w:pBdr>
        <w:jc w:val="both"/>
        <w:rPr>
          <w:sz w:val="28"/>
          <w:szCs w:val="28"/>
        </w:rPr>
      </w:pPr>
      <w:r>
        <w:rPr>
          <w:sz w:val="28"/>
          <w:szCs w:val="28"/>
        </w:rPr>
        <w:t>5.5.  Комиссия организует свою деятельность на основе предложений ее членов. Дата проведения и повестка дня заседания Комиссии утверждается ее председателем. Комиссия считается правомочной, если на заседании присутствуют не менее половины от установленного числа членов Комиссии. Решения принимаются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председательствующего на заседании комиссии.</w:t>
      </w:r>
    </w:p>
    <w:p w14:paraId="5456E237" w14:textId="77777777" w:rsidR="00032286" w:rsidRDefault="007E0F2F" w:rsidP="007E0F2F">
      <w:pPr>
        <w:pBdr>
          <w:bottom w:val="single" w:sz="12" w:space="0" w:color="auto"/>
        </w:pBdr>
        <w:jc w:val="both"/>
        <w:rPr>
          <w:sz w:val="28"/>
          <w:szCs w:val="28"/>
        </w:rPr>
      </w:pPr>
      <w:r>
        <w:rPr>
          <w:sz w:val="28"/>
          <w:szCs w:val="28"/>
        </w:rPr>
        <w:t xml:space="preserve">5.6. Решения, принятые Комиссией, оформляются протоколом, который </w:t>
      </w:r>
    </w:p>
    <w:p w14:paraId="24314B26" w14:textId="77777777" w:rsidR="00032286" w:rsidRDefault="00032286" w:rsidP="007E0F2F">
      <w:pPr>
        <w:pBdr>
          <w:bottom w:val="single" w:sz="12" w:space="0" w:color="auto"/>
        </w:pBdr>
        <w:jc w:val="both"/>
        <w:rPr>
          <w:sz w:val="28"/>
          <w:szCs w:val="28"/>
        </w:rPr>
      </w:pPr>
    </w:p>
    <w:p w14:paraId="121CAB40" w14:textId="77777777" w:rsidR="00032286" w:rsidRDefault="00032286" w:rsidP="007E0F2F">
      <w:pPr>
        <w:pBdr>
          <w:bottom w:val="single" w:sz="12" w:space="0" w:color="auto"/>
        </w:pBdr>
        <w:jc w:val="both"/>
        <w:rPr>
          <w:sz w:val="28"/>
          <w:szCs w:val="28"/>
        </w:rPr>
      </w:pPr>
    </w:p>
    <w:p w14:paraId="70E283CC" w14:textId="77777777" w:rsidR="00032286" w:rsidRDefault="00032286" w:rsidP="007E0F2F">
      <w:pPr>
        <w:pBdr>
          <w:bottom w:val="single" w:sz="12" w:space="0" w:color="auto"/>
        </w:pBdr>
        <w:jc w:val="both"/>
        <w:rPr>
          <w:sz w:val="28"/>
          <w:szCs w:val="28"/>
        </w:rPr>
      </w:pPr>
    </w:p>
    <w:p w14:paraId="3CE7293D" w14:textId="77777777" w:rsidR="00032286" w:rsidRDefault="00032286" w:rsidP="007E0F2F">
      <w:pPr>
        <w:pBdr>
          <w:bottom w:val="single" w:sz="12" w:space="0" w:color="auto"/>
        </w:pBdr>
        <w:jc w:val="both"/>
        <w:rPr>
          <w:sz w:val="28"/>
          <w:szCs w:val="28"/>
        </w:rPr>
      </w:pPr>
    </w:p>
    <w:p w14:paraId="0B25D404" w14:textId="77777777" w:rsidR="007E0F2F" w:rsidRDefault="007E0F2F" w:rsidP="007E0F2F">
      <w:pPr>
        <w:pBdr>
          <w:bottom w:val="single" w:sz="12" w:space="0" w:color="auto"/>
        </w:pBdr>
        <w:jc w:val="both"/>
        <w:rPr>
          <w:sz w:val="28"/>
          <w:szCs w:val="28"/>
        </w:rPr>
      </w:pPr>
      <w:r>
        <w:rPr>
          <w:sz w:val="28"/>
          <w:szCs w:val="28"/>
        </w:rPr>
        <w:t>подписывается председательствующим на заседании комиссии и секретарем комиссии в течение 5 рабочих дней со дня проведения заседания Комиссии.</w:t>
      </w:r>
    </w:p>
    <w:p w14:paraId="45436289" w14:textId="77777777" w:rsidR="007E0F2F" w:rsidRPr="00032286" w:rsidRDefault="007E0F2F" w:rsidP="007E0F2F">
      <w:pPr>
        <w:pBdr>
          <w:bottom w:val="single" w:sz="12" w:space="0" w:color="auto"/>
        </w:pBdr>
        <w:jc w:val="both"/>
        <w:rPr>
          <w:sz w:val="28"/>
          <w:szCs w:val="28"/>
        </w:rPr>
      </w:pPr>
      <w:r w:rsidRPr="00032286">
        <w:rPr>
          <w:sz w:val="28"/>
          <w:szCs w:val="28"/>
        </w:rPr>
        <w:t>5.7.  Решения Комиссии носят рекомендательный характер.</w:t>
      </w:r>
    </w:p>
    <w:p w14:paraId="45280DBE" w14:textId="77777777" w:rsidR="007E0F2F" w:rsidRDefault="007E0F2F" w:rsidP="007E0F2F">
      <w:pPr>
        <w:pBdr>
          <w:bottom w:val="single" w:sz="12" w:space="0" w:color="auto"/>
        </w:pBdr>
        <w:jc w:val="both"/>
        <w:rPr>
          <w:sz w:val="28"/>
          <w:szCs w:val="28"/>
        </w:rPr>
      </w:pPr>
      <w:r w:rsidRPr="002E6831">
        <w:rPr>
          <w:sz w:val="28"/>
          <w:szCs w:val="28"/>
        </w:rPr>
        <w:t>5.8. Секретарь Комиссии:</w:t>
      </w:r>
    </w:p>
    <w:p w14:paraId="2CA4020C" w14:textId="77777777" w:rsidR="007E0F2F" w:rsidRDefault="007E0F2F" w:rsidP="007E0F2F">
      <w:pPr>
        <w:pBdr>
          <w:bottom w:val="single" w:sz="12" w:space="0" w:color="auto"/>
        </w:pBdr>
        <w:jc w:val="both"/>
        <w:rPr>
          <w:sz w:val="28"/>
          <w:szCs w:val="28"/>
        </w:rPr>
      </w:pPr>
      <w:r>
        <w:rPr>
          <w:sz w:val="28"/>
          <w:szCs w:val="28"/>
        </w:rPr>
        <w:t>извещает членов Комиссии и приглашенных на ее заседание лиц о дате, времени, месте проведения и повестке дня заседания, как правило, не позднее, чем за 3 рабочих дня до дня заседания Комиссии;</w:t>
      </w:r>
    </w:p>
    <w:p w14:paraId="2AEF5FE6" w14:textId="77777777" w:rsidR="007E0F2F" w:rsidRDefault="007E0F2F" w:rsidP="007E0F2F">
      <w:pPr>
        <w:pBdr>
          <w:bottom w:val="single" w:sz="12" w:space="0" w:color="auto"/>
        </w:pBdr>
        <w:jc w:val="both"/>
        <w:rPr>
          <w:sz w:val="28"/>
          <w:szCs w:val="28"/>
        </w:rPr>
      </w:pPr>
      <w:r>
        <w:rPr>
          <w:sz w:val="28"/>
          <w:szCs w:val="28"/>
        </w:rPr>
        <w:t>ведет протокол заседания Комиссии.</w:t>
      </w:r>
    </w:p>
    <w:p w14:paraId="3C3ED6B8" w14:textId="77777777" w:rsidR="007E0F2F" w:rsidRDefault="007E0F2F" w:rsidP="007E0F2F">
      <w:pPr>
        <w:pBdr>
          <w:bottom w:val="single" w:sz="12" w:space="0" w:color="auto"/>
        </w:pBdr>
        <w:jc w:val="both"/>
        <w:rPr>
          <w:sz w:val="28"/>
          <w:szCs w:val="28"/>
        </w:rPr>
      </w:pPr>
      <w:r>
        <w:rPr>
          <w:sz w:val="28"/>
          <w:szCs w:val="28"/>
        </w:rPr>
        <w:t>5.9. В протоколе заседания Комиссии указываются дата, время и место проведения заседания комиссии, утвержденная повестка дня заседания комиссии, сведения об участвовавших в заседании членах комиссии и иных приглашенных лицах, принятые решения по вопросам повестки дня заседания комиссии.</w:t>
      </w:r>
    </w:p>
    <w:p w14:paraId="51C0145A" w14:textId="77777777" w:rsidR="007E0F2F" w:rsidRDefault="007E0F2F" w:rsidP="007E0F2F">
      <w:pPr>
        <w:pBdr>
          <w:bottom w:val="single" w:sz="12" w:space="0" w:color="auto"/>
        </w:pBdr>
        <w:jc w:val="both"/>
        <w:rPr>
          <w:sz w:val="28"/>
          <w:szCs w:val="28"/>
        </w:rPr>
      </w:pPr>
      <w:r>
        <w:rPr>
          <w:sz w:val="28"/>
          <w:szCs w:val="28"/>
        </w:rPr>
        <w:t>5.10. Протоколы заседаний Комиссии или выписки из них секретарем Комиссии направляются членам Комиссии в течение 5 рабочих дней со дня заседания комиссии.</w:t>
      </w:r>
    </w:p>
    <w:p w14:paraId="50D9B3C9" w14:textId="77777777" w:rsidR="007E0F2F" w:rsidRDefault="007E0F2F" w:rsidP="007E0F2F">
      <w:pPr>
        <w:pBdr>
          <w:bottom w:val="single" w:sz="12" w:space="0" w:color="auto"/>
        </w:pBdr>
        <w:jc w:val="both"/>
        <w:rPr>
          <w:sz w:val="28"/>
          <w:szCs w:val="28"/>
        </w:rPr>
      </w:pPr>
      <w:r>
        <w:rPr>
          <w:sz w:val="28"/>
          <w:szCs w:val="28"/>
        </w:rPr>
        <w:t>5.11. Организационное обеспечение деятельности Комиссии осуществляет комитет финансов администрации Окуловского муниципального района.</w:t>
      </w:r>
    </w:p>
    <w:p w14:paraId="4AD2FFDC" w14:textId="77777777" w:rsidR="007E0F2F" w:rsidRDefault="007E0F2F" w:rsidP="007E0F2F">
      <w:pPr>
        <w:pBdr>
          <w:bottom w:val="single" w:sz="12" w:space="0" w:color="auto"/>
        </w:pBdr>
        <w:jc w:val="both"/>
        <w:rPr>
          <w:sz w:val="28"/>
          <w:szCs w:val="28"/>
        </w:rPr>
      </w:pPr>
    </w:p>
    <w:p w14:paraId="1BAE6C99" w14:textId="77777777" w:rsidR="007E0F2F" w:rsidRDefault="007E0F2F" w:rsidP="007E0F2F">
      <w:pPr>
        <w:pBdr>
          <w:bottom w:val="single" w:sz="12" w:space="0" w:color="auto"/>
        </w:pBdr>
        <w:jc w:val="both"/>
        <w:rPr>
          <w:sz w:val="28"/>
          <w:szCs w:val="28"/>
        </w:rPr>
      </w:pPr>
    </w:p>
    <w:p w14:paraId="0D88DC9D" w14:textId="77777777" w:rsidR="007E0F2F" w:rsidRDefault="007E0F2F" w:rsidP="007E0F2F">
      <w:pPr>
        <w:pStyle w:val="1"/>
        <w:rPr>
          <w:b w:val="0"/>
          <w:sz w:val="28"/>
          <w:szCs w:val="28"/>
        </w:rPr>
      </w:pPr>
    </w:p>
    <w:p w14:paraId="56841AE5" w14:textId="77777777" w:rsidR="007E0F2F" w:rsidRDefault="007E0F2F" w:rsidP="007E0F2F">
      <w:pPr>
        <w:pStyle w:val="1"/>
        <w:rPr>
          <w:b w:val="0"/>
          <w:sz w:val="28"/>
          <w:szCs w:val="28"/>
        </w:rPr>
      </w:pPr>
    </w:p>
    <w:p w14:paraId="2508B54F" w14:textId="77777777" w:rsidR="007E0F2F" w:rsidRDefault="007E0F2F" w:rsidP="007E0F2F">
      <w:pPr>
        <w:pStyle w:val="1"/>
        <w:rPr>
          <w:b w:val="0"/>
          <w:sz w:val="28"/>
          <w:szCs w:val="28"/>
        </w:rPr>
      </w:pPr>
    </w:p>
    <w:p w14:paraId="5A2063AD" w14:textId="77777777" w:rsidR="007E0F2F" w:rsidRDefault="007E0F2F" w:rsidP="007E0F2F">
      <w:pPr>
        <w:pStyle w:val="1"/>
        <w:rPr>
          <w:b w:val="0"/>
          <w:sz w:val="28"/>
          <w:szCs w:val="28"/>
        </w:rPr>
      </w:pPr>
    </w:p>
    <w:p w14:paraId="279CC4BB" w14:textId="77777777" w:rsidR="00032286" w:rsidRDefault="00032286" w:rsidP="00032286"/>
    <w:p w14:paraId="44340E74" w14:textId="77777777" w:rsidR="00032286" w:rsidRDefault="00032286" w:rsidP="00032286"/>
    <w:p w14:paraId="1C1B4DC9" w14:textId="77777777" w:rsidR="00032286" w:rsidRDefault="00032286" w:rsidP="00032286"/>
    <w:p w14:paraId="5E83E319" w14:textId="77777777" w:rsidR="00032286" w:rsidRDefault="00032286" w:rsidP="00032286"/>
    <w:p w14:paraId="04AC1013" w14:textId="77777777" w:rsidR="00032286" w:rsidRDefault="00032286" w:rsidP="00032286"/>
    <w:p w14:paraId="57F16225" w14:textId="77777777" w:rsidR="00032286" w:rsidRDefault="00032286" w:rsidP="00032286"/>
    <w:p w14:paraId="624F1CF3" w14:textId="77777777" w:rsidR="00032286" w:rsidRDefault="00032286" w:rsidP="00032286"/>
    <w:p w14:paraId="10168B9E" w14:textId="77777777" w:rsidR="00032286" w:rsidRDefault="00032286" w:rsidP="00032286"/>
    <w:p w14:paraId="4BF6F11B" w14:textId="77777777" w:rsidR="00032286" w:rsidRDefault="00032286" w:rsidP="00032286"/>
    <w:p w14:paraId="5B8C884D" w14:textId="77777777" w:rsidR="00032286" w:rsidRDefault="00032286" w:rsidP="00032286"/>
    <w:p w14:paraId="3955D69A" w14:textId="77777777" w:rsidR="00032286" w:rsidRDefault="00032286" w:rsidP="00032286"/>
    <w:p w14:paraId="2D16A99D" w14:textId="77777777" w:rsidR="00032286" w:rsidRDefault="00032286" w:rsidP="00032286"/>
    <w:p w14:paraId="5975B371" w14:textId="77777777" w:rsidR="00032286" w:rsidRDefault="00032286" w:rsidP="00032286"/>
    <w:p w14:paraId="1371D3DD" w14:textId="77777777" w:rsidR="00032286" w:rsidRDefault="00032286" w:rsidP="00032286"/>
    <w:p w14:paraId="10D988A6" w14:textId="77777777" w:rsidR="00032286" w:rsidRDefault="00032286" w:rsidP="00032286"/>
    <w:p w14:paraId="045C0719" w14:textId="77777777" w:rsidR="00032286" w:rsidRDefault="00032286" w:rsidP="00032286"/>
    <w:p w14:paraId="598905CC" w14:textId="77777777" w:rsidR="00032286" w:rsidRDefault="00032286" w:rsidP="00032286"/>
    <w:p w14:paraId="78B05A64" w14:textId="77777777" w:rsidR="00032286" w:rsidRDefault="00032286" w:rsidP="00032286"/>
    <w:p w14:paraId="2088B520" w14:textId="77777777" w:rsidR="00032286" w:rsidRDefault="00032286" w:rsidP="00032286"/>
    <w:p w14:paraId="37995DC6" w14:textId="77777777" w:rsidR="00032286" w:rsidRDefault="00032286" w:rsidP="00032286"/>
    <w:p w14:paraId="11AF43E8" w14:textId="77777777" w:rsidR="00032286" w:rsidRPr="00032286" w:rsidRDefault="00032286" w:rsidP="00032286"/>
    <w:p w14:paraId="0BCCDFFE" w14:textId="77777777" w:rsidR="007E0F2F" w:rsidRDefault="007E0F2F" w:rsidP="007E0F2F">
      <w:pPr>
        <w:pStyle w:val="1"/>
        <w:rPr>
          <w:b w:val="0"/>
          <w:sz w:val="28"/>
          <w:szCs w:val="28"/>
        </w:rPr>
      </w:pPr>
    </w:p>
    <w:p w14:paraId="4DB9DC67" w14:textId="77777777" w:rsidR="00032286" w:rsidRPr="00032286" w:rsidRDefault="00032286" w:rsidP="00032286"/>
    <w:p w14:paraId="6E49400B" w14:textId="77777777" w:rsidR="007E0F2F" w:rsidRDefault="007E0F2F" w:rsidP="007E0F2F">
      <w:pPr>
        <w:pStyle w:val="1"/>
        <w:rPr>
          <w:b w:val="0"/>
          <w:sz w:val="28"/>
          <w:szCs w:val="28"/>
        </w:rPr>
      </w:pPr>
    </w:p>
    <w:p w14:paraId="0B2AE407" w14:textId="77777777" w:rsidR="00A07B14" w:rsidRPr="00A07B14" w:rsidRDefault="00A07B14" w:rsidP="00A07B14"/>
    <w:p w14:paraId="077AA81A" w14:textId="77777777" w:rsidR="007E0F2F" w:rsidRDefault="007E0F2F" w:rsidP="007E0F2F">
      <w:pPr>
        <w:pStyle w:val="1"/>
        <w:rPr>
          <w:b w:val="0"/>
          <w:sz w:val="28"/>
          <w:szCs w:val="28"/>
        </w:rPr>
      </w:pPr>
    </w:p>
    <w:p w14:paraId="078FB2D5" w14:textId="77777777" w:rsidR="007E0F2F" w:rsidRPr="0095564C" w:rsidRDefault="007E0F2F" w:rsidP="00032286">
      <w:pPr>
        <w:pStyle w:val="1"/>
        <w:jc w:val="right"/>
        <w:rPr>
          <w:b w:val="0"/>
          <w:sz w:val="28"/>
          <w:szCs w:val="28"/>
        </w:rPr>
      </w:pPr>
      <w:r w:rsidRPr="0095564C">
        <w:rPr>
          <w:b w:val="0"/>
          <w:sz w:val="28"/>
          <w:szCs w:val="28"/>
        </w:rPr>
        <w:t>УТВЕРЖДЕН</w:t>
      </w:r>
    </w:p>
    <w:p w14:paraId="2ECC5080" w14:textId="77777777" w:rsidR="007E0F2F" w:rsidRPr="0095564C" w:rsidRDefault="007E0F2F" w:rsidP="00032286">
      <w:pPr>
        <w:jc w:val="right"/>
        <w:rPr>
          <w:sz w:val="28"/>
          <w:szCs w:val="28"/>
        </w:rPr>
      </w:pPr>
      <w:r w:rsidRPr="0095564C">
        <w:rPr>
          <w:sz w:val="28"/>
          <w:szCs w:val="28"/>
        </w:rPr>
        <w:t>постановлением Администрации</w:t>
      </w:r>
    </w:p>
    <w:p w14:paraId="6F38FE09" w14:textId="77777777" w:rsidR="007E0F2F" w:rsidRPr="0095564C" w:rsidRDefault="007E0F2F" w:rsidP="00032286">
      <w:pPr>
        <w:jc w:val="right"/>
        <w:rPr>
          <w:sz w:val="28"/>
          <w:szCs w:val="28"/>
        </w:rPr>
      </w:pPr>
      <w:r w:rsidRPr="0095564C">
        <w:rPr>
          <w:sz w:val="28"/>
          <w:szCs w:val="28"/>
        </w:rPr>
        <w:t>Окуловского муниципального района</w:t>
      </w:r>
    </w:p>
    <w:p w14:paraId="7876A0AB" w14:textId="77777777" w:rsidR="007E0F2F" w:rsidRPr="0095564C" w:rsidRDefault="007E0F2F" w:rsidP="00032286">
      <w:pPr>
        <w:jc w:val="right"/>
        <w:rPr>
          <w:sz w:val="28"/>
          <w:szCs w:val="28"/>
        </w:rPr>
      </w:pPr>
      <w:r>
        <w:rPr>
          <w:sz w:val="28"/>
          <w:szCs w:val="28"/>
        </w:rPr>
        <w:t>о</w:t>
      </w:r>
      <w:r w:rsidRPr="0095564C">
        <w:rPr>
          <w:sz w:val="28"/>
          <w:szCs w:val="28"/>
        </w:rPr>
        <w:t>т</w:t>
      </w:r>
      <w:r w:rsidR="00032286">
        <w:rPr>
          <w:sz w:val="28"/>
          <w:szCs w:val="28"/>
        </w:rPr>
        <w:t xml:space="preserve">   26.12.2018</w:t>
      </w:r>
      <w:r>
        <w:rPr>
          <w:sz w:val="28"/>
          <w:szCs w:val="28"/>
        </w:rPr>
        <w:t xml:space="preserve">  </w:t>
      </w:r>
      <w:r w:rsidRPr="0095564C">
        <w:rPr>
          <w:sz w:val="28"/>
          <w:szCs w:val="28"/>
        </w:rPr>
        <w:t xml:space="preserve"> </w:t>
      </w:r>
      <w:r w:rsidRPr="0095564C">
        <w:rPr>
          <w:color w:val="FF0000"/>
          <w:sz w:val="28"/>
          <w:szCs w:val="28"/>
        </w:rPr>
        <w:t xml:space="preserve"> </w:t>
      </w:r>
      <w:r w:rsidRPr="0095564C">
        <w:rPr>
          <w:sz w:val="28"/>
          <w:szCs w:val="28"/>
        </w:rPr>
        <w:t>№</w:t>
      </w:r>
      <w:r w:rsidR="00032286">
        <w:rPr>
          <w:sz w:val="28"/>
          <w:szCs w:val="28"/>
        </w:rPr>
        <w:t xml:space="preserve"> 1738</w:t>
      </w:r>
      <w:r w:rsidRPr="0095564C">
        <w:rPr>
          <w:sz w:val="28"/>
          <w:szCs w:val="28"/>
        </w:rPr>
        <w:t xml:space="preserve"> </w:t>
      </w:r>
      <w:r w:rsidRPr="0095564C">
        <w:rPr>
          <w:color w:val="FF0000"/>
          <w:sz w:val="28"/>
          <w:szCs w:val="28"/>
        </w:rPr>
        <w:t>_</w:t>
      </w:r>
    </w:p>
    <w:p w14:paraId="79FEB4A2" w14:textId="77777777" w:rsidR="007E0F2F" w:rsidRPr="0095564C" w:rsidRDefault="007E0F2F" w:rsidP="00032286">
      <w:pPr>
        <w:pStyle w:val="1"/>
        <w:jc w:val="right"/>
        <w:rPr>
          <w:sz w:val="28"/>
          <w:szCs w:val="28"/>
        </w:rPr>
      </w:pPr>
    </w:p>
    <w:p w14:paraId="3B649613" w14:textId="77777777" w:rsidR="007E0F2F" w:rsidRPr="0095564C" w:rsidRDefault="007E0F2F" w:rsidP="007E0F2F">
      <w:pPr>
        <w:pStyle w:val="1"/>
        <w:rPr>
          <w:sz w:val="28"/>
          <w:szCs w:val="28"/>
        </w:rPr>
      </w:pPr>
    </w:p>
    <w:p w14:paraId="1CDE2E0C" w14:textId="77777777" w:rsidR="007E0F2F" w:rsidRPr="0095564C" w:rsidRDefault="00032286" w:rsidP="007E0F2F">
      <w:pPr>
        <w:pStyle w:val="1"/>
        <w:rPr>
          <w:sz w:val="28"/>
          <w:szCs w:val="28"/>
        </w:rPr>
      </w:pPr>
      <w:r>
        <w:rPr>
          <w:sz w:val="28"/>
          <w:szCs w:val="28"/>
        </w:rPr>
        <w:t xml:space="preserve">                                                              </w:t>
      </w:r>
      <w:r w:rsidR="007E0F2F" w:rsidRPr="0095564C">
        <w:rPr>
          <w:sz w:val="28"/>
          <w:szCs w:val="28"/>
        </w:rPr>
        <w:t>СОСТАВ</w:t>
      </w:r>
    </w:p>
    <w:p w14:paraId="12993F5B" w14:textId="77777777" w:rsidR="007E0F2F" w:rsidRPr="0095564C" w:rsidRDefault="007E0F2F" w:rsidP="007E0F2F">
      <w:pPr>
        <w:pStyle w:val="1"/>
        <w:rPr>
          <w:b w:val="0"/>
          <w:sz w:val="28"/>
          <w:szCs w:val="28"/>
        </w:rPr>
      </w:pPr>
      <w:r w:rsidRPr="0095564C">
        <w:rPr>
          <w:b w:val="0"/>
          <w:sz w:val="28"/>
          <w:szCs w:val="28"/>
        </w:rPr>
        <w:t>межведомственной комиссии по рассмотрению вопросов задолженности предприятий и организаций по платежам в бюджеты всех уровней, по легализации налоговой базы и базы по страховым взносам и мониторингу ситуации по снижению неформальной  занятости в Окуловском муниципальном районе</w:t>
      </w:r>
    </w:p>
    <w:p w14:paraId="1C2033FE" w14:textId="77777777" w:rsidR="007E0F2F" w:rsidRPr="0095564C" w:rsidRDefault="007E0F2F" w:rsidP="007E0F2F">
      <w:pPr>
        <w:shd w:val="clear" w:color="auto" w:fill="FFFFFF"/>
        <w:ind w:right="77"/>
        <w:jc w:val="both"/>
        <w:rPr>
          <w:b/>
          <w:color w:val="000000"/>
          <w:spacing w:val="6"/>
          <w:sz w:val="28"/>
          <w:szCs w:val="28"/>
        </w:rPr>
      </w:pPr>
    </w:p>
    <w:tbl>
      <w:tblPr>
        <w:tblW w:w="9648" w:type="dxa"/>
        <w:tblLook w:val="01E0" w:firstRow="1" w:lastRow="1" w:firstColumn="1" w:lastColumn="1" w:noHBand="0" w:noVBand="0"/>
      </w:tblPr>
      <w:tblGrid>
        <w:gridCol w:w="2808"/>
        <w:gridCol w:w="360"/>
        <w:gridCol w:w="6480"/>
      </w:tblGrid>
      <w:tr w:rsidR="007E0F2F" w:rsidRPr="0095564C" w14:paraId="72751EEB" w14:textId="77777777" w:rsidTr="00784037">
        <w:tc>
          <w:tcPr>
            <w:tcW w:w="2808" w:type="dxa"/>
          </w:tcPr>
          <w:p w14:paraId="1A775804" w14:textId="77777777" w:rsidR="007E0F2F" w:rsidRPr="0095564C" w:rsidRDefault="007E0F2F" w:rsidP="007E0F2F">
            <w:pPr>
              <w:overflowPunct w:val="0"/>
              <w:jc w:val="both"/>
              <w:textAlignment w:val="baseline"/>
              <w:rPr>
                <w:color w:val="000000"/>
                <w:spacing w:val="6"/>
                <w:sz w:val="28"/>
                <w:szCs w:val="28"/>
              </w:rPr>
            </w:pPr>
          </w:p>
          <w:p w14:paraId="6F784287" w14:textId="77777777" w:rsidR="007E0F2F" w:rsidRPr="0095564C" w:rsidRDefault="007E0F2F" w:rsidP="007E0F2F">
            <w:pPr>
              <w:overflowPunct w:val="0"/>
              <w:jc w:val="both"/>
              <w:textAlignment w:val="baseline"/>
              <w:rPr>
                <w:color w:val="000000"/>
                <w:spacing w:val="6"/>
                <w:sz w:val="28"/>
                <w:szCs w:val="28"/>
              </w:rPr>
            </w:pPr>
            <w:r w:rsidRPr="0095564C">
              <w:rPr>
                <w:color w:val="000000"/>
                <w:spacing w:val="6"/>
                <w:sz w:val="28"/>
                <w:szCs w:val="28"/>
              </w:rPr>
              <w:t>Васильева Т.В.</w:t>
            </w:r>
          </w:p>
        </w:tc>
        <w:tc>
          <w:tcPr>
            <w:tcW w:w="360" w:type="dxa"/>
          </w:tcPr>
          <w:p w14:paraId="739D3445"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70EB2563" w14:textId="77777777" w:rsidR="007E0F2F" w:rsidRDefault="007E0F2F" w:rsidP="007E0F2F">
            <w:pPr>
              <w:overflowPunct w:val="0"/>
              <w:jc w:val="both"/>
              <w:textAlignment w:val="baseline"/>
              <w:rPr>
                <w:color w:val="000000"/>
                <w:spacing w:val="6"/>
                <w:sz w:val="28"/>
                <w:szCs w:val="28"/>
              </w:rPr>
            </w:pPr>
          </w:p>
          <w:p w14:paraId="08063D94" w14:textId="77777777" w:rsidR="007E0F2F" w:rsidRPr="0095564C" w:rsidRDefault="007E0F2F" w:rsidP="007E0F2F">
            <w:pPr>
              <w:overflowPunct w:val="0"/>
              <w:jc w:val="both"/>
              <w:textAlignment w:val="baseline"/>
              <w:rPr>
                <w:color w:val="000000"/>
                <w:spacing w:val="6"/>
                <w:sz w:val="28"/>
                <w:szCs w:val="28"/>
              </w:rPr>
            </w:pPr>
            <w:r>
              <w:rPr>
                <w:color w:val="000000"/>
                <w:spacing w:val="6"/>
                <w:sz w:val="28"/>
                <w:szCs w:val="28"/>
              </w:rPr>
              <w:t>З</w:t>
            </w:r>
            <w:r w:rsidRPr="0095564C">
              <w:rPr>
                <w:color w:val="000000"/>
                <w:spacing w:val="6"/>
                <w:sz w:val="28"/>
                <w:szCs w:val="28"/>
              </w:rPr>
              <w:t xml:space="preserve">аместитель Главы Администрации Окуловского муниципального района по экономическому развитию, председатель комитета финансов, </w:t>
            </w:r>
            <w:r w:rsidRPr="0013500A">
              <w:rPr>
                <w:color w:val="000000"/>
                <w:spacing w:val="6"/>
                <w:sz w:val="28"/>
                <w:szCs w:val="28"/>
              </w:rPr>
              <w:t>председатель Комиссии</w:t>
            </w:r>
          </w:p>
        </w:tc>
      </w:tr>
      <w:tr w:rsidR="007E0F2F" w:rsidRPr="0095564C" w14:paraId="2BB6C11F" w14:textId="77777777" w:rsidTr="00784037">
        <w:tc>
          <w:tcPr>
            <w:tcW w:w="2808" w:type="dxa"/>
          </w:tcPr>
          <w:p w14:paraId="12301A81" w14:textId="77777777" w:rsidR="007E0F2F" w:rsidRDefault="007E0F2F" w:rsidP="007E0F2F">
            <w:pPr>
              <w:overflowPunct w:val="0"/>
              <w:jc w:val="both"/>
              <w:textAlignment w:val="baseline"/>
              <w:rPr>
                <w:color w:val="000000"/>
                <w:spacing w:val="6"/>
                <w:sz w:val="28"/>
                <w:szCs w:val="28"/>
              </w:rPr>
            </w:pPr>
            <w:r>
              <w:rPr>
                <w:color w:val="000000"/>
                <w:spacing w:val="6"/>
                <w:sz w:val="28"/>
                <w:szCs w:val="28"/>
              </w:rPr>
              <w:t>Соколова Е.В.</w:t>
            </w:r>
          </w:p>
          <w:p w14:paraId="5A758786" w14:textId="77777777" w:rsidR="007E0F2F" w:rsidRPr="0013500A" w:rsidRDefault="007E0F2F" w:rsidP="007E0F2F">
            <w:pPr>
              <w:jc w:val="both"/>
              <w:rPr>
                <w:sz w:val="28"/>
                <w:szCs w:val="28"/>
              </w:rPr>
            </w:pPr>
          </w:p>
          <w:p w14:paraId="69DD1684" w14:textId="77777777" w:rsidR="007E0F2F" w:rsidRDefault="007E0F2F" w:rsidP="007E0F2F">
            <w:pPr>
              <w:jc w:val="both"/>
              <w:rPr>
                <w:sz w:val="28"/>
                <w:szCs w:val="28"/>
              </w:rPr>
            </w:pPr>
          </w:p>
          <w:p w14:paraId="61B5A2F0" w14:textId="77777777" w:rsidR="007E0F2F" w:rsidRDefault="007E0F2F" w:rsidP="007E0F2F">
            <w:pPr>
              <w:jc w:val="both"/>
              <w:rPr>
                <w:sz w:val="28"/>
                <w:szCs w:val="28"/>
              </w:rPr>
            </w:pPr>
            <w:r>
              <w:rPr>
                <w:sz w:val="28"/>
                <w:szCs w:val="28"/>
              </w:rPr>
              <w:t>Прохорова С.В.</w:t>
            </w:r>
          </w:p>
          <w:p w14:paraId="1038BAFD" w14:textId="77777777" w:rsidR="007E0F2F" w:rsidRPr="0013500A" w:rsidRDefault="007E0F2F" w:rsidP="007E0F2F">
            <w:pPr>
              <w:jc w:val="both"/>
              <w:rPr>
                <w:sz w:val="28"/>
                <w:szCs w:val="28"/>
              </w:rPr>
            </w:pPr>
          </w:p>
          <w:p w14:paraId="6B6A41AB" w14:textId="77777777" w:rsidR="007E0F2F" w:rsidRPr="0013500A" w:rsidRDefault="007E0F2F" w:rsidP="007E0F2F">
            <w:pPr>
              <w:jc w:val="both"/>
              <w:rPr>
                <w:sz w:val="28"/>
                <w:szCs w:val="28"/>
              </w:rPr>
            </w:pPr>
          </w:p>
          <w:p w14:paraId="66661B14" w14:textId="77777777" w:rsidR="007E0F2F" w:rsidRPr="0013500A" w:rsidRDefault="007E0F2F" w:rsidP="007E0F2F">
            <w:pPr>
              <w:jc w:val="both"/>
              <w:rPr>
                <w:sz w:val="28"/>
                <w:szCs w:val="28"/>
              </w:rPr>
            </w:pPr>
          </w:p>
          <w:p w14:paraId="7629C613" w14:textId="77777777" w:rsidR="007E0F2F" w:rsidRPr="0013500A" w:rsidRDefault="007E0F2F" w:rsidP="007E0F2F">
            <w:pPr>
              <w:jc w:val="both"/>
              <w:rPr>
                <w:sz w:val="28"/>
                <w:szCs w:val="28"/>
              </w:rPr>
            </w:pPr>
          </w:p>
        </w:tc>
        <w:tc>
          <w:tcPr>
            <w:tcW w:w="360" w:type="dxa"/>
          </w:tcPr>
          <w:p w14:paraId="3BA0B1C0"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1ECFED7E" w14:textId="77777777" w:rsidR="007E0F2F" w:rsidRDefault="00032286" w:rsidP="007E0F2F">
            <w:pPr>
              <w:overflowPunct w:val="0"/>
              <w:jc w:val="both"/>
              <w:textAlignment w:val="baseline"/>
              <w:rPr>
                <w:color w:val="000000"/>
                <w:spacing w:val="6"/>
                <w:sz w:val="28"/>
                <w:szCs w:val="28"/>
              </w:rPr>
            </w:pPr>
            <w:r>
              <w:rPr>
                <w:color w:val="000000"/>
                <w:spacing w:val="6"/>
                <w:sz w:val="28"/>
                <w:szCs w:val="28"/>
              </w:rPr>
              <w:t>п</w:t>
            </w:r>
            <w:r w:rsidR="007E0F2F">
              <w:rPr>
                <w:color w:val="000000"/>
                <w:spacing w:val="6"/>
                <w:sz w:val="28"/>
                <w:szCs w:val="28"/>
              </w:rPr>
              <w:t>редседатель экономического комитета</w:t>
            </w:r>
            <w:r w:rsidR="007E0F2F" w:rsidRPr="0095564C">
              <w:rPr>
                <w:color w:val="000000"/>
                <w:spacing w:val="6"/>
                <w:sz w:val="28"/>
                <w:szCs w:val="28"/>
              </w:rPr>
              <w:t xml:space="preserve"> Администрации Окуловского муниципального  района</w:t>
            </w:r>
            <w:r w:rsidR="007E0F2F">
              <w:rPr>
                <w:color w:val="000000"/>
                <w:spacing w:val="6"/>
                <w:sz w:val="28"/>
                <w:szCs w:val="28"/>
              </w:rPr>
              <w:t>,</w:t>
            </w:r>
            <w:r w:rsidR="007E0F2F" w:rsidRPr="0095564C">
              <w:rPr>
                <w:color w:val="000000"/>
                <w:spacing w:val="6"/>
                <w:sz w:val="28"/>
                <w:szCs w:val="28"/>
              </w:rPr>
              <w:t xml:space="preserve">  </w:t>
            </w:r>
            <w:r w:rsidR="007E0F2F" w:rsidRPr="0013500A">
              <w:rPr>
                <w:color w:val="000000"/>
                <w:spacing w:val="6"/>
                <w:sz w:val="28"/>
                <w:szCs w:val="28"/>
              </w:rPr>
              <w:t>заместитель председателя Комиссии</w:t>
            </w:r>
          </w:p>
          <w:p w14:paraId="29D6ACFA" w14:textId="77777777" w:rsidR="007E0F2F" w:rsidRPr="0095564C" w:rsidRDefault="007E0F2F" w:rsidP="007E0F2F">
            <w:pPr>
              <w:overflowPunct w:val="0"/>
              <w:jc w:val="both"/>
              <w:textAlignment w:val="baseline"/>
              <w:rPr>
                <w:color w:val="000000"/>
                <w:spacing w:val="6"/>
                <w:sz w:val="28"/>
                <w:szCs w:val="28"/>
              </w:rPr>
            </w:pPr>
            <w:r w:rsidRPr="0013500A">
              <w:rPr>
                <w:color w:val="000000"/>
                <w:spacing w:val="6"/>
                <w:sz w:val="28"/>
                <w:szCs w:val="28"/>
              </w:rPr>
              <w:t>ведущий-служащий эксперт отдела по бюджету комитета финансов Администрации Окуловского муниципального района, секретарь комисс</w:t>
            </w:r>
            <w:r>
              <w:rPr>
                <w:color w:val="000000"/>
                <w:spacing w:val="6"/>
                <w:sz w:val="28"/>
                <w:szCs w:val="28"/>
              </w:rPr>
              <w:t>и</w:t>
            </w:r>
            <w:r w:rsidRPr="0013500A">
              <w:rPr>
                <w:color w:val="000000"/>
                <w:spacing w:val="6"/>
                <w:sz w:val="28"/>
                <w:szCs w:val="28"/>
              </w:rPr>
              <w:t>и</w:t>
            </w:r>
          </w:p>
        </w:tc>
      </w:tr>
      <w:tr w:rsidR="007E0F2F" w:rsidRPr="0095564C" w14:paraId="21C7D4D9" w14:textId="77777777" w:rsidTr="00784037">
        <w:tc>
          <w:tcPr>
            <w:tcW w:w="2808" w:type="dxa"/>
          </w:tcPr>
          <w:p w14:paraId="1D1B94FC" w14:textId="77777777" w:rsidR="007E0F2F" w:rsidRPr="0095564C" w:rsidRDefault="007E0F2F" w:rsidP="007E0F2F">
            <w:pPr>
              <w:overflowPunct w:val="0"/>
              <w:jc w:val="both"/>
              <w:textAlignment w:val="baseline"/>
              <w:rPr>
                <w:color w:val="000000"/>
                <w:spacing w:val="6"/>
                <w:sz w:val="28"/>
                <w:szCs w:val="28"/>
              </w:rPr>
            </w:pPr>
            <w:r w:rsidRPr="0095564C">
              <w:rPr>
                <w:color w:val="000000"/>
                <w:spacing w:val="6"/>
                <w:sz w:val="28"/>
                <w:szCs w:val="28"/>
              </w:rPr>
              <w:t>Члены комиссии:</w:t>
            </w:r>
          </w:p>
        </w:tc>
        <w:tc>
          <w:tcPr>
            <w:tcW w:w="360" w:type="dxa"/>
          </w:tcPr>
          <w:p w14:paraId="462F4F67" w14:textId="77777777" w:rsidR="007E0F2F" w:rsidRPr="0095564C" w:rsidRDefault="007E0F2F" w:rsidP="007E0F2F">
            <w:pPr>
              <w:overflowPunct w:val="0"/>
              <w:jc w:val="both"/>
              <w:textAlignment w:val="baseline"/>
              <w:rPr>
                <w:b/>
                <w:color w:val="000000"/>
                <w:spacing w:val="6"/>
                <w:sz w:val="28"/>
                <w:szCs w:val="28"/>
              </w:rPr>
            </w:pPr>
          </w:p>
        </w:tc>
        <w:tc>
          <w:tcPr>
            <w:tcW w:w="6480" w:type="dxa"/>
          </w:tcPr>
          <w:p w14:paraId="200603AD" w14:textId="77777777" w:rsidR="007E0F2F" w:rsidRPr="0095564C" w:rsidRDefault="007E0F2F" w:rsidP="007E0F2F">
            <w:pPr>
              <w:overflowPunct w:val="0"/>
              <w:jc w:val="both"/>
              <w:textAlignment w:val="baseline"/>
              <w:rPr>
                <w:color w:val="000000"/>
                <w:spacing w:val="6"/>
                <w:sz w:val="28"/>
                <w:szCs w:val="28"/>
              </w:rPr>
            </w:pPr>
          </w:p>
        </w:tc>
      </w:tr>
      <w:tr w:rsidR="007E0F2F" w:rsidRPr="0095564C" w14:paraId="5C625954" w14:textId="77777777" w:rsidTr="00784037">
        <w:tc>
          <w:tcPr>
            <w:tcW w:w="2808" w:type="dxa"/>
          </w:tcPr>
          <w:p w14:paraId="0A3D49E0" w14:textId="77777777" w:rsidR="007E0F2F" w:rsidRPr="0095564C" w:rsidRDefault="007E0F2F" w:rsidP="007E0F2F">
            <w:pPr>
              <w:overflowPunct w:val="0"/>
              <w:jc w:val="both"/>
              <w:textAlignment w:val="baseline"/>
              <w:rPr>
                <w:color w:val="000000"/>
                <w:spacing w:val="6"/>
                <w:sz w:val="28"/>
                <w:szCs w:val="28"/>
              </w:rPr>
            </w:pPr>
          </w:p>
          <w:p w14:paraId="6C47BCF6" w14:textId="77777777" w:rsidR="007E0F2F" w:rsidRPr="0095564C" w:rsidRDefault="007E0F2F" w:rsidP="007E0F2F">
            <w:pPr>
              <w:overflowPunct w:val="0"/>
              <w:jc w:val="both"/>
              <w:textAlignment w:val="baseline"/>
              <w:rPr>
                <w:color w:val="000000"/>
                <w:spacing w:val="6"/>
                <w:sz w:val="28"/>
                <w:szCs w:val="28"/>
              </w:rPr>
            </w:pPr>
          </w:p>
          <w:p w14:paraId="1729181D" w14:textId="77777777" w:rsidR="007E0F2F" w:rsidRPr="0095564C" w:rsidRDefault="007E0F2F" w:rsidP="007E0F2F">
            <w:pPr>
              <w:overflowPunct w:val="0"/>
              <w:jc w:val="both"/>
              <w:textAlignment w:val="baseline"/>
              <w:rPr>
                <w:color w:val="000000"/>
                <w:spacing w:val="6"/>
                <w:sz w:val="28"/>
                <w:szCs w:val="28"/>
              </w:rPr>
            </w:pPr>
            <w:r w:rsidRPr="0095564C">
              <w:rPr>
                <w:color w:val="000000"/>
                <w:spacing w:val="6"/>
                <w:sz w:val="28"/>
                <w:szCs w:val="28"/>
              </w:rPr>
              <w:t>Иванова Н.В.</w:t>
            </w:r>
          </w:p>
        </w:tc>
        <w:tc>
          <w:tcPr>
            <w:tcW w:w="360" w:type="dxa"/>
          </w:tcPr>
          <w:p w14:paraId="1E8ED5FF" w14:textId="77777777" w:rsidR="007E0F2F" w:rsidRPr="0095564C" w:rsidRDefault="007E0F2F" w:rsidP="007E0F2F">
            <w:pPr>
              <w:overflowPunct w:val="0"/>
              <w:jc w:val="both"/>
              <w:textAlignment w:val="baseline"/>
              <w:rPr>
                <w:b/>
                <w:color w:val="000000"/>
                <w:spacing w:val="6"/>
                <w:sz w:val="28"/>
                <w:szCs w:val="28"/>
              </w:rPr>
            </w:pPr>
          </w:p>
          <w:p w14:paraId="68B459B9"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69E2EFFC" w14:textId="77777777" w:rsidR="007E0F2F" w:rsidRPr="0095564C" w:rsidRDefault="007E0F2F" w:rsidP="007E0F2F">
            <w:pPr>
              <w:overflowPunct w:val="0"/>
              <w:jc w:val="both"/>
              <w:textAlignment w:val="baseline"/>
              <w:rPr>
                <w:sz w:val="28"/>
                <w:szCs w:val="28"/>
              </w:rPr>
            </w:pPr>
          </w:p>
          <w:p w14:paraId="421D9853" w14:textId="77777777" w:rsidR="007E0F2F" w:rsidRPr="0095564C" w:rsidRDefault="007E0F2F" w:rsidP="007E0F2F">
            <w:pPr>
              <w:overflowPunct w:val="0"/>
              <w:jc w:val="both"/>
              <w:textAlignment w:val="baseline"/>
              <w:rPr>
                <w:sz w:val="28"/>
                <w:szCs w:val="28"/>
              </w:rPr>
            </w:pPr>
            <w:r w:rsidRPr="0095564C">
              <w:rPr>
                <w:sz w:val="28"/>
                <w:szCs w:val="28"/>
              </w:rPr>
              <w:t>начальник Межрайонной инспекции Федеральной налоговой службы №1 по Новгородской области</w:t>
            </w:r>
          </w:p>
          <w:p w14:paraId="046972B6" w14:textId="77777777" w:rsidR="007E0F2F" w:rsidRPr="0095564C" w:rsidRDefault="007E0F2F" w:rsidP="007E0F2F">
            <w:pPr>
              <w:overflowPunct w:val="0"/>
              <w:jc w:val="both"/>
              <w:textAlignment w:val="baseline"/>
              <w:rPr>
                <w:color w:val="000000"/>
                <w:spacing w:val="6"/>
                <w:sz w:val="28"/>
                <w:szCs w:val="28"/>
              </w:rPr>
            </w:pPr>
            <w:r w:rsidRPr="0095564C">
              <w:rPr>
                <w:sz w:val="28"/>
                <w:szCs w:val="28"/>
              </w:rPr>
              <w:t>(по согласованию)</w:t>
            </w:r>
          </w:p>
        </w:tc>
      </w:tr>
      <w:tr w:rsidR="007E0F2F" w:rsidRPr="0095564C" w14:paraId="302BFAB1" w14:textId="77777777" w:rsidTr="00784037">
        <w:tc>
          <w:tcPr>
            <w:tcW w:w="2808" w:type="dxa"/>
          </w:tcPr>
          <w:p w14:paraId="4409C19C" w14:textId="77777777" w:rsidR="007E0F2F" w:rsidRPr="0013500A" w:rsidRDefault="007E0F2F" w:rsidP="007E0F2F">
            <w:pPr>
              <w:overflowPunct w:val="0"/>
              <w:jc w:val="both"/>
              <w:textAlignment w:val="baseline"/>
              <w:rPr>
                <w:spacing w:val="6"/>
                <w:sz w:val="28"/>
                <w:szCs w:val="28"/>
              </w:rPr>
            </w:pPr>
            <w:r w:rsidRPr="0013500A">
              <w:rPr>
                <w:spacing w:val="6"/>
                <w:sz w:val="28"/>
                <w:szCs w:val="28"/>
              </w:rPr>
              <w:t>Степанова С.В.</w:t>
            </w:r>
          </w:p>
        </w:tc>
        <w:tc>
          <w:tcPr>
            <w:tcW w:w="360" w:type="dxa"/>
          </w:tcPr>
          <w:p w14:paraId="45554C32" w14:textId="77777777" w:rsidR="007E0F2F" w:rsidRPr="0013500A" w:rsidRDefault="007E0F2F" w:rsidP="007E0F2F">
            <w:pPr>
              <w:overflowPunct w:val="0"/>
              <w:jc w:val="both"/>
              <w:textAlignment w:val="baseline"/>
              <w:rPr>
                <w:b/>
                <w:spacing w:val="6"/>
                <w:sz w:val="28"/>
                <w:szCs w:val="28"/>
              </w:rPr>
            </w:pPr>
          </w:p>
          <w:p w14:paraId="745901C9" w14:textId="77777777" w:rsidR="007E0F2F" w:rsidRPr="0013500A" w:rsidRDefault="007E0F2F" w:rsidP="007E0F2F">
            <w:pPr>
              <w:overflowPunct w:val="0"/>
              <w:jc w:val="both"/>
              <w:textAlignment w:val="baseline"/>
              <w:rPr>
                <w:b/>
                <w:spacing w:val="6"/>
                <w:sz w:val="28"/>
                <w:szCs w:val="28"/>
              </w:rPr>
            </w:pPr>
            <w:r w:rsidRPr="0013500A">
              <w:rPr>
                <w:b/>
                <w:spacing w:val="6"/>
                <w:sz w:val="28"/>
                <w:szCs w:val="28"/>
              </w:rPr>
              <w:t>-</w:t>
            </w:r>
          </w:p>
        </w:tc>
        <w:tc>
          <w:tcPr>
            <w:tcW w:w="6480" w:type="dxa"/>
          </w:tcPr>
          <w:p w14:paraId="15A6843E" w14:textId="77777777" w:rsidR="007E0F2F" w:rsidRPr="0013500A" w:rsidRDefault="007E0F2F" w:rsidP="007E0F2F">
            <w:pPr>
              <w:overflowPunct w:val="0"/>
              <w:jc w:val="both"/>
              <w:textAlignment w:val="baseline"/>
              <w:rPr>
                <w:spacing w:val="6"/>
                <w:sz w:val="28"/>
                <w:szCs w:val="28"/>
              </w:rPr>
            </w:pPr>
            <w:r w:rsidRPr="0013500A">
              <w:rPr>
                <w:sz w:val="28"/>
                <w:szCs w:val="28"/>
              </w:rPr>
              <w:t>главный служащий-эксперт по управлению охраной труда</w:t>
            </w:r>
            <w:r w:rsidRPr="0013500A">
              <w:rPr>
                <w:spacing w:val="6"/>
                <w:sz w:val="28"/>
                <w:szCs w:val="28"/>
              </w:rPr>
              <w:t xml:space="preserve"> Администрации Окуловского муниципального района</w:t>
            </w:r>
          </w:p>
        </w:tc>
      </w:tr>
      <w:tr w:rsidR="007E0F2F" w:rsidRPr="0095564C" w14:paraId="48A3E1B3" w14:textId="77777777" w:rsidTr="00784037">
        <w:tc>
          <w:tcPr>
            <w:tcW w:w="2808" w:type="dxa"/>
          </w:tcPr>
          <w:p w14:paraId="223D2CAC" w14:textId="77777777" w:rsidR="007E0F2F" w:rsidRDefault="007E0F2F" w:rsidP="007E0F2F">
            <w:pPr>
              <w:overflowPunct w:val="0"/>
              <w:jc w:val="both"/>
              <w:textAlignment w:val="baseline"/>
              <w:rPr>
                <w:color w:val="000000"/>
                <w:spacing w:val="6"/>
                <w:sz w:val="28"/>
                <w:szCs w:val="28"/>
              </w:rPr>
            </w:pPr>
            <w:r w:rsidRPr="0095564C">
              <w:rPr>
                <w:color w:val="000000"/>
                <w:spacing w:val="6"/>
                <w:sz w:val="28"/>
                <w:szCs w:val="28"/>
              </w:rPr>
              <w:t>Веселова А.Н.</w:t>
            </w:r>
          </w:p>
          <w:p w14:paraId="1FE78A31" w14:textId="77777777" w:rsidR="007E0F2F" w:rsidRPr="00DC6078" w:rsidRDefault="007E0F2F" w:rsidP="007E0F2F">
            <w:pPr>
              <w:jc w:val="both"/>
              <w:rPr>
                <w:sz w:val="28"/>
                <w:szCs w:val="28"/>
              </w:rPr>
            </w:pPr>
          </w:p>
          <w:p w14:paraId="10AD4D20" w14:textId="77777777" w:rsidR="007E0F2F" w:rsidRDefault="007E0F2F" w:rsidP="007E0F2F">
            <w:pPr>
              <w:jc w:val="both"/>
              <w:rPr>
                <w:sz w:val="28"/>
                <w:szCs w:val="28"/>
              </w:rPr>
            </w:pPr>
            <w:r>
              <w:rPr>
                <w:sz w:val="28"/>
                <w:szCs w:val="28"/>
              </w:rPr>
              <w:t>Алексеева А.В.</w:t>
            </w:r>
          </w:p>
          <w:p w14:paraId="63747780" w14:textId="77777777" w:rsidR="007E0F2F" w:rsidRPr="00DC6078" w:rsidRDefault="007E0F2F" w:rsidP="007E0F2F">
            <w:pPr>
              <w:jc w:val="both"/>
              <w:rPr>
                <w:sz w:val="28"/>
                <w:szCs w:val="28"/>
              </w:rPr>
            </w:pPr>
          </w:p>
          <w:p w14:paraId="06195028" w14:textId="77777777" w:rsidR="007E0F2F" w:rsidRPr="00DC6078" w:rsidRDefault="007E0F2F" w:rsidP="007E0F2F">
            <w:pPr>
              <w:jc w:val="both"/>
              <w:rPr>
                <w:sz w:val="28"/>
                <w:szCs w:val="28"/>
              </w:rPr>
            </w:pPr>
            <w:r>
              <w:rPr>
                <w:sz w:val="28"/>
                <w:szCs w:val="28"/>
              </w:rPr>
              <w:t>Петрова Г.Е.</w:t>
            </w:r>
          </w:p>
        </w:tc>
        <w:tc>
          <w:tcPr>
            <w:tcW w:w="360" w:type="dxa"/>
          </w:tcPr>
          <w:p w14:paraId="1424BC2A"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6053627C" w14:textId="77777777" w:rsidR="007E0F2F" w:rsidRDefault="007E0F2F" w:rsidP="007E0F2F">
            <w:pPr>
              <w:overflowPunct w:val="0"/>
              <w:jc w:val="both"/>
              <w:textAlignment w:val="baseline"/>
              <w:rPr>
                <w:sz w:val="28"/>
                <w:szCs w:val="28"/>
              </w:rPr>
            </w:pPr>
            <w:r w:rsidRPr="0095564C">
              <w:rPr>
                <w:sz w:val="28"/>
                <w:szCs w:val="28"/>
              </w:rPr>
              <w:t>начальник отделения по вопросам миграции ОМВД России по Окуловскому району</w:t>
            </w:r>
            <w:r>
              <w:rPr>
                <w:sz w:val="28"/>
                <w:szCs w:val="28"/>
              </w:rPr>
              <w:t xml:space="preserve"> </w:t>
            </w:r>
            <w:r w:rsidRPr="0095564C">
              <w:rPr>
                <w:sz w:val="28"/>
                <w:szCs w:val="28"/>
              </w:rPr>
              <w:t>(по согласованию)</w:t>
            </w:r>
          </w:p>
          <w:p w14:paraId="79F616F8" w14:textId="77777777" w:rsidR="007E0F2F" w:rsidRDefault="007E0F2F" w:rsidP="007E0F2F">
            <w:pPr>
              <w:overflowPunct w:val="0"/>
              <w:jc w:val="both"/>
              <w:textAlignment w:val="baseline"/>
              <w:rPr>
                <w:sz w:val="28"/>
                <w:szCs w:val="28"/>
              </w:rPr>
            </w:pPr>
            <w:r>
              <w:rPr>
                <w:sz w:val="28"/>
                <w:szCs w:val="28"/>
              </w:rPr>
              <w:t xml:space="preserve">старший судебный пристав отдела судебных приставов Окуловского района </w:t>
            </w:r>
            <w:r w:rsidRPr="0095564C">
              <w:rPr>
                <w:sz w:val="28"/>
                <w:szCs w:val="28"/>
              </w:rPr>
              <w:t>(по согласованию)</w:t>
            </w:r>
          </w:p>
          <w:p w14:paraId="70DC25D2" w14:textId="77777777" w:rsidR="007E0F2F" w:rsidRPr="0095564C" w:rsidRDefault="007E0F2F" w:rsidP="007E0F2F">
            <w:pPr>
              <w:overflowPunct w:val="0"/>
              <w:jc w:val="both"/>
              <w:textAlignment w:val="baseline"/>
              <w:rPr>
                <w:b/>
                <w:spacing w:val="6"/>
                <w:sz w:val="28"/>
                <w:szCs w:val="28"/>
              </w:rPr>
            </w:pPr>
            <w:r>
              <w:rPr>
                <w:color w:val="000000"/>
                <w:spacing w:val="6"/>
                <w:sz w:val="28"/>
                <w:szCs w:val="28"/>
              </w:rPr>
              <w:t>главный специалист</w:t>
            </w:r>
            <w:r w:rsidRPr="0013500A">
              <w:rPr>
                <w:color w:val="000000"/>
                <w:spacing w:val="6"/>
                <w:sz w:val="28"/>
                <w:szCs w:val="28"/>
              </w:rPr>
              <w:t xml:space="preserve"> отдела по бюджету комитета финансов Администрации Окуловского муниципального района, секретарь комисс</w:t>
            </w:r>
            <w:r>
              <w:rPr>
                <w:color w:val="000000"/>
                <w:spacing w:val="6"/>
                <w:sz w:val="28"/>
                <w:szCs w:val="28"/>
              </w:rPr>
              <w:t>и</w:t>
            </w:r>
            <w:r w:rsidRPr="0013500A">
              <w:rPr>
                <w:color w:val="000000"/>
                <w:spacing w:val="6"/>
                <w:sz w:val="28"/>
                <w:szCs w:val="28"/>
              </w:rPr>
              <w:t>и</w:t>
            </w:r>
          </w:p>
        </w:tc>
      </w:tr>
      <w:tr w:rsidR="007E0F2F" w:rsidRPr="0095564C" w14:paraId="71CC7264" w14:textId="77777777" w:rsidTr="00784037">
        <w:tc>
          <w:tcPr>
            <w:tcW w:w="2808" w:type="dxa"/>
          </w:tcPr>
          <w:p w14:paraId="521665F8" w14:textId="77777777" w:rsidR="007E0F2F" w:rsidRPr="0095564C" w:rsidRDefault="007E0F2F" w:rsidP="007E0F2F">
            <w:pPr>
              <w:overflowPunct w:val="0"/>
              <w:jc w:val="both"/>
              <w:textAlignment w:val="baseline"/>
              <w:rPr>
                <w:color w:val="000000"/>
                <w:spacing w:val="6"/>
                <w:sz w:val="28"/>
                <w:szCs w:val="28"/>
              </w:rPr>
            </w:pPr>
            <w:r w:rsidRPr="0095564C">
              <w:rPr>
                <w:color w:val="000000"/>
                <w:spacing w:val="6"/>
                <w:sz w:val="28"/>
                <w:szCs w:val="28"/>
              </w:rPr>
              <w:t>Осипова И.В.</w:t>
            </w:r>
          </w:p>
        </w:tc>
        <w:tc>
          <w:tcPr>
            <w:tcW w:w="360" w:type="dxa"/>
          </w:tcPr>
          <w:p w14:paraId="4052C20C"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41EB0FDD" w14:textId="77777777" w:rsidR="007E0F2F" w:rsidRPr="0095564C" w:rsidRDefault="007E0F2F" w:rsidP="007E0F2F">
            <w:pPr>
              <w:overflowPunct w:val="0"/>
              <w:jc w:val="both"/>
              <w:textAlignment w:val="baseline"/>
              <w:rPr>
                <w:color w:val="000000"/>
                <w:spacing w:val="6"/>
                <w:sz w:val="28"/>
                <w:szCs w:val="28"/>
              </w:rPr>
            </w:pPr>
            <w:r w:rsidRPr="0095564C">
              <w:rPr>
                <w:sz w:val="28"/>
                <w:szCs w:val="28"/>
              </w:rPr>
              <w:t xml:space="preserve">начальник управления по сельскому хозяйству и продовольствию </w:t>
            </w:r>
            <w:r w:rsidRPr="0095564C">
              <w:rPr>
                <w:color w:val="000000"/>
                <w:spacing w:val="6"/>
                <w:sz w:val="28"/>
                <w:szCs w:val="28"/>
              </w:rPr>
              <w:t>Администрации Окуловского муниципального района</w:t>
            </w:r>
          </w:p>
        </w:tc>
      </w:tr>
      <w:tr w:rsidR="007E0F2F" w:rsidRPr="0095564C" w14:paraId="0D7DF882" w14:textId="77777777" w:rsidTr="00784037">
        <w:tc>
          <w:tcPr>
            <w:tcW w:w="2808" w:type="dxa"/>
          </w:tcPr>
          <w:p w14:paraId="4B4D4FC0" w14:textId="77777777" w:rsidR="007E0F2F" w:rsidRPr="0095564C" w:rsidRDefault="007E0F2F" w:rsidP="007E0F2F">
            <w:pPr>
              <w:overflowPunct w:val="0"/>
              <w:jc w:val="both"/>
              <w:textAlignment w:val="baseline"/>
              <w:rPr>
                <w:color w:val="000000"/>
                <w:spacing w:val="6"/>
                <w:sz w:val="28"/>
                <w:szCs w:val="28"/>
              </w:rPr>
            </w:pPr>
            <w:r>
              <w:rPr>
                <w:color w:val="000000"/>
                <w:spacing w:val="6"/>
                <w:sz w:val="28"/>
                <w:szCs w:val="28"/>
              </w:rPr>
              <w:lastRenderedPageBreak/>
              <w:t>Р</w:t>
            </w:r>
            <w:r w:rsidRPr="0095564C">
              <w:rPr>
                <w:color w:val="000000"/>
                <w:spacing w:val="6"/>
                <w:sz w:val="28"/>
                <w:szCs w:val="28"/>
              </w:rPr>
              <w:t>оманенчук А.Н.</w:t>
            </w:r>
          </w:p>
        </w:tc>
        <w:tc>
          <w:tcPr>
            <w:tcW w:w="360" w:type="dxa"/>
          </w:tcPr>
          <w:p w14:paraId="6FF96877" w14:textId="77777777" w:rsidR="007E0F2F" w:rsidRPr="0095564C" w:rsidRDefault="007E0F2F" w:rsidP="007E0F2F">
            <w:pPr>
              <w:overflowPunct w:val="0"/>
              <w:jc w:val="both"/>
              <w:textAlignment w:val="baseline"/>
              <w:rPr>
                <w:b/>
                <w:color w:val="000000"/>
                <w:spacing w:val="6"/>
                <w:sz w:val="28"/>
                <w:szCs w:val="28"/>
              </w:rPr>
            </w:pPr>
          </w:p>
          <w:p w14:paraId="4E2996C3"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2C89A8A8" w14:textId="77777777" w:rsidR="007E0F2F" w:rsidRPr="0095564C" w:rsidRDefault="007E0F2F" w:rsidP="007E0F2F">
            <w:pPr>
              <w:overflowPunct w:val="0"/>
              <w:jc w:val="both"/>
              <w:textAlignment w:val="baseline"/>
              <w:rPr>
                <w:color w:val="000000"/>
                <w:spacing w:val="6"/>
                <w:sz w:val="28"/>
                <w:szCs w:val="28"/>
              </w:rPr>
            </w:pPr>
            <w:r w:rsidRPr="0095564C">
              <w:rPr>
                <w:color w:val="000000"/>
                <w:spacing w:val="6"/>
                <w:sz w:val="28"/>
                <w:szCs w:val="28"/>
              </w:rPr>
              <w:t>начальник ОМВД России по Окуловскому району (по согласованию)</w:t>
            </w:r>
          </w:p>
          <w:p w14:paraId="38180B80" w14:textId="77777777" w:rsidR="007E0F2F" w:rsidRPr="0095564C" w:rsidRDefault="007E0F2F" w:rsidP="007E0F2F">
            <w:pPr>
              <w:overflowPunct w:val="0"/>
              <w:jc w:val="both"/>
              <w:textAlignment w:val="baseline"/>
              <w:rPr>
                <w:color w:val="000000"/>
                <w:spacing w:val="6"/>
                <w:sz w:val="28"/>
                <w:szCs w:val="28"/>
              </w:rPr>
            </w:pPr>
          </w:p>
        </w:tc>
      </w:tr>
      <w:tr w:rsidR="007E0F2F" w:rsidRPr="0095564C" w14:paraId="7725BAA9" w14:textId="77777777" w:rsidTr="00784037">
        <w:tc>
          <w:tcPr>
            <w:tcW w:w="2808" w:type="dxa"/>
          </w:tcPr>
          <w:p w14:paraId="34B33FE3" w14:textId="77777777" w:rsidR="007E0F2F" w:rsidRPr="0095564C" w:rsidRDefault="007E0F2F" w:rsidP="007E0F2F">
            <w:pPr>
              <w:overflowPunct w:val="0"/>
              <w:jc w:val="both"/>
              <w:textAlignment w:val="baseline"/>
              <w:rPr>
                <w:sz w:val="28"/>
                <w:szCs w:val="28"/>
              </w:rPr>
            </w:pPr>
          </w:p>
        </w:tc>
        <w:tc>
          <w:tcPr>
            <w:tcW w:w="360" w:type="dxa"/>
          </w:tcPr>
          <w:p w14:paraId="5BA6A4D4" w14:textId="77777777" w:rsidR="007E0F2F" w:rsidRPr="0095564C" w:rsidRDefault="007E0F2F" w:rsidP="007E0F2F">
            <w:pPr>
              <w:overflowPunct w:val="0"/>
              <w:jc w:val="both"/>
              <w:textAlignment w:val="baseline"/>
              <w:rPr>
                <w:b/>
                <w:sz w:val="28"/>
                <w:szCs w:val="28"/>
              </w:rPr>
            </w:pPr>
          </w:p>
        </w:tc>
        <w:tc>
          <w:tcPr>
            <w:tcW w:w="6480" w:type="dxa"/>
          </w:tcPr>
          <w:p w14:paraId="230E5027" w14:textId="77777777" w:rsidR="007E0F2F" w:rsidRPr="0095564C" w:rsidRDefault="007E0F2F" w:rsidP="007E0F2F">
            <w:pPr>
              <w:jc w:val="both"/>
              <w:rPr>
                <w:b/>
                <w:sz w:val="28"/>
                <w:szCs w:val="28"/>
              </w:rPr>
            </w:pPr>
          </w:p>
        </w:tc>
      </w:tr>
      <w:tr w:rsidR="007E0F2F" w:rsidRPr="0095564C" w14:paraId="7EE6EE09" w14:textId="77777777" w:rsidTr="00784037">
        <w:tc>
          <w:tcPr>
            <w:tcW w:w="2808" w:type="dxa"/>
          </w:tcPr>
          <w:p w14:paraId="7D76E512" w14:textId="77777777" w:rsidR="007E0F2F" w:rsidRPr="0095564C" w:rsidRDefault="007E0F2F" w:rsidP="007E0F2F">
            <w:pPr>
              <w:overflowPunct w:val="0"/>
              <w:jc w:val="both"/>
              <w:textAlignment w:val="baseline"/>
              <w:rPr>
                <w:color w:val="000000"/>
                <w:spacing w:val="6"/>
                <w:sz w:val="28"/>
                <w:szCs w:val="28"/>
              </w:rPr>
            </w:pPr>
          </w:p>
        </w:tc>
        <w:tc>
          <w:tcPr>
            <w:tcW w:w="360" w:type="dxa"/>
          </w:tcPr>
          <w:p w14:paraId="553ED128" w14:textId="77777777" w:rsidR="007E0F2F" w:rsidRPr="0095564C" w:rsidRDefault="007E0F2F" w:rsidP="007E0F2F">
            <w:pPr>
              <w:overflowPunct w:val="0"/>
              <w:jc w:val="both"/>
              <w:textAlignment w:val="baseline"/>
              <w:rPr>
                <w:b/>
                <w:color w:val="000000"/>
                <w:spacing w:val="6"/>
                <w:sz w:val="28"/>
                <w:szCs w:val="28"/>
              </w:rPr>
            </w:pPr>
          </w:p>
        </w:tc>
        <w:tc>
          <w:tcPr>
            <w:tcW w:w="6480" w:type="dxa"/>
          </w:tcPr>
          <w:p w14:paraId="65EAE1D7" w14:textId="77777777" w:rsidR="007E0F2F" w:rsidRPr="0095564C" w:rsidRDefault="007E0F2F" w:rsidP="007E0F2F">
            <w:pPr>
              <w:overflowPunct w:val="0"/>
              <w:jc w:val="both"/>
              <w:textAlignment w:val="baseline"/>
              <w:rPr>
                <w:color w:val="000000"/>
                <w:spacing w:val="6"/>
                <w:sz w:val="28"/>
                <w:szCs w:val="28"/>
              </w:rPr>
            </w:pPr>
          </w:p>
        </w:tc>
      </w:tr>
      <w:tr w:rsidR="007E0F2F" w:rsidRPr="0095564C" w14:paraId="0E59328D" w14:textId="77777777" w:rsidTr="00784037">
        <w:tc>
          <w:tcPr>
            <w:tcW w:w="2808" w:type="dxa"/>
          </w:tcPr>
          <w:p w14:paraId="7C46D5EA" w14:textId="77777777" w:rsidR="007E0F2F" w:rsidRPr="0095564C" w:rsidRDefault="007E0F2F" w:rsidP="007E0F2F">
            <w:pPr>
              <w:overflowPunct w:val="0"/>
              <w:jc w:val="both"/>
              <w:textAlignment w:val="baseline"/>
              <w:rPr>
                <w:color w:val="000000"/>
                <w:spacing w:val="6"/>
                <w:sz w:val="28"/>
                <w:szCs w:val="28"/>
              </w:rPr>
            </w:pPr>
            <w:r w:rsidRPr="0095564C">
              <w:rPr>
                <w:color w:val="000000"/>
                <w:spacing w:val="6"/>
                <w:sz w:val="28"/>
                <w:szCs w:val="28"/>
              </w:rPr>
              <w:t>Александрова Л.Н.</w:t>
            </w:r>
          </w:p>
          <w:p w14:paraId="44895B95" w14:textId="77777777" w:rsidR="007E0F2F" w:rsidRPr="0095564C" w:rsidRDefault="007E0F2F" w:rsidP="007E0F2F">
            <w:pPr>
              <w:jc w:val="both"/>
              <w:rPr>
                <w:sz w:val="28"/>
                <w:szCs w:val="28"/>
              </w:rPr>
            </w:pPr>
          </w:p>
          <w:p w14:paraId="648B3A6B" w14:textId="77777777" w:rsidR="007E0F2F" w:rsidRPr="0095564C" w:rsidRDefault="007E0F2F" w:rsidP="007E0F2F">
            <w:pPr>
              <w:jc w:val="both"/>
              <w:rPr>
                <w:sz w:val="28"/>
                <w:szCs w:val="28"/>
              </w:rPr>
            </w:pPr>
          </w:p>
          <w:p w14:paraId="4C4D0C2A" w14:textId="77777777" w:rsidR="007E0F2F" w:rsidRPr="0095564C" w:rsidRDefault="007E0F2F" w:rsidP="007E0F2F">
            <w:pPr>
              <w:jc w:val="both"/>
              <w:rPr>
                <w:sz w:val="28"/>
                <w:szCs w:val="28"/>
              </w:rPr>
            </w:pPr>
          </w:p>
        </w:tc>
        <w:tc>
          <w:tcPr>
            <w:tcW w:w="360" w:type="dxa"/>
          </w:tcPr>
          <w:p w14:paraId="42D8734F" w14:textId="77777777" w:rsidR="007E0F2F" w:rsidRPr="0095564C" w:rsidRDefault="007E0F2F" w:rsidP="007E0F2F">
            <w:pPr>
              <w:overflowPunct w:val="0"/>
              <w:jc w:val="both"/>
              <w:textAlignment w:val="baseline"/>
              <w:rPr>
                <w:b/>
                <w:color w:val="000000"/>
                <w:spacing w:val="6"/>
                <w:sz w:val="28"/>
                <w:szCs w:val="28"/>
              </w:rPr>
            </w:pPr>
            <w:r w:rsidRPr="0095564C">
              <w:rPr>
                <w:b/>
                <w:color w:val="000000"/>
                <w:spacing w:val="6"/>
                <w:sz w:val="28"/>
                <w:szCs w:val="28"/>
              </w:rPr>
              <w:t>-</w:t>
            </w:r>
          </w:p>
        </w:tc>
        <w:tc>
          <w:tcPr>
            <w:tcW w:w="6480" w:type="dxa"/>
          </w:tcPr>
          <w:p w14:paraId="04CC858E" w14:textId="77777777" w:rsidR="007E0F2F" w:rsidRPr="0095564C" w:rsidRDefault="007E0F2F" w:rsidP="007E0F2F">
            <w:pPr>
              <w:jc w:val="both"/>
              <w:rPr>
                <w:sz w:val="28"/>
                <w:szCs w:val="28"/>
              </w:rPr>
            </w:pPr>
            <w:r w:rsidRPr="0095564C">
              <w:rPr>
                <w:sz w:val="28"/>
                <w:szCs w:val="28"/>
              </w:rPr>
              <w:t>начальник отдела занятости  населения</w:t>
            </w:r>
          </w:p>
          <w:p w14:paraId="352C429F" w14:textId="77777777" w:rsidR="007E0F2F" w:rsidRPr="0095564C" w:rsidRDefault="007E0F2F" w:rsidP="007E0F2F">
            <w:pPr>
              <w:jc w:val="both"/>
              <w:rPr>
                <w:sz w:val="28"/>
                <w:szCs w:val="28"/>
              </w:rPr>
            </w:pPr>
            <w:r w:rsidRPr="0095564C">
              <w:rPr>
                <w:sz w:val="28"/>
                <w:szCs w:val="28"/>
              </w:rPr>
              <w:t>Окуловского района (по согласованию)</w:t>
            </w:r>
          </w:p>
          <w:p w14:paraId="7E04A3C7" w14:textId="77777777" w:rsidR="007E0F2F" w:rsidRPr="0095564C" w:rsidRDefault="007E0F2F" w:rsidP="007E0F2F">
            <w:pPr>
              <w:jc w:val="both"/>
              <w:rPr>
                <w:sz w:val="28"/>
                <w:szCs w:val="28"/>
              </w:rPr>
            </w:pPr>
            <w:r w:rsidRPr="0095564C">
              <w:rPr>
                <w:sz w:val="28"/>
                <w:szCs w:val="28"/>
              </w:rPr>
              <w:t>Главы городских и сельских поселений</w:t>
            </w:r>
          </w:p>
          <w:p w14:paraId="130BF737" w14:textId="77777777" w:rsidR="007E0F2F" w:rsidRDefault="007E0F2F" w:rsidP="007E0F2F">
            <w:pPr>
              <w:jc w:val="both"/>
              <w:rPr>
                <w:sz w:val="28"/>
                <w:szCs w:val="28"/>
              </w:rPr>
            </w:pPr>
            <w:r w:rsidRPr="0095564C">
              <w:rPr>
                <w:sz w:val="28"/>
                <w:szCs w:val="28"/>
              </w:rPr>
              <w:t>(по согласованию)</w:t>
            </w:r>
          </w:p>
          <w:p w14:paraId="4D17BE70" w14:textId="77777777" w:rsidR="007E0F2F" w:rsidRDefault="00032286" w:rsidP="007E0F2F">
            <w:pPr>
              <w:jc w:val="both"/>
              <w:rPr>
                <w:sz w:val="28"/>
                <w:szCs w:val="28"/>
              </w:rPr>
            </w:pPr>
            <w:r>
              <w:rPr>
                <w:sz w:val="28"/>
                <w:szCs w:val="28"/>
              </w:rPr>
              <w:t>п</w:t>
            </w:r>
            <w:r w:rsidR="007E0F2F" w:rsidRPr="0095564C">
              <w:rPr>
                <w:sz w:val="28"/>
                <w:szCs w:val="28"/>
              </w:rPr>
              <w:t>редставители Прокуратуры Окуловского</w:t>
            </w:r>
          </w:p>
          <w:p w14:paraId="22F1B724" w14:textId="77777777" w:rsidR="007E0F2F" w:rsidRPr="0095564C" w:rsidRDefault="007E0F2F" w:rsidP="007E0F2F">
            <w:pPr>
              <w:jc w:val="both"/>
              <w:rPr>
                <w:sz w:val="28"/>
                <w:szCs w:val="28"/>
              </w:rPr>
            </w:pPr>
            <w:r w:rsidRPr="0095564C">
              <w:rPr>
                <w:sz w:val="28"/>
                <w:szCs w:val="28"/>
              </w:rPr>
              <w:t>района</w:t>
            </w:r>
            <w:r>
              <w:rPr>
                <w:sz w:val="28"/>
                <w:szCs w:val="28"/>
              </w:rPr>
              <w:t xml:space="preserve"> </w:t>
            </w:r>
            <w:r w:rsidRPr="0095564C">
              <w:rPr>
                <w:sz w:val="28"/>
                <w:szCs w:val="28"/>
              </w:rPr>
              <w:t>(по согласованию)</w:t>
            </w:r>
          </w:p>
          <w:p w14:paraId="2E0B9B7F" w14:textId="77777777" w:rsidR="007E0F2F" w:rsidRPr="0095564C" w:rsidRDefault="007E0F2F" w:rsidP="007E0F2F">
            <w:pPr>
              <w:jc w:val="both"/>
              <w:rPr>
                <w:b/>
                <w:color w:val="000000"/>
                <w:spacing w:val="6"/>
                <w:sz w:val="28"/>
                <w:szCs w:val="28"/>
              </w:rPr>
            </w:pPr>
          </w:p>
        </w:tc>
      </w:tr>
    </w:tbl>
    <w:p w14:paraId="0EF515C8" w14:textId="77777777" w:rsidR="007E0F2F" w:rsidRDefault="007E0F2F" w:rsidP="007E0F2F">
      <w:pPr>
        <w:pStyle w:val="1"/>
        <w:rPr>
          <w:b w:val="0"/>
          <w:sz w:val="28"/>
          <w:szCs w:val="28"/>
        </w:rPr>
      </w:pPr>
    </w:p>
    <w:p w14:paraId="6B5142DD" w14:textId="77777777" w:rsidR="007E0F2F" w:rsidRDefault="007E0F2F" w:rsidP="007E0F2F">
      <w:pPr>
        <w:pStyle w:val="1"/>
        <w:rPr>
          <w:b w:val="0"/>
          <w:sz w:val="28"/>
          <w:szCs w:val="28"/>
        </w:rPr>
      </w:pPr>
    </w:p>
    <w:p w14:paraId="277F14BE" w14:textId="77777777" w:rsidR="007E0F2F" w:rsidRDefault="007E0F2F" w:rsidP="007E0F2F">
      <w:pPr>
        <w:pStyle w:val="1"/>
        <w:rPr>
          <w:b w:val="0"/>
          <w:sz w:val="28"/>
          <w:szCs w:val="28"/>
        </w:rPr>
      </w:pPr>
    </w:p>
    <w:p w14:paraId="514B8B9F" w14:textId="77777777" w:rsidR="007E0F2F" w:rsidRDefault="007E0F2F" w:rsidP="007E0F2F">
      <w:pPr>
        <w:pStyle w:val="1"/>
        <w:rPr>
          <w:b w:val="0"/>
          <w:sz w:val="28"/>
          <w:szCs w:val="28"/>
        </w:rPr>
      </w:pPr>
    </w:p>
    <w:p w14:paraId="5A38415B" w14:textId="77777777" w:rsidR="007E0F2F" w:rsidRDefault="007E0F2F" w:rsidP="007E0F2F">
      <w:pPr>
        <w:pStyle w:val="1"/>
        <w:rPr>
          <w:b w:val="0"/>
          <w:sz w:val="28"/>
          <w:szCs w:val="28"/>
        </w:rPr>
      </w:pPr>
    </w:p>
    <w:p w14:paraId="3B301DCB" w14:textId="77777777" w:rsidR="007E0F2F" w:rsidRDefault="007E0F2F" w:rsidP="007E0F2F">
      <w:pPr>
        <w:pStyle w:val="1"/>
        <w:rPr>
          <w:b w:val="0"/>
          <w:sz w:val="28"/>
          <w:szCs w:val="28"/>
        </w:rPr>
      </w:pPr>
    </w:p>
    <w:p w14:paraId="3FF3D780" w14:textId="77777777" w:rsidR="007E0F2F" w:rsidRDefault="007E0F2F" w:rsidP="007E0F2F">
      <w:pPr>
        <w:pStyle w:val="1"/>
        <w:rPr>
          <w:b w:val="0"/>
          <w:sz w:val="28"/>
          <w:szCs w:val="28"/>
        </w:rPr>
      </w:pPr>
    </w:p>
    <w:p w14:paraId="089F32C7" w14:textId="77777777" w:rsidR="007E0F2F" w:rsidRDefault="007E0F2F" w:rsidP="007E0F2F">
      <w:pPr>
        <w:pStyle w:val="1"/>
        <w:rPr>
          <w:b w:val="0"/>
          <w:sz w:val="28"/>
          <w:szCs w:val="28"/>
        </w:rPr>
      </w:pPr>
    </w:p>
    <w:p w14:paraId="5E6BB7A2" w14:textId="77777777" w:rsidR="007E0F2F" w:rsidRDefault="007E0F2F" w:rsidP="007E0F2F">
      <w:pPr>
        <w:pStyle w:val="1"/>
        <w:rPr>
          <w:b w:val="0"/>
          <w:sz w:val="28"/>
          <w:szCs w:val="28"/>
        </w:rPr>
      </w:pPr>
    </w:p>
    <w:p w14:paraId="6570BCA8" w14:textId="77777777" w:rsidR="007E0F2F" w:rsidRDefault="007E0F2F" w:rsidP="007E0F2F">
      <w:pPr>
        <w:pStyle w:val="1"/>
        <w:rPr>
          <w:b w:val="0"/>
          <w:sz w:val="28"/>
          <w:szCs w:val="28"/>
        </w:rPr>
      </w:pPr>
    </w:p>
    <w:p w14:paraId="31026E12" w14:textId="77777777" w:rsidR="007E0F2F" w:rsidRDefault="007E0F2F" w:rsidP="007E0F2F">
      <w:pPr>
        <w:pStyle w:val="1"/>
        <w:rPr>
          <w:b w:val="0"/>
          <w:sz w:val="28"/>
          <w:szCs w:val="28"/>
        </w:rPr>
      </w:pPr>
    </w:p>
    <w:p w14:paraId="454577BD" w14:textId="77777777" w:rsidR="007E0F2F" w:rsidRDefault="007E0F2F" w:rsidP="007E0F2F">
      <w:pPr>
        <w:pStyle w:val="1"/>
        <w:rPr>
          <w:b w:val="0"/>
          <w:sz w:val="28"/>
          <w:szCs w:val="28"/>
        </w:rPr>
      </w:pPr>
    </w:p>
    <w:p w14:paraId="150F6747" w14:textId="77777777" w:rsidR="007E0F2F" w:rsidRDefault="007E0F2F" w:rsidP="007E0F2F">
      <w:pPr>
        <w:pStyle w:val="1"/>
        <w:rPr>
          <w:b w:val="0"/>
          <w:sz w:val="28"/>
          <w:szCs w:val="28"/>
        </w:rPr>
      </w:pPr>
    </w:p>
    <w:p w14:paraId="0AF9CB90" w14:textId="77777777" w:rsidR="007E0F2F" w:rsidRDefault="007E0F2F" w:rsidP="007E0F2F">
      <w:pPr>
        <w:pStyle w:val="1"/>
        <w:rPr>
          <w:b w:val="0"/>
          <w:sz w:val="28"/>
          <w:szCs w:val="28"/>
        </w:rPr>
      </w:pPr>
    </w:p>
    <w:p w14:paraId="2C0312B4" w14:textId="77777777" w:rsidR="007E0F2F" w:rsidRDefault="007E0F2F" w:rsidP="007E0F2F">
      <w:pPr>
        <w:pStyle w:val="1"/>
        <w:rPr>
          <w:b w:val="0"/>
          <w:sz w:val="28"/>
          <w:szCs w:val="28"/>
        </w:rPr>
      </w:pPr>
    </w:p>
    <w:p w14:paraId="0CF1507F" w14:textId="77777777" w:rsidR="007E0F2F" w:rsidRDefault="007E0F2F" w:rsidP="007E0F2F">
      <w:pPr>
        <w:jc w:val="both"/>
      </w:pPr>
    </w:p>
    <w:p w14:paraId="20A9C818" w14:textId="77777777" w:rsidR="007E0F2F" w:rsidRDefault="007E0F2F" w:rsidP="007E0F2F">
      <w:pPr>
        <w:jc w:val="both"/>
      </w:pPr>
    </w:p>
    <w:p w14:paraId="2C6DFDC9" w14:textId="77777777" w:rsidR="0011529C" w:rsidRDefault="0011529C" w:rsidP="007E0F2F">
      <w:pPr>
        <w:shd w:val="clear" w:color="auto" w:fill="FFFFFF"/>
        <w:jc w:val="both"/>
        <w:rPr>
          <w:b/>
          <w:bCs/>
          <w:sz w:val="28"/>
          <w:szCs w:val="28"/>
        </w:rPr>
      </w:pPr>
    </w:p>
    <w:p w14:paraId="12ADE349" w14:textId="77777777" w:rsidR="004F5418" w:rsidRDefault="004F5418" w:rsidP="007E0F2F">
      <w:pPr>
        <w:shd w:val="clear" w:color="auto" w:fill="FFFFFF"/>
        <w:jc w:val="both"/>
        <w:rPr>
          <w:bCs/>
          <w:sz w:val="28"/>
          <w:szCs w:val="28"/>
        </w:rPr>
      </w:pPr>
    </w:p>
    <w:p w14:paraId="33F52423" w14:textId="77777777" w:rsidR="004F5418" w:rsidRDefault="004F5418" w:rsidP="007E0F2F">
      <w:pPr>
        <w:shd w:val="clear" w:color="auto" w:fill="FFFFFF"/>
        <w:jc w:val="both"/>
        <w:rPr>
          <w:bCs/>
          <w:sz w:val="28"/>
          <w:szCs w:val="28"/>
        </w:rPr>
      </w:pPr>
    </w:p>
    <w:p w14:paraId="5E782A87" w14:textId="77777777" w:rsidR="004F5418" w:rsidRDefault="004F5418" w:rsidP="007E0F2F">
      <w:pPr>
        <w:shd w:val="clear" w:color="auto" w:fill="FFFFFF"/>
        <w:jc w:val="both"/>
        <w:rPr>
          <w:bCs/>
          <w:sz w:val="28"/>
          <w:szCs w:val="28"/>
        </w:rPr>
      </w:pPr>
    </w:p>
    <w:p w14:paraId="430478C0" w14:textId="77777777" w:rsidR="004F5418" w:rsidRDefault="004F5418" w:rsidP="007E0F2F">
      <w:pPr>
        <w:shd w:val="clear" w:color="auto" w:fill="FFFFFF"/>
        <w:jc w:val="both"/>
        <w:rPr>
          <w:bCs/>
          <w:sz w:val="28"/>
          <w:szCs w:val="28"/>
        </w:rPr>
      </w:pPr>
    </w:p>
    <w:p w14:paraId="1D993352" w14:textId="77777777" w:rsidR="004F5418" w:rsidRDefault="004F5418" w:rsidP="007E0F2F">
      <w:pPr>
        <w:shd w:val="clear" w:color="auto" w:fill="FFFFFF"/>
        <w:jc w:val="both"/>
        <w:rPr>
          <w:bCs/>
          <w:sz w:val="28"/>
          <w:szCs w:val="28"/>
        </w:rPr>
      </w:pPr>
    </w:p>
    <w:p w14:paraId="195294E7" w14:textId="77777777" w:rsidR="004F5418" w:rsidRDefault="004F5418" w:rsidP="007E0F2F">
      <w:pPr>
        <w:shd w:val="clear" w:color="auto" w:fill="FFFFFF"/>
        <w:jc w:val="both"/>
        <w:rPr>
          <w:bCs/>
          <w:sz w:val="28"/>
          <w:szCs w:val="28"/>
        </w:rPr>
      </w:pPr>
    </w:p>
    <w:p w14:paraId="102719AB" w14:textId="77777777" w:rsidR="004F5418" w:rsidRDefault="004F5418" w:rsidP="007E0F2F">
      <w:pPr>
        <w:shd w:val="clear" w:color="auto" w:fill="FFFFFF"/>
        <w:jc w:val="both"/>
        <w:rPr>
          <w:bCs/>
          <w:sz w:val="28"/>
          <w:szCs w:val="28"/>
        </w:rPr>
      </w:pPr>
    </w:p>
    <w:p w14:paraId="47106DFE" w14:textId="77777777" w:rsidR="004F5418" w:rsidRDefault="004F5418" w:rsidP="007E0F2F">
      <w:pPr>
        <w:shd w:val="clear" w:color="auto" w:fill="FFFFFF"/>
        <w:jc w:val="both"/>
        <w:rPr>
          <w:bCs/>
          <w:sz w:val="28"/>
          <w:szCs w:val="28"/>
        </w:rPr>
      </w:pPr>
    </w:p>
    <w:p w14:paraId="5C587DF1" w14:textId="77777777" w:rsidR="004F5418" w:rsidRDefault="004F5418" w:rsidP="007E0F2F">
      <w:pPr>
        <w:shd w:val="clear" w:color="auto" w:fill="FFFFFF"/>
        <w:jc w:val="both"/>
        <w:rPr>
          <w:bCs/>
          <w:sz w:val="28"/>
          <w:szCs w:val="28"/>
        </w:rPr>
      </w:pPr>
    </w:p>
    <w:p w14:paraId="49E46A21" w14:textId="77777777" w:rsidR="004F5418" w:rsidRDefault="004F5418" w:rsidP="007E0F2F">
      <w:pPr>
        <w:shd w:val="clear" w:color="auto" w:fill="FFFFFF"/>
        <w:jc w:val="both"/>
        <w:rPr>
          <w:bCs/>
          <w:sz w:val="28"/>
          <w:szCs w:val="28"/>
        </w:rPr>
      </w:pPr>
    </w:p>
    <w:p w14:paraId="5AC85D30" w14:textId="77777777" w:rsidR="004F5418" w:rsidRDefault="004F5418" w:rsidP="007E0F2F">
      <w:pPr>
        <w:shd w:val="clear" w:color="auto" w:fill="FFFFFF"/>
        <w:jc w:val="both"/>
        <w:rPr>
          <w:bCs/>
          <w:sz w:val="28"/>
          <w:szCs w:val="28"/>
        </w:rPr>
      </w:pPr>
    </w:p>
    <w:p w14:paraId="53ABD52D" w14:textId="77777777" w:rsidR="004F5418" w:rsidRDefault="004F5418" w:rsidP="007E0F2F">
      <w:pPr>
        <w:shd w:val="clear" w:color="auto" w:fill="FFFFFF"/>
        <w:jc w:val="both"/>
        <w:rPr>
          <w:bCs/>
          <w:sz w:val="28"/>
          <w:szCs w:val="28"/>
        </w:rPr>
      </w:pPr>
    </w:p>
    <w:p w14:paraId="021DF7EB" w14:textId="77777777" w:rsidR="004F5418" w:rsidRDefault="004F5418" w:rsidP="007E0F2F">
      <w:pPr>
        <w:shd w:val="clear" w:color="auto" w:fill="FFFFFF"/>
        <w:jc w:val="both"/>
        <w:rPr>
          <w:bCs/>
          <w:sz w:val="28"/>
          <w:szCs w:val="28"/>
        </w:rPr>
      </w:pPr>
    </w:p>
    <w:p w14:paraId="52BC9A4F" w14:textId="77777777" w:rsidR="004F5418" w:rsidRDefault="004F5418" w:rsidP="007E0F2F">
      <w:pPr>
        <w:shd w:val="clear" w:color="auto" w:fill="FFFFFF"/>
        <w:jc w:val="both"/>
        <w:rPr>
          <w:bCs/>
          <w:sz w:val="28"/>
          <w:szCs w:val="28"/>
        </w:rPr>
      </w:pPr>
    </w:p>
    <w:p w14:paraId="28789B6D" w14:textId="77777777" w:rsidR="0022757E" w:rsidRPr="0022757E" w:rsidRDefault="0022757E" w:rsidP="007E0F2F">
      <w:pPr>
        <w:shd w:val="clear" w:color="auto" w:fill="FFFFFF"/>
        <w:jc w:val="both"/>
        <w:rPr>
          <w:bCs/>
          <w:sz w:val="28"/>
          <w:szCs w:val="28"/>
        </w:rPr>
      </w:pPr>
    </w:p>
    <w:sectPr w:rsidR="0022757E" w:rsidRPr="0022757E" w:rsidSect="002051E5">
      <w:headerReference w:type="default" r:id="rId8"/>
      <w:pgSz w:w="12240" w:h="15840"/>
      <w:pgMar w:top="0" w:right="567" w:bottom="142" w:left="187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BF554" w14:textId="77777777" w:rsidR="00DC0202" w:rsidRDefault="00DC0202">
      <w:r>
        <w:separator/>
      </w:r>
    </w:p>
  </w:endnote>
  <w:endnote w:type="continuationSeparator" w:id="0">
    <w:p w14:paraId="5C5A85D0" w14:textId="77777777" w:rsidR="00DC0202" w:rsidRDefault="00DC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339E9" w14:textId="77777777" w:rsidR="00DC0202" w:rsidRDefault="00DC0202">
      <w:r>
        <w:separator/>
      </w:r>
    </w:p>
  </w:footnote>
  <w:footnote w:type="continuationSeparator" w:id="0">
    <w:p w14:paraId="394AC98F" w14:textId="77777777" w:rsidR="00DC0202" w:rsidRDefault="00DC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F21CF" w14:textId="77777777" w:rsidR="00844C0C" w:rsidRDefault="00844C0C">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66E6">
      <w:rPr>
        <w:rStyle w:val="a9"/>
        <w:noProof/>
      </w:rPr>
      <w:t>8</w:t>
    </w:r>
    <w:r>
      <w:rPr>
        <w:rStyle w:val="a9"/>
      </w:rPr>
      <w:fldChar w:fldCharType="end"/>
    </w:r>
  </w:p>
  <w:p w14:paraId="4F20BF0A" w14:textId="77777777" w:rsidR="00A07B14" w:rsidRDefault="00A07B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87DA7"/>
    <w:multiLevelType w:val="hybridMultilevel"/>
    <w:tmpl w:val="5ABC6D62"/>
    <w:lvl w:ilvl="0" w:tplc="A6CA1F68">
      <w:start w:val="1"/>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1" w15:restartNumberingAfterBreak="0">
    <w:nsid w:val="23E71C0B"/>
    <w:multiLevelType w:val="hybridMultilevel"/>
    <w:tmpl w:val="E39EB0D0"/>
    <w:lvl w:ilvl="0" w:tplc="4C360436">
      <w:start w:val="1"/>
      <w:numFmt w:val="decimal"/>
      <w:lvlText w:val="%1."/>
      <w:lvlJc w:val="left"/>
      <w:pPr>
        <w:tabs>
          <w:tab w:val="num" w:pos="293"/>
        </w:tabs>
        <w:ind w:left="293" w:hanging="435"/>
      </w:pPr>
      <w:rPr>
        <w:rFonts w:cs="Times New Roman" w:hint="default"/>
      </w:rPr>
    </w:lvl>
    <w:lvl w:ilvl="1" w:tplc="04190019">
      <w:start w:val="1"/>
      <w:numFmt w:val="lowerLetter"/>
      <w:lvlText w:val="%2."/>
      <w:lvlJc w:val="left"/>
      <w:pPr>
        <w:tabs>
          <w:tab w:val="num" w:pos="938"/>
        </w:tabs>
        <w:ind w:left="938" w:hanging="360"/>
      </w:pPr>
      <w:rPr>
        <w:rFonts w:cs="Times New Roman"/>
      </w:rPr>
    </w:lvl>
    <w:lvl w:ilvl="2" w:tplc="0419001B">
      <w:start w:val="1"/>
      <w:numFmt w:val="lowerRoman"/>
      <w:lvlText w:val="%3."/>
      <w:lvlJc w:val="right"/>
      <w:pPr>
        <w:tabs>
          <w:tab w:val="num" w:pos="1658"/>
        </w:tabs>
        <w:ind w:left="1658" w:hanging="180"/>
      </w:pPr>
      <w:rPr>
        <w:rFonts w:cs="Times New Roman"/>
      </w:rPr>
    </w:lvl>
    <w:lvl w:ilvl="3" w:tplc="0419000F">
      <w:start w:val="1"/>
      <w:numFmt w:val="decimal"/>
      <w:lvlText w:val="%4."/>
      <w:lvlJc w:val="left"/>
      <w:pPr>
        <w:tabs>
          <w:tab w:val="num" w:pos="2378"/>
        </w:tabs>
        <w:ind w:left="2378" w:hanging="360"/>
      </w:pPr>
      <w:rPr>
        <w:rFonts w:cs="Times New Roman"/>
      </w:rPr>
    </w:lvl>
    <w:lvl w:ilvl="4" w:tplc="04190019">
      <w:start w:val="1"/>
      <w:numFmt w:val="lowerLetter"/>
      <w:lvlText w:val="%5."/>
      <w:lvlJc w:val="left"/>
      <w:pPr>
        <w:tabs>
          <w:tab w:val="num" w:pos="3098"/>
        </w:tabs>
        <w:ind w:left="3098" w:hanging="360"/>
      </w:pPr>
      <w:rPr>
        <w:rFonts w:cs="Times New Roman"/>
      </w:rPr>
    </w:lvl>
    <w:lvl w:ilvl="5" w:tplc="0419001B">
      <w:start w:val="1"/>
      <w:numFmt w:val="lowerRoman"/>
      <w:lvlText w:val="%6."/>
      <w:lvlJc w:val="right"/>
      <w:pPr>
        <w:tabs>
          <w:tab w:val="num" w:pos="3818"/>
        </w:tabs>
        <w:ind w:left="3818" w:hanging="180"/>
      </w:pPr>
      <w:rPr>
        <w:rFonts w:cs="Times New Roman"/>
      </w:rPr>
    </w:lvl>
    <w:lvl w:ilvl="6" w:tplc="0419000F">
      <w:start w:val="1"/>
      <w:numFmt w:val="decimal"/>
      <w:lvlText w:val="%7."/>
      <w:lvlJc w:val="left"/>
      <w:pPr>
        <w:tabs>
          <w:tab w:val="num" w:pos="4538"/>
        </w:tabs>
        <w:ind w:left="4538" w:hanging="360"/>
      </w:pPr>
      <w:rPr>
        <w:rFonts w:cs="Times New Roman"/>
      </w:rPr>
    </w:lvl>
    <w:lvl w:ilvl="7" w:tplc="04190019">
      <w:start w:val="1"/>
      <w:numFmt w:val="lowerLetter"/>
      <w:lvlText w:val="%8."/>
      <w:lvlJc w:val="left"/>
      <w:pPr>
        <w:tabs>
          <w:tab w:val="num" w:pos="5258"/>
        </w:tabs>
        <w:ind w:left="5258" w:hanging="360"/>
      </w:pPr>
      <w:rPr>
        <w:rFonts w:cs="Times New Roman"/>
      </w:rPr>
    </w:lvl>
    <w:lvl w:ilvl="8" w:tplc="0419001B">
      <w:start w:val="1"/>
      <w:numFmt w:val="lowerRoman"/>
      <w:lvlText w:val="%9."/>
      <w:lvlJc w:val="right"/>
      <w:pPr>
        <w:tabs>
          <w:tab w:val="num" w:pos="5978"/>
        </w:tabs>
        <w:ind w:left="5978" w:hanging="180"/>
      </w:pPr>
      <w:rPr>
        <w:rFonts w:cs="Times New Roman"/>
      </w:rPr>
    </w:lvl>
  </w:abstractNum>
  <w:abstractNum w:abstractNumId="2" w15:restartNumberingAfterBreak="0">
    <w:nsid w:val="25816EAE"/>
    <w:multiLevelType w:val="hybridMultilevel"/>
    <w:tmpl w:val="AD2AD284"/>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3" w15:restartNumberingAfterBreak="0">
    <w:nsid w:val="4CAE6E43"/>
    <w:multiLevelType w:val="hybridMultilevel"/>
    <w:tmpl w:val="4CE07EC6"/>
    <w:lvl w:ilvl="0" w:tplc="300EEAF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4" w15:restartNumberingAfterBreak="0">
    <w:nsid w:val="4D2842D7"/>
    <w:multiLevelType w:val="hybridMultilevel"/>
    <w:tmpl w:val="007628D0"/>
    <w:lvl w:ilvl="0" w:tplc="F6640C2A">
      <w:start w:val="3"/>
      <w:numFmt w:val="decimal"/>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5AC91256"/>
    <w:multiLevelType w:val="hybridMultilevel"/>
    <w:tmpl w:val="C058995E"/>
    <w:lvl w:ilvl="0" w:tplc="D5361332">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66E82F0F"/>
    <w:multiLevelType w:val="hybridMultilevel"/>
    <w:tmpl w:val="47C83AF4"/>
    <w:lvl w:ilvl="0" w:tplc="C278F9CA">
      <w:start w:val="2"/>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7" w15:restartNumberingAfterBreak="0">
    <w:nsid w:val="6973290B"/>
    <w:multiLevelType w:val="hybridMultilevel"/>
    <w:tmpl w:val="E6141E00"/>
    <w:lvl w:ilvl="0" w:tplc="DBA28B92">
      <w:start w:val="2"/>
      <w:numFmt w:val="decimal"/>
      <w:lvlText w:val="%1."/>
      <w:lvlJc w:val="left"/>
      <w:pPr>
        <w:tabs>
          <w:tab w:val="num" w:pos="1365"/>
        </w:tabs>
        <w:ind w:left="1365" w:hanging="360"/>
      </w:pPr>
      <w:rPr>
        <w:rFonts w:cs="Times New Roman" w:hint="default"/>
      </w:rPr>
    </w:lvl>
    <w:lvl w:ilvl="1" w:tplc="04190019">
      <w:start w:val="1"/>
      <w:numFmt w:val="lowerLetter"/>
      <w:lvlText w:val="%2."/>
      <w:lvlJc w:val="left"/>
      <w:pPr>
        <w:tabs>
          <w:tab w:val="num" w:pos="2085"/>
        </w:tabs>
        <w:ind w:left="2085" w:hanging="360"/>
      </w:pPr>
      <w:rPr>
        <w:rFonts w:cs="Times New Roman"/>
      </w:rPr>
    </w:lvl>
    <w:lvl w:ilvl="2" w:tplc="0419001B">
      <w:start w:val="1"/>
      <w:numFmt w:val="lowerRoman"/>
      <w:lvlText w:val="%3."/>
      <w:lvlJc w:val="right"/>
      <w:pPr>
        <w:tabs>
          <w:tab w:val="num" w:pos="2805"/>
        </w:tabs>
        <w:ind w:left="2805" w:hanging="180"/>
      </w:pPr>
      <w:rPr>
        <w:rFonts w:cs="Times New Roman"/>
      </w:rPr>
    </w:lvl>
    <w:lvl w:ilvl="3" w:tplc="0419000F">
      <w:start w:val="1"/>
      <w:numFmt w:val="decimal"/>
      <w:lvlText w:val="%4."/>
      <w:lvlJc w:val="left"/>
      <w:pPr>
        <w:tabs>
          <w:tab w:val="num" w:pos="3525"/>
        </w:tabs>
        <w:ind w:left="3525" w:hanging="360"/>
      </w:pPr>
      <w:rPr>
        <w:rFonts w:cs="Times New Roman"/>
      </w:rPr>
    </w:lvl>
    <w:lvl w:ilvl="4" w:tplc="04190019">
      <w:start w:val="1"/>
      <w:numFmt w:val="lowerLetter"/>
      <w:lvlText w:val="%5."/>
      <w:lvlJc w:val="left"/>
      <w:pPr>
        <w:tabs>
          <w:tab w:val="num" w:pos="4245"/>
        </w:tabs>
        <w:ind w:left="4245" w:hanging="360"/>
      </w:pPr>
      <w:rPr>
        <w:rFonts w:cs="Times New Roman"/>
      </w:rPr>
    </w:lvl>
    <w:lvl w:ilvl="5" w:tplc="0419001B">
      <w:start w:val="1"/>
      <w:numFmt w:val="lowerRoman"/>
      <w:lvlText w:val="%6."/>
      <w:lvlJc w:val="right"/>
      <w:pPr>
        <w:tabs>
          <w:tab w:val="num" w:pos="4965"/>
        </w:tabs>
        <w:ind w:left="4965" w:hanging="180"/>
      </w:pPr>
      <w:rPr>
        <w:rFonts w:cs="Times New Roman"/>
      </w:rPr>
    </w:lvl>
    <w:lvl w:ilvl="6" w:tplc="0419000F">
      <w:start w:val="1"/>
      <w:numFmt w:val="decimal"/>
      <w:lvlText w:val="%7."/>
      <w:lvlJc w:val="left"/>
      <w:pPr>
        <w:tabs>
          <w:tab w:val="num" w:pos="5685"/>
        </w:tabs>
        <w:ind w:left="5685" w:hanging="360"/>
      </w:pPr>
      <w:rPr>
        <w:rFonts w:cs="Times New Roman"/>
      </w:rPr>
    </w:lvl>
    <w:lvl w:ilvl="7" w:tplc="04190019">
      <w:start w:val="1"/>
      <w:numFmt w:val="lowerLetter"/>
      <w:lvlText w:val="%8."/>
      <w:lvlJc w:val="left"/>
      <w:pPr>
        <w:tabs>
          <w:tab w:val="num" w:pos="6405"/>
        </w:tabs>
        <w:ind w:left="6405" w:hanging="360"/>
      </w:pPr>
      <w:rPr>
        <w:rFonts w:cs="Times New Roman"/>
      </w:rPr>
    </w:lvl>
    <w:lvl w:ilvl="8" w:tplc="0419001B">
      <w:start w:val="1"/>
      <w:numFmt w:val="lowerRoman"/>
      <w:lvlText w:val="%9."/>
      <w:lvlJc w:val="right"/>
      <w:pPr>
        <w:tabs>
          <w:tab w:val="num" w:pos="7125"/>
        </w:tabs>
        <w:ind w:left="7125" w:hanging="180"/>
      </w:pPr>
      <w:rPr>
        <w:rFonts w:cs="Times New Roman"/>
      </w:rPr>
    </w:lvl>
  </w:abstractNum>
  <w:abstractNum w:abstractNumId="8" w15:restartNumberingAfterBreak="0">
    <w:nsid w:val="6D8A11AD"/>
    <w:multiLevelType w:val="hybridMultilevel"/>
    <w:tmpl w:val="B3DE0352"/>
    <w:lvl w:ilvl="0" w:tplc="5770C6BC">
      <w:start w:val="1"/>
      <w:numFmt w:val="decimal"/>
      <w:lvlText w:val="%1."/>
      <w:lvlJc w:val="left"/>
      <w:pPr>
        <w:tabs>
          <w:tab w:val="num" w:pos="1170"/>
        </w:tabs>
        <w:ind w:left="1170" w:hanging="39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9" w15:restartNumberingAfterBreak="0">
    <w:nsid w:val="71D41C5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720511B"/>
    <w:multiLevelType w:val="hybridMultilevel"/>
    <w:tmpl w:val="F8C07FC6"/>
    <w:lvl w:ilvl="0" w:tplc="9CDAC02C">
      <w:numFmt w:val="bullet"/>
      <w:lvlText w:val="-"/>
      <w:lvlJc w:val="left"/>
      <w:pPr>
        <w:tabs>
          <w:tab w:val="num" w:pos="218"/>
        </w:tabs>
        <w:ind w:left="218" w:hanging="360"/>
      </w:pPr>
      <w:rPr>
        <w:rFonts w:ascii="Times New Roman" w:eastAsia="Times New Roman" w:hAnsi="Times New Roman" w:hint="default"/>
      </w:rPr>
    </w:lvl>
    <w:lvl w:ilvl="1" w:tplc="04190003">
      <w:start w:val="1"/>
      <w:numFmt w:val="bullet"/>
      <w:lvlText w:val="o"/>
      <w:lvlJc w:val="left"/>
      <w:pPr>
        <w:tabs>
          <w:tab w:val="num" w:pos="938"/>
        </w:tabs>
        <w:ind w:left="938" w:hanging="360"/>
      </w:pPr>
      <w:rPr>
        <w:rFonts w:ascii="Courier New" w:hAnsi="Courier New" w:hint="default"/>
      </w:rPr>
    </w:lvl>
    <w:lvl w:ilvl="2" w:tplc="04190005">
      <w:start w:val="1"/>
      <w:numFmt w:val="bullet"/>
      <w:lvlText w:val=""/>
      <w:lvlJc w:val="left"/>
      <w:pPr>
        <w:tabs>
          <w:tab w:val="num" w:pos="1658"/>
        </w:tabs>
        <w:ind w:left="1658" w:hanging="360"/>
      </w:pPr>
      <w:rPr>
        <w:rFonts w:ascii="Wingdings" w:hAnsi="Wingdings" w:hint="default"/>
      </w:rPr>
    </w:lvl>
    <w:lvl w:ilvl="3" w:tplc="04190001">
      <w:start w:val="1"/>
      <w:numFmt w:val="bullet"/>
      <w:lvlText w:val=""/>
      <w:lvlJc w:val="left"/>
      <w:pPr>
        <w:tabs>
          <w:tab w:val="num" w:pos="2378"/>
        </w:tabs>
        <w:ind w:left="2378" w:hanging="360"/>
      </w:pPr>
      <w:rPr>
        <w:rFonts w:ascii="Symbol" w:hAnsi="Symbol" w:hint="default"/>
      </w:rPr>
    </w:lvl>
    <w:lvl w:ilvl="4" w:tplc="04190003">
      <w:start w:val="1"/>
      <w:numFmt w:val="bullet"/>
      <w:lvlText w:val="o"/>
      <w:lvlJc w:val="left"/>
      <w:pPr>
        <w:tabs>
          <w:tab w:val="num" w:pos="3098"/>
        </w:tabs>
        <w:ind w:left="3098" w:hanging="360"/>
      </w:pPr>
      <w:rPr>
        <w:rFonts w:ascii="Courier New" w:hAnsi="Courier New" w:hint="default"/>
      </w:rPr>
    </w:lvl>
    <w:lvl w:ilvl="5" w:tplc="04190005">
      <w:start w:val="1"/>
      <w:numFmt w:val="bullet"/>
      <w:lvlText w:val=""/>
      <w:lvlJc w:val="left"/>
      <w:pPr>
        <w:tabs>
          <w:tab w:val="num" w:pos="3818"/>
        </w:tabs>
        <w:ind w:left="3818" w:hanging="360"/>
      </w:pPr>
      <w:rPr>
        <w:rFonts w:ascii="Wingdings" w:hAnsi="Wingdings" w:hint="default"/>
      </w:rPr>
    </w:lvl>
    <w:lvl w:ilvl="6" w:tplc="04190001">
      <w:start w:val="1"/>
      <w:numFmt w:val="bullet"/>
      <w:lvlText w:val=""/>
      <w:lvlJc w:val="left"/>
      <w:pPr>
        <w:tabs>
          <w:tab w:val="num" w:pos="4538"/>
        </w:tabs>
        <w:ind w:left="4538" w:hanging="360"/>
      </w:pPr>
      <w:rPr>
        <w:rFonts w:ascii="Symbol" w:hAnsi="Symbol" w:hint="default"/>
      </w:rPr>
    </w:lvl>
    <w:lvl w:ilvl="7" w:tplc="04190003">
      <w:start w:val="1"/>
      <w:numFmt w:val="bullet"/>
      <w:lvlText w:val="o"/>
      <w:lvlJc w:val="left"/>
      <w:pPr>
        <w:tabs>
          <w:tab w:val="num" w:pos="5258"/>
        </w:tabs>
        <w:ind w:left="5258" w:hanging="360"/>
      </w:pPr>
      <w:rPr>
        <w:rFonts w:ascii="Courier New" w:hAnsi="Courier New" w:hint="default"/>
      </w:rPr>
    </w:lvl>
    <w:lvl w:ilvl="8" w:tplc="04190005">
      <w:start w:val="1"/>
      <w:numFmt w:val="bullet"/>
      <w:lvlText w:val=""/>
      <w:lvlJc w:val="left"/>
      <w:pPr>
        <w:tabs>
          <w:tab w:val="num" w:pos="5978"/>
        </w:tabs>
        <w:ind w:left="5978"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8"/>
  </w:num>
  <w:num w:numId="6">
    <w:abstractNumId w:val="0"/>
  </w:num>
  <w:num w:numId="7">
    <w:abstractNumId w:val="1"/>
  </w:num>
  <w:num w:numId="8">
    <w:abstractNumId w:val="10"/>
  </w:num>
  <w:num w:numId="9">
    <w:abstractNumId w:val="9"/>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0C"/>
    <w:rsid w:val="00006960"/>
    <w:rsid w:val="00013B04"/>
    <w:rsid w:val="00016573"/>
    <w:rsid w:val="00020BA1"/>
    <w:rsid w:val="00032286"/>
    <w:rsid w:val="000407D8"/>
    <w:rsid w:val="00044B40"/>
    <w:rsid w:val="0005382E"/>
    <w:rsid w:val="0007727D"/>
    <w:rsid w:val="00083459"/>
    <w:rsid w:val="00085C3B"/>
    <w:rsid w:val="000962A2"/>
    <w:rsid w:val="000A29D8"/>
    <w:rsid w:val="000A2DBE"/>
    <w:rsid w:val="000A4535"/>
    <w:rsid w:val="000B74E3"/>
    <w:rsid w:val="000B7CFC"/>
    <w:rsid w:val="000C62AF"/>
    <w:rsid w:val="000D26AB"/>
    <w:rsid w:val="000D320E"/>
    <w:rsid w:val="000E023D"/>
    <w:rsid w:val="000E0ECE"/>
    <w:rsid w:val="000E16BD"/>
    <w:rsid w:val="000F567A"/>
    <w:rsid w:val="00101230"/>
    <w:rsid w:val="00111BE4"/>
    <w:rsid w:val="0011529C"/>
    <w:rsid w:val="0012158F"/>
    <w:rsid w:val="0012502B"/>
    <w:rsid w:val="001265D9"/>
    <w:rsid w:val="00127833"/>
    <w:rsid w:val="0013428D"/>
    <w:rsid w:val="0013452E"/>
    <w:rsid w:val="0013500A"/>
    <w:rsid w:val="001376A0"/>
    <w:rsid w:val="00142126"/>
    <w:rsid w:val="00144EF0"/>
    <w:rsid w:val="00154FB0"/>
    <w:rsid w:val="001721AD"/>
    <w:rsid w:val="00172BB5"/>
    <w:rsid w:val="00191A28"/>
    <w:rsid w:val="001A5BFC"/>
    <w:rsid w:val="001A7B8F"/>
    <w:rsid w:val="001C0E71"/>
    <w:rsid w:val="001C55CB"/>
    <w:rsid w:val="001C6EF2"/>
    <w:rsid w:val="001D1A76"/>
    <w:rsid w:val="001E21B7"/>
    <w:rsid w:val="00203213"/>
    <w:rsid w:val="002051E5"/>
    <w:rsid w:val="00207EE0"/>
    <w:rsid w:val="00212162"/>
    <w:rsid w:val="00213793"/>
    <w:rsid w:val="0022757E"/>
    <w:rsid w:val="00232264"/>
    <w:rsid w:val="0024206D"/>
    <w:rsid w:val="002435C3"/>
    <w:rsid w:val="00243FA2"/>
    <w:rsid w:val="0024579C"/>
    <w:rsid w:val="00263769"/>
    <w:rsid w:val="00266355"/>
    <w:rsid w:val="0027339E"/>
    <w:rsid w:val="00286839"/>
    <w:rsid w:val="0029518F"/>
    <w:rsid w:val="002B4577"/>
    <w:rsid w:val="002C6B47"/>
    <w:rsid w:val="002D6F4B"/>
    <w:rsid w:val="002D71BA"/>
    <w:rsid w:val="002E4F0E"/>
    <w:rsid w:val="002E66F7"/>
    <w:rsid w:val="002E6831"/>
    <w:rsid w:val="002E7DEE"/>
    <w:rsid w:val="00306042"/>
    <w:rsid w:val="003138B3"/>
    <w:rsid w:val="00330A50"/>
    <w:rsid w:val="003431B1"/>
    <w:rsid w:val="003469A8"/>
    <w:rsid w:val="00352D47"/>
    <w:rsid w:val="00382E00"/>
    <w:rsid w:val="003904F6"/>
    <w:rsid w:val="00390F5F"/>
    <w:rsid w:val="00392057"/>
    <w:rsid w:val="0039400B"/>
    <w:rsid w:val="00396B64"/>
    <w:rsid w:val="003A2D12"/>
    <w:rsid w:val="003B2900"/>
    <w:rsid w:val="003C1698"/>
    <w:rsid w:val="003D5BCE"/>
    <w:rsid w:val="003E0F5F"/>
    <w:rsid w:val="003E36DE"/>
    <w:rsid w:val="003E5612"/>
    <w:rsid w:val="003F3069"/>
    <w:rsid w:val="003F3AB4"/>
    <w:rsid w:val="003F438C"/>
    <w:rsid w:val="00432C67"/>
    <w:rsid w:val="004366E6"/>
    <w:rsid w:val="004409E8"/>
    <w:rsid w:val="0044185C"/>
    <w:rsid w:val="00441C9F"/>
    <w:rsid w:val="0044557E"/>
    <w:rsid w:val="0045018F"/>
    <w:rsid w:val="00455BA9"/>
    <w:rsid w:val="00457FF4"/>
    <w:rsid w:val="00460623"/>
    <w:rsid w:val="00464002"/>
    <w:rsid w:val="00467312"/>
    <w:rsid w:val="0047791F"/>
    <w:rsid w:val="00483789"/>
    <w:rsid w:val="00491524"/>
    <w:rsid w:val="00493DAB"/>
    <w:rsid w:val="0049444E"/>
    <w:rsid w:val="004949BD"/>
    <w:rsid w:val="004B37ED"/>
    <w:rsid w:val="004B64C5"/>
    <w:rsid w:val="004B73EE"/>
    <w:rsid w:val="004C1961"/>
    <w:rsid w:val="004E3B53"/>
    <w:rsid w:val="004E4DFB"/>
    <w:rsid w:val="004F00CB"/>
    <w:rsid w:val="004F5418"/>
    <w:rsid w:val="005000C4"/>
    <w:rsid w:val="00501B45"/>
    <w:rsid w:val="005041BF"/>
    <w:rsid w:val="005132F8"/>
    <w:rsid w:val="005156D7"/>
    <w:rsid w:val="00522FA7"/>
    <w:rsid w:val="00540F9D"/>
    <w:rsid w:val="005458EE"/>
    <w:rsid w:val="00581432"/>
    <w:rsid w:val="0059130A"/>
    <w:rsid w:val="005A066B"/>
    <w:rsid w:val="005A15D3"/>
    <w:rsid w:val="005A7BF7"/>
    <w:rsid w:val="005B32F1"/>
    <w:rsid w:val="005B41A3"/>
    <w:rsid w:val="005C6BF6"/>
    <w:rsid w:val="005D11BB"/>
    <w:rsid w:val="005E5021"/>
    <w:rsid w:val="005F4526"/>
    <w:rsid w:val="006353EB"/>
    <w:rsid w:val="0063615B"/>
    <w:rsid w:val="00642C2B"/>
    <w:rsid w:val="00651F08"/>
    <w:rsid w:val="0068007D"/>
    <w:rsid w:val="0068059A"/>
    <w:rsid w:val="00683671"/>
    <w:rsid w:val="00686A30"/>
    <w:rsid w:val="00687843"/>
    <w:rsid w:val="00687E0B"/>
    <w:rsid w:val="00690CAA"/>
    <w:rsid w:val="0069343D"/>
    <w:rsid w:val="006966FA"/>
    <w:rsid w:val="006A13D3"/>
    <w:rsid w:val="006A579B"/>
    <w:rsid w:val="006B1ECF"/>
    <w:rsid w:val="006B49AA"/>
    <w:rsid w:val="006C0022"/>
    <w:rsid w:val="006C3CF3"/>
    <w:rsid w:val="006C4A7D"/>
    <w:rsid w:val="006C708F"/>
    <w:rsid w:val="006D094E"/>
    <w:rsid w:val="006D1565"/>
    <w:rsid w:val="006E2E45"/>
    <w:rsid w:val="006E3627"/>
    <w:rsid w:val="006E388B"/>
    <w:rsid w:val="006E5C94"/>
    <w:rsid w:val="006F0C2B"/>
    <w:rsid w:val="0070211D"/>
    <w:rsid w:val="00711F9A"/>
    <w:rsid w:val="0072039A"/>
    <w:rsid w:val="00723FC3"/>
    <w:rsid w:val="007377B4"/>
    <w:rsid w:val="00741A3E"/>
    <w:rsid w:val="00743BFA"/>
    <w:rsid w:val="00746A8D"/>
    <w:rsid w:val="007528EF"/>
    <w:rsid w:val="007713F3"/>
    <w:rsid w:val="007738CF"/>
    <w:rsid w:val="0077758F"/>
    <w:rsid w:val="00782AD4"/>
    <w:rsid w:val="00784037"/>
    <w:rsid w:val="00790F02"/>
    <w:rsid w:val="00794F1D"/>
    <w:rsid w:val="007A0171"/>
    <w:rsid w:val="007A527F"/>
    <w:rsid w:val="007C1E4F"/>
    <w:rsid w:val="007C5B29"/>
    <w:rsid w:val="007C7CFC"/>
    <w:rsid w:val="007E0F2F"/>
    <w:rsid w:val="007F33EB"/>
    <w:rsid w:val="007F4C83"/>
    <w:rsid w:val="007F7F32"/>
    <w:rsid w:val="00806951"/>
    <w:rsid w:val="0081492C"/>
    <w:rsid w:val="00821A0F"/>
    <w:rsid w:val="00830786"/>
    <w:rsid w:val="00831B65"/>
    <w:rsid w:val="00837538"/>
    <w:rsid w:val="00844C0C"/>
    <w:rsid w:val="00852484"/>
    <w:rsid w:val="00857B9E"/>
    <w:rsid w:val="00863EE2"/>
    <w:rsid w:val="00865763"/>
    <w:rsid w:val="008852CB"/>
    <w:rsid w:val="00890EF7"/>
    <w:rsid w:val="008B1B27"/>
    <w:rsid w:val="008B543F"/>
    <w:rsid w:val="008C02ED"/>
    <w:rsid w:val="008C43C3"/>
    <w:rsid w:val="008C5771"/>
    <w:rsid w:val="008D2C11"/>
    <w:rsid w:val="008D7A79"/>
    <w:rsid w:val="008F3BFA"/>
    <w:rsid w:val="00906B57"/>
    <w:rsid w:val="00913E74"/>
    <w:rsid w:val="009174EC"/>
    <w:rsid w:val="00920B8C"/>
    <w:rsid w:val="00921CBE"/>
    <w:rsid w:val="00925145"/>
    <w:rsid w:val="0093278D"/>
    <w:rsid w:val="009363AF"/>
    <w:rsid w:val="00936F91"/>
    <w:rsid w:val="00940D98"/>
    <w:rsid w:val="0094380F"/>
    <w:rsid w:val="009472F6"/>
    <w:rsid w:val="0095564C"/>
    <w:rsid w:val="009605DC"/>
    <w:rsid w:val="00964821"/>
    <w:rsid w:val="0097122D"/>
    <w:rsid w:val="00974A9F"/>
    <w:rsid w:val="0098348B"/>
    <w:rsid w:val="00983762"/>
    <w:rsid w:val="0099110E"/>
    <w:rsid w:val="009A0295"/>
    <w:rsid w:val="009A77BF"/>
    <w:rsid w:val="009A7B95"/>
    <w:rsid w:val="009B3269"/>
    <w:rsid w:val="009B3A42"/>
    <w:rsid w:val="009B5ED9"/>
    <w:rsid w:val="009C133D"/>
    <w:rsid w:val="009C1A3A"/>
    <w:rsid w:val="009F1C99"/>
    <w:rsid w:val="009F2BB5"/>
    <w:rsid w:val="00A03EA0"/>
    <w:rsid w:val="00A076FF"/>
    <w:rsid w:val="00A07A46"/>
    <w:rsid w:val="00A07B14"/>
    <w:rsid w:val="00A07D80"/>
    <w:rsid w:val="00A20F99"/>
    <w:rsid w:val="00A23CE9"/>
    <w:rsid w:val="00A26078"/>
    <w:rsid w:val="00A31761"/>
    <w:rsid w:val="00A32C39"/>
    <w:rsid w:val="00A3636F"/>
    <w:rsid w:val="00A5174B"/>
    <w:rsid w:val="00A560CD"/>
    <w:rsid w:val="00A71A1B"/>
    <w:rsid w:val="00A750FF"/>
    <w:rsid w:val="00A771B3"/>
    <w:rsid w:val="00A8589D"/>
    <w:rsid w:val="00A87103"/>
    <w:rsid w:val="00A92831"/>
    <w:rsid w:val="00A94E86"/>
    <w:rsid w:val="00AB723E"/>
    <w:rsid w:val="00AC7499"/>
    <w:rsid w:val="00AD3BFE"/>
    <w:rsid w:val="00AE4E46"/>
    <w:rsid w:val="00AE7E32"/>
    <w:rsid w:val="00AF5043"/>
    <w:rsid w:val="00B142A6"/>
    <w:rsid w:val="00B246F0"/>
    <w:rsid w:val="00B37E41"/>
    <w:rsid w:val="00B46983"/>
    <w:rsid w:val="00B477BE"/>
    <w:rsid w:val="00B54CC7"/>
    <w:rsid w:val="00B55964"/>
    <w:rsid w:val="00B6099C"/>
    <w:rsid w:val="00B61FAA"/>
    <w:rsid w:val="00B62B21"/>
    <w:rsid w:val="00B6560E"/>
    <w:rsid w:val="00B65FE1"/>
    <w:rsid w:val="00B71B82"/>
    <w:rsid w:val="00B8470A"/>
    <w:rsid w:val="00B969AF"/>
    <w:rsid w:val="00BA0784"/>
    <w:rsid w:val="00BA42A0"/>
    <w:rsid w:val="00BA62A5"/>
    <w:rsid w:val="00BB50B8"/>
    <w:rsid w:val="00BB54E3"/>
    <w:rsid w:val="00BB66F7"/>
    <w:rsid w:val="00BC14DE"/>
    <w:rsid w:val="00BC5DD8"/>
    <w:rsid w:val="00BD3C1E"/>
    <w:rsid w:val="00BD7225"/>
    <w:rsid w:val="00BE0A32"/>
    <w:rsid w:val="00BF0D2B"/>
    <w:rsid w:val="00BF1DA2"/>
    <w:rsid w:val="00C053AA"/>
    <w:rsid w:val="00C05C24"/>
    <w:rsid w:val="00C164DF"/>
    <w:rsid w:val="00C2072C"/>
    <w:rsid w:val="00C21A99"/>
    <w:rsid w:val="00C23BB4"/>
    <w:rsid w:val="00C23D6D"/>
    <w:rsid w:val="00C333FF"/>
    <w:rsid w:val="00C35FB9"/>
    <w:rsid w:val="00C46598"/>
    <w:rsid w:val="00C61900"/>
    <w:rsid w:val="00C66977"/>
    <w:rsid w:val="00C705B8"/>
    <w:rsid w:val="00C86549"/>
    <w:rsid w:val="00C87150"/>
    <w:rsid w:val="00CA15BD"/>
    <w:rsid w:val="00CA2D92"/>
    <w:rsid w:val="00CA3403"/>
    <w:rsid w:val="00CB008E"/>
    <w:rsid w:val="00CB1998"/>
    <w:rsid w:val="00CD3CEB"/>
    <w:rsid w:val="00CD4001"/>
    <w:rsid w:val="00CD7B22"/>
    <w:rsid w:val="00CE49C7"/>
    <w:rsid w:val="00CE5BC3"/>
    <w:rsid w:val="00CF31DF"/>
    <w:rsid w:val="00D333DB"/>
    <w:rsid w:val="00D37076"/>
    <w:rsid w:val="00D44AC9"/>
    <w:rsid w:val="00D65F88"/>
    <w:rsid w:val="00D73E31"/>
    <w:rsid w:val="00DA22E5"/>
    <w:rsid w:val="00DA344E"/>
    <w:rsid w:val="00DB7496"/>
    <w:rsid w:val="00DC001B"/>
    <w:rsid w:val="00DC0202"/>
    <w:rsid w:val="00DC2532"/>
    <w:rsid w:val="00DC6078"/>
    <w:rsid w:val="00DD5E1D"/>
    <w:rsid w:val="00DF3B4E"/>
    <w:rsid w:val="00E07C71"/>
    <w:rsid w:val="00E171D2"/>
    <w:rsid w:val="00E21DAF"/>
    <w:rsid w:val="00E33435"/>
    <w:rsid w:val="00E46D60"/>
    <w:rsid w:val="00E6107C"/>
    <w:rsid w:val="00E630D0"/>
    <w:rsid w:val="00E6699F"/>
    <w:rsid w:val="00E72119"/>
    <w:rsid w:val="00E76C85"/>
    <w:rsid w:val="00E9164D"/>
    <w:rsid w:val="00E9284F"/>
    <w:rsid w:val="00E97E04"/>
    <w:rsid w:val="00EA151D"/>
    <w:rsid w:val="00EC0437"/>
    <w:rsid w:val="00EC7093"/>
    <w:rsid w:val="00ED10B9"/>
    <w:rsid w:val="00EE5EF9"/>
    <w:rsid w:val="00EF220D"/>
    <w:rsid w:val="00F0134F"/>
    <w:rsid w:val="00F30E35"/>
    <w:rsid w:val="00F403FC"/>
    <w:rsid w:val="00F40A8B"/>
    <w:rsid w:val="00F454BE"/>
    <w:rsid w:val="00F52B44"/>
    <w:rsid w:val="00F54AEF"/>
    <w:rsid w:val="00F55D74"/>
    <w:rsid w:val="00F658BC"/>
    <w:rsid w:val="00F65A5A"/>
    <w:rsid w:val="00F85BDE"/>
    <w:rsid w:val="00F87051"/>
    <w:rsid w:val="00FC15FC"/>
    <w:rsid w:val="00FC2C9A"/>
    <w:rsid w:val="00FF0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CA650F"/>
  <w14:defaultImageDpi w14:val="0"/>
  <w15:docId w15:val="{3DB8FF8C-556F-4093-B2C1-2F9248DA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widowControl w:val="0"/>
      <w:jc w:val="both"/>
      <w:outlineLvl w:val="0"/>
    </w:pPr>
    <w:rPr>
      <w:b/>
      <w:bCs/>
      <w:sz w:val="40"/>
      <w:szCs w:val="40"/>
    </w:rPr>
  </w:style>
  <w:style w:type="paragraph" w:styleId="2">
    <w:name w:val="heading 2"/>
    <w:basedOn w:val="a"/>
    <w:next w:val="a"/>
    <w:link w:val="20"/>
    <w:uiPriority w:val="99"/>
    <w:qFormat/>
    <w:pPr>
      <w:keepNext/>
      <w:autoSpaceDE/>
      <w:autoSpaceDN/>
      <w:outlineLvl w:val="1"/>
    </w:pPr>
    <w:rPr>
      <w:b/>
      <w:bCs/>
    </w:rPr>
  </w:style>
  <w:style w:type="paragraph" w:styleId="3">
    <w:name w:val="heading 3"/>
    <w:basedOn w:val="a"/>
    <w:next w:val="a"/>
    <w:link w:val="30"/>
    <w:uiPriority w:val="99"/>
    <w:qFormat/>
    <w:pPr>
      <w:keepNext/>
      <w:autoSpaceDE/>
      <w:autoSpaceDN/>
      <w:outlineLvl w:val="2"/>
    </w:pPr>
    <w:rPr>
      <w:b/>
      <w:bCs/>
      <w:sz w:val="24"/>
      <w:szCs w:val="24"/>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spacing w:line="240" w:lineRule="exact"/>
      <w:jc w:val="center"/>
      <w:outlineLvl w:val="4"/>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paragraph" w:customStyle="1" w:styleId="11">
    <w:name w:val="заголовок 1"/>
    <w:basedOn w:val="a"/>
    <w:next w:val="a"/>
    <w:uiPriority w:val="99"/>
    <w:pPr>
      <w:keepNext/>
      <w:widowControl w:val="0"/>
      <w:ind w:left="602"/>
      <w:outlineLvl w:val="0"/>
    </w:pPr>
    <w:rPr>
      <w:sz w:val="24"/>
      <w:szCs w:val="24"/>
    </w:rPr>
  </w:style>
  <w:style w:type="character" w:customStyle="1" w:styleId="a3">
    <w:name w:val="Основной шрифт"/>
    <w:uiPriority w:val="99"/>
  </w:style>
  <w:style w:type="paragraph" w:styleId="a4">
    <w:name w:val="Body Text"/>
    <w:basedOn w:val="a"/>
    <w:link w:val="a5"/>
    <w:uiPriority w:val="99"/>
    <w:pPr>
      <w:widowControl w:val="0"/>
      <w:spacing w:line="360" w:lineRule="auto"/>
      <w:jc w:val="both"/>
    </w:pPr>
    <w:rPr>
      <w:sz w:val="28"/>
      <w:szCs w:val="28"/>
    </w:rPr>
  </w:style>
  <w:style w:type="character" w:customStyle="1" w:styleId="a5">
    <w:name w:val="Основной текст Знак"/>
    <w:basedOn w:val="a0"/>
    <w:link w:val="a4"/>
    <w:uiPriority w:val="99"/>
    <w:semiHidden/>
    <w:locked/>
    <w:rPr>
      <w:rFonts w:cs="Times New Roman"/>
      <w:sz w:val="20"/>
      <w:szCs w:val="20"/>
    </w:rPr>
  </w:style>
  <w:style w:type="paragraph" w:styleId="21">
    <w:name w:val="Body Text 2"/>
    <w:basedOn w:val="a"/>
    <w:link w:val="22"/>
    <w:uiPriority w:val="99"/>
    <w:pPr>
      <w:widowControl w:val="0"/>
      <w:spacing w:line="360" w:lineRule="auto"/>
      <w:jc w:val="both"/>
    </w:pPr>
    <w:rPr>
      <w:b/>
      <w:bCs/>
      <w:sz w:val="32"/>
      <w:szCs w:val="32"/>
    </w:r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a6">
    <w:name w:val="подпись к объекту"/>
    <w:basedOn w:val="a"/>
    <w:next w:val="a"/>
    <w:uiPriority w:val="99"/>
    <w:pPr>
      <w:tabs>
        <w:tab w:val="left" w:pos="3060"/>
      </w:tabs>
      <w:autoSpaceDE/>
      <w:autoSpaceDN/>
      <w:spacing w:line="240" w:lineRule="atLeast"/>
      <w:jc w:val="center"/>
    </w:pPr>
    <w:rPr>
      <w:b/>
      <w:bCs/>
      <w:caps/>
      <w:sz w:val="28"/>
      <w:szCs w:val="28"/>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23">
    <w:name w:val="Body Text Indent 2"/>
    <w:basedOn w:val="a"/>
    <w:link w:val="24"/>
    <w:uiPriority w:val="99"/>
    <w:pPr>
      <w:spacing w:line="360" w:lineRule="exact"/>
      <w:ind w:firstLine="720"/>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sz w:val="20"/>
      <w:szCs w:val="20"/>
    </w:rPr>
  </w:style>
  <w:style w:type="character" w:styleId="a9">
    <w:name w:val="page number"/>
    <w:basedOn w:val="a0"/>
    <w:uiPriority w:val="99"/>
    <w:rPr>
      <w:rFonts w:cs="Times New Roman"/>
    </w:rPr>
  </w:style>
  <w:style w:type="paragraph" w:styleId="aa">
    <w:name w:val="Balloon Text"/>
    <w:basedOn w:val="a"/>
    <w:link w:val="ab"/>
    <w:uiPriority w:val="99"/>
    <w:semiHidden/>
    <w:rsid w:val="0012783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character" w:styleId="ac">
    <w:name w:val="Hyperlink"/>
    <w:basedOn w:val="a0"/>
    <w:uiPriority w:val="99"/>
    <w:rsid w:val="00983762"/>
    <w:rPr>
      <w:rFonts w:cs="Times New Roman"/>
      <w:color w:val="0000FF"/>
      <w:u w:val="single"/>
    </w:rPr>
  </w:style>
  <w:style w:type="paragraph" w:styleId="ad">
    <w:name w:val="No Spacing"/>
    <w:link w:val="ae"/>
    <w:uiPriority w:val="99"/>
    <w:qFormat/>
    <w:rsid w:val="00983762"/>
    <w:pPr>
      <w:spacing w:after="0" w:line="240" w:lineRule="auto"/>
    </w:pPr>
    <w:rPr>
      <w:rFonts w:ascii="Calibri" w:hAnsi="Calibri"/>
      <w:lang w:eastAsia="en-US"/>
    </w:rPr>
  </w:style>
  <w:style w:type="paragraph" w:styleId="31">
    <w:name w:val="Body Text 3"/>
    <w:basedOn w:val="a"/>
    <w:link w:val="32"/>
    <w:uiPriority w:val="99"/>
    <w:rsid w:val="00983762"/>
    <w:pPr>
      <w:spacing w:after="120"/>
    </w:pPr>
    <w:rPr>
      <w:sz w:val="16"/>
      <w:szCs w:val="16"/>
    </w:rPr>
  </w:style>
  <w:style w:type="character" w:customStyle="1" w:styleId="32">
    <w:name w:val="Основной текст 3 Знак"/>
    <w:basedOn w:val="a0"/>
    <w:link w:val="31"/>
    <w:uiPriority w:val="99"/>
    <w:semiHidden/>
    <w:rPr>
      <w:sz w:val="16"/>
      <w:szCs w:val="16"/>
    </w:rPr>
  </w:style>
  <w:style w:type="paragraph" w:customStyle="1" w:styleId="ConsPlusNormal">
    <w:name w:val="ConsPlusNormal"/>
    <w:link w:val="ConsPlusNormal0"/>
    <w:uiPriority w:val="99"/>
    <w:rsid w:val="00983762"/>
    <w:pPr>
      <w:autoSpaceDE w:val="0"/>
      <w:autoSpaceDN w:val="0"/>
      <w:adjustRightInd w:val="0"/>
      <w:spacing w:after="0" w:line="240" w:lineRule="auto"/>
    </w:pPr>
    <w:rPr>
      <w:rFonts w:ascii="Arial" w:hAnsi="Arial" w:cs="Arial"/>
      <w:sz w:val="20"/>
      <w:szCs w:val="20"/>
    </w:rPr>
  </w:style>
  <w:style w:type="paragraph" w:styleId="af">
    <w:name w:val="List Paragraph"/>
    <w:basedOn w:val="a"/>
    <w:uiPriority w:val="99"/>
    <w:qFormat/>
    <w:rsid w:val="007E0F2F"/>
    <w:pPr>
      <w:autoSpaceDE/>
      <w:autoSpaceDN/>
      <w:spacing w:after="200" w:line="276" w:lineRule="auto"/>
      <w:ind w:left="720"/>
      <w:contextualSpacing/>
    </w:pPr>
    <w:rPr>
      <w:sz w:val="24"/>
      <w:szCs w:val="22"/>
      <w:lang w:eastAsia="en-US"/>
    </w:rPr>
  </w:style>
  <w:style w:type="character" w:customStyle="1" w:styleId="ConsPlusNormal0">
    <w:name w:val="ConsPlusNormal Знак"/>
    <w:link w:val="ConsPlusNormal"/>
    <w:uiPriority w:val="99"/>
    <w:locked/>
    <w:rsid w:val="00983762"/>
    <w:rPr>
      <w:rFonts w:ascii="Arial" w:hAnsi="Arial"/>
      <w:lang w:val="ru-RU" w:eastAsia="ru-RU"/>
    </w:rPr>
  </w:style>
  <w:style w:type="paragraph" w:styleId="af0">
    <w:name w:val="Plain Text"/>
    <w:basedOn w:val="a"/>
    <w:link w:val="af1"/>
    <w:uiPriority w:val="99"/>
    <w:semiHidden/>
    <w:rsid w:val="00983762"/>
    <w:pPr>
      <w:autoSpaceDE/>
      <w:autoSpaceDN/>
    </w:pPr>
    <w:rPr>
      <w:rFonts w:ascii="Courier New" w:hAnsi="Courier New" w:cs="Courier New"/>
    </w:rPr>
  </w:style>
  <w:style w:type="character" w:styleId="af2">
    <w:name w:val="Strong"/>
    <w:basedOn w:val="a0"/>
    <w:uiPriority w:val="99"/>
    <w:qFormat/>
    <w:locked/>
    <w:rsid w:val="00983762"/>
    <w:rPr>
      <w:rFonts w:cs="Times New Roman"/>
      <w:b/>
      <w:bCs/>
    </w:rPr>
  </w:style>
  <w:style w:type="character" w:customStyle="1" w:styleId="af1">
    <w:name w:val="Текст Знак"/>
    <w:basedOn w:val="a0"/>
    <w:link w:val="af0"/>
    <w:uiPriority w:val="99"/>
    <w:semiHidden/>
    <w:locked/>
    <w:rsid w:val="00983762"/>
    <w:rPr>
      <w:rFonts w:ascii="Courier New" w:hAnsi="Courier New" w:cs="Courier New"/>
      <w:lang w:val="ru-RU" w:eastAsia="ru-RU" w:bidi="ar-SA"/>
    </w:rPr>
  </w:style>
  <w:style w:type="paragraph" w:customStyle="1" w:styleId="12">
    <w:name w:val="Без интервала1"/>
    <w:uiPriority w:val="99"/>
    <w:rsid w:val="00983762"/>
    <w:pPr>
      <w:spacing w:after="0" w:line="240" w:lineRule="auto"/>
    </w:pPr>
    <w:rPr>
      <w:rFonts w:ascii="Calibri" w:hAnsi="Calibri"/>
    </w:rPr>
  </w:style>
  <w:style w:type="character" w:customStyle="1" w:styleId="ae">
    <w:name w:val="Без интервала Знак"/>
    <w:link w:val="ad"/>
    <w:uiPriority w:val="99"/>
    <w:locked/>
    <w:rsid w:val="00983762"/>
    <w:rPr>
      <w:rFonts w:ascii="Calibri" w:eastAsia="Times New Roman" w:hAnsi="Calibri"/>
      <w:sz w:val="22"/>
      <w:lang w:val="ru-RU" w:eastAsia="ru-RU"/>
    </w:rPr>
  </w:style>
  <w:style w:type="paragraph" w:customStyle="1" w:styleId="25">
    <w:name w:val="Без интервала2"/>
    <w:uiPriority w:val="99"/>
    <w:rsid w:val="00983762"/>
    <w:pPr>
      <w:spacing w:after="0" w:line="240" w:lineRule="auto"/>
    </w:pPr>
    <w:rPr>
      <w:rFonts w:ascii="Calibri" w:hAnsi="Calibri"/>
    </w:rPr>
  </w:style>
  <w:style w:type="paragraph" w:customStyle="1" w:styleId="formattexttopleveltext">
    <w:name w:val="formattext topleveltext"/>
    <w:basedOn w:val="a"/>
    <w:uiPriority w:val="99"/>
    <w:rsid w:val="00983762"/>
    <w:pPr>
      <w:autoSpaceDE/>
      <w:autoSpaceDN/>
      <w:spacing w:before="100" w:beforeAutospacing="1" w:after="100" w:afterAutospacing="1"/>
    </w:pPr>
    <w:rPr>
      <w:sz w:val="24"/>
      <w:szCs w:val="24"/>
    </w:rPr>
  </w:style>
  <w:style w:type="paragraph" w:customStyle="1" w:styleId="af3">
    <w:name w:val="Таблицы (моноширинный)"/>
    <w:basedOn w:val="a"/>
    <w:next w:val="a"/>
    <w:uiPriority w:val="99"/>
    <w:rsid w:val="007E0F2F"/>
    <w:pPr>
      <w:widowControl w:val="0"/>
      <w:adjustRightInd w:val="0"/>
      <w:jc w:val="both"/>
    </w:pPr>
    <w:rPr>
      <w:rFonts w:ascii="Courier New" w:hAnsi="Courier New" w:cs="Courier New"/>
    </w:rPr>
  </w:style>
  <w:style w:type="paragraph" w:styleId="af4">
    <w:name w:val="footer"/>
    <w:basedOn w:val="a"/>
    <w:link w:val="af5"/>
    <w:uiPriority w:val="99"/>
    <w:rsid w:val="007E0F2F"/>
    <w:pPr>
      <w:tabs>
        <w:tab w:val="center" w:pos="4677"/>
        <w:tab w:val="right" w:pos="9355"/>
      </w:tabs>
    </w:pPr>
  </w:style>
  <w:style w:type="character" w:customStyle="1" w:styleId="af5">
    <w:name w:val="Нижний колонтитул Знак"/>
    <w:basedOn w:val="a0"/>
    <w:link w:val="af4"/>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3733">
      <w:marLeft w:val="0"/>
      <w:marRight w:val="0"/>
      <w:marTop w:val="0"/>
      <w:marBottom w:val="0"/>
      <w:divBdr>
        <w:top w:val="none" w:sz="0" w:space="0" w:color="auto"/>
        <w:left w:val="none" w:sz="0" w:space="0" w:color="auto"/>
        <w:bottom w:val="none" w:sz="0" w:space="0" w:color="auto"/>
        <w:right w:val="none" w:sz="0" w:space="0" w:color="auto"/>
      </w:divBdr>
    </w:div>
    <w:div w:id="22413734">
      <w:marLeft w:val="0"/>
      <w:marRight w:val="0"/>
      <w:marTop w:val="0"/>
      <w:marBottom w:val="0"/>
      <w:divBdr>
        <w:top w:val="none" w:sz="0" w:space="0" w:color="auto"/>
        <w:left w:val="none" w:sz="0" w:space="0" w:color="auto"/>
        <w:bottom w:val="none" w:sz="0" w:space="0" w:color="auto"/>
        <w:right w:val="none" w:sz="0" w:space="0" w:color="auto"/>
      </w:divBdr>
    </w:div>
    <w:div w:id="2241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1887</Words>
  <Characters>10760</Characters>
  <Application>Microsoft Office Word</Application>
  <DocSecurity>0</DocSecurity>
  <Lines>89</Lines>
  <Paragraphs>25</Paragraphs>
  <ScaleCrop>false</ScaleCrop>
  <Company>Администрация</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Володько</dc:creator>
  <cp:keywords/>
  <dc:description/>
  <cp:lastModifiedBy>Любовь Яковлева</cp:lastModifiedBy>
  <cp:revision>2</cp:revision>
  <cp:lastPrinted>2018-12-26T11:09:00Z</cp:lastPrinted>
  <dcterms:created xsi:type="dcterms:W3CDTF">2026-02-17T12:24:00Z</dcterms:created>
  <dcterms:modified xsi:type="dcterms:W3CDTF">2026-02-17T12:24:00Z</dcterms:modified>
</cp:coreProperties>
</file>