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30" w:rsidRPr="00E05930" w:rsidRDefault="00FB10E8" w:rsidP="009C58AB">
      <w:pPr>
        <w:shd w:val="clear" w:color="auto" w:fill="FFFFFF"/>
        <w:spacing w:before="0" w:after="0" w:line="340" w:lineRule="exac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Одобрены</w:t>
      </w:r>
    </w:p>
    <w:p w:rsidR="00E05930" w:rsidRPr="00E05930" w:rsidRDefault="00FB10E8" w:rsidP="00E05930">
      <w:pPr>
        <w:shd w:val="clear" w:color="auto" w:fill="FFFFFF"/>
        <w:spacing w:before="0" w:after="0" w:line="340" w:lineRule="exact"/>
        <w:ind w:firstLine="85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протоколом управляющего совета</w:t>
      </w:r>
    </w:p>
    <w:p w:rsidR="009C58AB" w:rsidRPr="00E05930" w:rsidRDefault="00E05930" w:rsidP="00FB10E8">
      <w:pPr>
        <w:shd w:val="clear" w:color="auto" w:fill="FFFFFF"/>
        <w:spacing w:before="0" w:after="0" w:line="340" w:lineRule="exact"/>
        <w:ind w:firstLine="851"/>
        <w:jc w:val="right"/>
        <w:rPr>
          <w:b/>
          <w:bCs/>
          <w:color w:val="000000"/>
          <w:sz w:val="28"/>
          <w:szCs w:val="28"/>
        </w:rPr>
      </w:pPr>
      <w:r w:rsidRPr="00E05930">
        <w:rPr>
          <w:color w:val="000000"/>
          <w:sz w:val="28"/>
          <w:szCs w:val="28"/>
        </w:rPr>
        <w:t>от</w:t>
      </w:r>
      <w:r w:rsidR="00FB10E8">
        <w:rPr>
          <w:color w:val="000000"/>
          <w:sz w:val="28"/>
          <w:szCs w:val="28"/>
        </w:rPr>
        <w:t xml:space="preserve"> 15.01.2026 №1</w:t>
      </w:r>
    </w:p>
    <w:p w:rsidR="00256011" w:rsidRDefault="00256011" w:rsidP="002E151D">
      <w:pPr>
        <w:shd w:val="clear" w:color="auto" w:fill="FFFFFF"/>
        <w:spacing w:before="0" w:after="0" w:line="340" w:lineRule="exact"/>
        <w:ind w:firstLine="851"/>
        <w:jc w:val="both"/>
        <w:rPr>
          <w:b/>
          <w:color w:val="000000"/>
          <w:sz w:val="28"/>
          <w:szCs w:val="28"/>
        </w:rPr>
      </w:pPr>
    </w:p>
    <w:p w:rsidR="00FB10E8" w:rsidRPr="00FB10E8" w:rsidRDefault="00900E91" w:rsidP="00E3689A">
      <w:pPr>
        <w:shd w:val="clear" w:color="auto" w:fill="FFFFFF"/>
        <w:spacing w:before="0" w:after="0" w:line="340" w:lineRule="exact"/>
        <w:ind w:firstLine="851"/>
        <w:jc w:val="center"/>
        <w:rPr>
          <w:b/>
          <w:color w:val="000000"/>
          <w:sz w:val="28"/>
          <w:szCs w:val="28"/>
        </w:rPr>
      </w:pPr>
      <w:r w:rsidRPr="00FB10E8">
        <w:rPr>
          <w:b/>
          <w:color w:val="000000"/>
          <w:sz w:val="28"/>
          <w:szCs w:val="28"/>
        </w:rPr>
        <w:t>Стратегические приоритеты муниципальной программы</w:t>
      </w:r>
      <w:r w:rsidR="00E3689A" w:rsidRPr="00FB10E8">
        <w:rPr>
          <w:b/>
          <w:color w:val="000000"/>
          <w:sz w:val="28"/>
          <w:szCs w:val="28"/>
        </w:rPr>
        <w:t xml:space="preserve"> </w:t>
      </w:r>
    </w:p>
    <w:p w:rsidR="00E3689A" w:rsidRPr="00FB10E8" w:rsidRDefault="00E3689A" w:rsidP="00E3689A">
      <w:pPr>
        <w:shd w:val="clear" w:color="auto" w:fill="FFFFFF"/>
        <w:spacing w:before="0" w:after="0" w:line="340" w:lineRule="exact"/>
        <w:ind w:firstLine="851"/>
        <w:jc w:val="center"/>
        <w:rPr>
          <w:b/>
          <w:color w:val="000000"/>
          <w:sz w:val="28"/>
          <w:szCs w:val="28"/>
        </w:rPr>
      </w:pPr>
      <w:r w:rsidRPr="00FB10E8">
        <w:rPr>
          <w:b/>
          <w:color w:val="000000"/>
          <w:sz w:val="28"/>
          <w:szCs w:val="28"/>
        </w:rPr>
        <w:t>Окуловского муниципального округа</w:t>
      </w:r>
    </w:p>
    <w:p w:rsidR="00256011" w:rsidRPr="00FB10E8" w:rsidRDefault="00900E91" w:rsidP="00E3689A">
      <w:pPr>
        <w:shd w:val="clear" w:color="auto" w:fill="FFFFFF"/>
        <w:spacing w:before="0" w:after="0" w:line="340" w:lineRule="exact"/>
        <w:ind w:firstLine="851"/>
        <w:jc w:val="center"/>
        <w:rPr>
          <w:b/>
          <w:color w:val="000000"/>
          <w:sz w:val="28"/>
          <w:szCs w:val="28"/>
        </w:rPr>
      </w:pPr>
      <w:r w:rsidRPr="00FB10E8">
        <w:rPr>
          <w:b/>
          <w:color w:val="000000"/>
          <w:sz w:val="28"/>
          <w:szCs w:val="28"/>
        </w:rPr>
        <w:t>«Развитие строительства на территории Окуловского муниципального округа»</w:t>
      </w:r>
    </w:p>
    <w:p w:rsidR="00900E91" w:rsidRPr="00E3689A" w:rsidRDefault="00900E91" w:rsidP="00E3689A">
      <w:pPr>
        <w:shd w:val="clear" w:color="auto" w:fill="FFFFFF"/>
        <w:spacing w:before="0" w:after="0" w:line="340" w:lineRule="exact"/>
        <w:ind w:firstLine="851"/>
        <w:jc w:val="center"/>
        <w:rPr>
          <w:color w:val="000000"/>
          <w:sz w:val="28"/>
          <w:szCs w:val="28"/>
        </w:rPr>
      </w:pPr>
    </w:p>
    <w:p w:rsidR="00256011" w:rsidRPr="00FB10E8" w:rsidRDefault="006A4B50" w:rsidP="00E3689A">
      <w:pPr>
        <w:shd w:val="clear" w:color="auto" w:fill="FFFFFF"/>
        <w:spacing w:before="0" w:after="0" w:line="340" w:lineRule="exact"/>
        <w:ind w:firstLine="851"/>
        <w:jc w:val="center"/>
        <w:rPr>
          <w:b/>
          <w:color w:val="000000"/>
          <w:sz w:val="28"/>
          <w:szCs w:val="28"/>
        </w:rPr>
      </w:pPr>
      <w:r w:rsidRPr="00FB10E8">
        <w:rPr>
          <w:b/>
          <w:color w:val="000000"/>
          <w:sz w:val="28"/>
          <w:szCs w:val="28"/>
          <w:lang w:val="en-US"/>
        </w:rPr>
        <w:t>I</w:t>
      </w:r>
      <w:r w:rsidR="00256011" w:rsidRPr="00FB10E8">
        <w:rPr>
          <w:b/>
          <w:color w:val="000000"/>
          <w:sz w:val="28"/>
          <w:szCs w:val="28"/>
        </w:rPr>
        <w:t>.Оценка текущего состояния в сфере строительства на территории Окуловского муниципального округа Новгородской области, тенденции, факторы и проблемные вопросы, определяющие направления развития сферы строительства на территории Окуловского муниципального округа Новгородско</w:t>
      </w:r>
      <w:r w:rsidR="00E3689A" w:rsidRPr="00FB10E8">
        <w:rPr>
          <w:b/>
          <w:color w:val="000000"/>
          <w:sz w:val="28"/>
          <w:szCs w:val="28"/>
        </w:rPr>
        <w:t>й области</w:t>
      </w:r>
    </w:p>
    <w:p w:rsidR="009C58AB" w:rsidRPr="00E3689A" w:rsidRDefault="009C58AB" w:rsidP="002E151D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</w:p>
    <w:p w:rsidR="00BD2F5A" w:rsidRDefault="00BD2F5A" w:rsidP="002E151D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r w:rsidRPr="00BD2F5A">
        <w:rPr>
          <w:color w:val="000000"/>
          <w:sz w:val="28"/>
          <w:szCs w:val="28"/>
        </w:rPr>
        <w:t>Планирование развития градостроительной</w:t>
      </w:r>
      <w:r>
        <w:rPr>
          <w:color w:val="000000"/>
          <w:sz w:val="28"/>
          <w:szCs w:val="28"/>
        </w:rPr>
        <w:t xml:space="preserve"> деятельности обуславливает устойчивое развитие территорий. </w:t>
      </w:r>
      <w:r w:rsidR="00892A2B">
        <w:rPr>
          <w:color w:val="000000"/>
          <w:sz w:val="28"/>
          <w:szCs w:val="28"/>
        </w:rPr>
        <w:t>Поэтому проведение целенапр</w:t>
      </w:r>
      <w:r>
        <w:rPr>
          <w:color w:val="000000"/>
          <w:sz w:val="28"/>
          <w:szCs w:val="28"/>
        </w:rPr>
        <w:t>авленной политики в области архитектуры и градостроительства является основой для развития и привлечения инвесторов и способствует эффективному использованию и развитию территорий с целью создания благоприятных условий жизнедеятельности человека.</w:t>
      </w:r>
    </w:p>
    <w:p w:rsidR="00BD2F5A" w:rsidRDefault="00BD2F5A" w:rsidP="002E151D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Главной составляющей градостроительной политики является территориальное планирование, которое позволит наиболее рационально использовать территорию Окуловского муниципального округа.</w:t>
      </w:r>
    </w:p>
    <w:p w:rsidR="00147301" w:rsidRDefault="00BD2F5A" w:rsidP="00147301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предшествующий период была проведена работа по </w:t>
      </w:r>
      <w:r w:rsidR="00147301">
        <w:rPr>
          <w:color w:val="000000"/>
          <w:sz w:val="28"/>
          <w:szCs w:val="28"/>
        </w:rPr>
        <w:t>переводу документов территориального планирования и градостроительного зонирования в цифровой (</w:t>
      </w:r>
      <w:proofErr w:type="gramStart"/>
      <w:r w:rsidR="00147301">
        <w:rPr>
          <w:color w:val="000000"/>
          <w:sz w:val="28"/>
          <w:szCs w:val="28"/>
        </w:rPr>
        <w:t xml:space="preserve">векторный) </w:t>
      </w:r>
      <w:proofErr w:type="gramEnd"/>
      <w:r w:rsidR="00147301">
        <w:rPr>
          <w:color w:val="000000"/>
          <w:sz w:val="28"/>
          <w:szCs w:val="28"/>
        </w:rPr>
        <w:t>вид, создана цифровая картографическая основа территории Окуловского муниципального округа.</w:t>
      </w:r>
    </w:p>
    <w:p w:rsidR="005A73D9" w:rsidRDefault="005A73D9" w:rsidP="00147301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2025 году в </w:t>
      </w:r>
      <w:proofErr w:type="spellStart"/>
      <w:r>
        <w:rPr>
          <w:color w:val="000000"/>
          <w:sz w:val="28"/>
          <w:szCs w:val="28"/>
        </w:rPr>
        <w:t>Окуловском</w:t>
      </w:r>
      <w:proofErr w:type="spellEnd"/>
      <w:r>
        <w:rPr>
          <w:color w:val="000000"/>
          <w:sz w:val="28"/>
          <w:szCs w:val="28"/>
        </w:rPr>
        <w:t xml:space="preserve"> муниципальном округе введено в эксплуатацию </w:t>
      </w:r>
      <w:r w:rsidR="00741FC8">
        <w:rPr>
          <w:color w:val="000000"/>
          <w:sz w:val="28"/>
          <w:szCs w:val="28"/>
        </w:rPr>
        <w:t xml:space="preserve">индивидуальными застройщиками 11220 </w:t>
      </w:r>
      <w:proofErr w:type="spellStart"/>
      <w:r w:rsidR="00741FC8">
        <w:rPr>
          <w:color w:val="000000"/>
          <w:sz w:val="28"/>
          <w:szCs w:val="28"/>
        </w:rPr>
        <w:t>кв.м</w:t>
      </w:r>
      <w:proofErr w:type="spellEnd"/>
      <w:r w:rsidR="00741FC8">
        <w:rPr>
          <w:color w:val="000000"/>
          <w:sz w:val="28"/>
          <w:szCs w:val="28"/>
        </w:rPr>
        <w:t>. жилья.</w:t>
      </w:r>
    </w:p>
    <w:p w:rsidR="00147301" w:rsidRDefault="00147301" w:rsidP="00147301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настоящее время в </w:t>
      </w:r>
      <w:proofErr w:type="spellStart"/>
      <w:r>
        <w:rPr>
          <w:color w:val="000000"/>
          <w:sz w:val="28"/>
          <w:szCs w:val="28"/>
        </w:rPr>
        <w:t>Окуловском</w:t>
      </w:r>
      <w:proofErr w:type="spellEnd"/>
      <w:r w:rsidR="00ED35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муниципальном округе стоит вопрос о выявлении территорий под строительство</w:t>
      </w:r>
      <w:r w:rsidR="005A73D9">
        <w:rPr>
          <w:color w:val="000000"/>
          <w:sz w:val="28"/>
          <w:szCs w:val="28"/>
        </w:rPr>
        <w:t xml:space="preserve"> нового</w:t>
      </w:r>
      <w:r>
        <w:rPr>
          <w:color w:val="000000"/>
          <w:sz w:val="28"/>
          <w:szCs w:val="28"/>
        </w:rPr>
        <w:t xml:space="preserve"> жилья</w:t>
      </w:r>
      <w:r w:rsidR="005A73D9">
        <w:rPr>
          <w:color w:val="000000"/>
          <w:sz w:val="28"/>
          <w:szCs w:val="28"/>
        </w:rPr>
        <w:t>.</w:t>
      </w:r>
      <w:r w:rsidR="00892A2B">
        <w:rPr>
          <w:color w:val="000000"/>
          <w:sz w:val="28"/>
          <w:szCs w:val="28"/>
        </w:rPr>
        <w:t xml:space="preserve"> Для решения данного вопроса в соответствии с требованиями Градостроительного Кодекса Российской Федерации необходимо разработать проекты планировки, что обеспечит эффективное использование территории.</w:t>
      </w:r>
    </w:p>
    <w:p w:rsidR="00892A2B" w:rsidRDefault="00892A2B" w:rsidP="00147301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Проектом планировки выделяются элементы планировочной структуры (кварталы, микрорайоны, иные элементы), устанавливаются границы земельных участков, на которых расположены объекты капитального строительства, границы земельных участков, предназначенных для строительства и размещения линейных объектов, определяются красные линии застройки, зоны общего пользования.</w:t>
      </w:r>
    </w:p>
    <w:p w:rsidR="00CB341F" w:rsidRPr="00E05930" w:rsidRDefault="00892A2B" w:rsidP="009840F0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r w:rsidRPr="00E05930">
        <w:rPr>
          <w:color w:val="000000"/>
          <w:sz w:val="28"/>
          <w:szCs w:val="28"/>
        </w:rPr>
        <w:lastRenderedPageBreak/>
        <w:t xml:space="preserve">Территориальное развитие Окуловского муниципального </w:t>
      </w:r>
      <w:r w:rsidR="00276B6F">
        <w:rPr>
          <w:color w:val="000000"/>
          <w:sz w:val="28"/>
          <w:szCs w:val="28"/>
        </w:rPr>
        <w:t>округа</w:t>
      </w:r>
      <w:r w:rsidRPr="00E05930">
        <w:rPr>
          <w:color w:val="000000"/>
          <w:sz w:val="28"/>
          <w:szCs w:val="28"/>
        </w:rPr>
        <w:t xml:space="preserve"> происходит путем размещения объектов нового капитального строительства</w:t>
      </w:r>
      <w:r w:rsidR="00D35D24">
        <w:rPr>
          <w:color w:val="000000"/>
          <w:sz w:val="28"/>
          <w:szCs w:val="28"/>
        </w:rPr>
        <w:t>,</w:t>
      </w:r>
      <w:r w:rsidRPr="00E05930">
        <w:rPr>
          <w:color w:val="000000"/>
          <w:sz w:val="28"/>
          <w:szCs w:val="28"/>
        </w:rPr>
        <w:t xml:space="preserve"> как на свободных, так и на застроенных территориях.</w:t>
      </w:r>
    </w:p>
    <w:p w:rsidR="00CB341F" w:rsidRPr="00E05930" w:rsidRDefault="00CB341F" w:rsidP="00CB341F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r w:rsidRPr="00E05930">
        <w:rPr>
          <w:color w:val="000000"/>
          <w:sz w:val="28"/>
          <w:szCs w:val="28"/>
        </w:rPr>
        <w:t>Вместе с тем</w:t>
      </w:r>
      <w:r w:rsidR="00ED35FB">
        <w:rPr>
          <w:color w:val="000000"/>
          <w:sz w:val="28"/>
          <w:szCs w:val="28"/>
        </w:rPr>
        <w:t>,</w:t>
      </w:r>
      <w:r w:rsidRPr="00E05930">
        <w:rPr>
          <w:color w:val="000000"/>
          <w:sz w:val="28"/>
          <w:szCs w:val="28"/>
        </w:rPr>
        <w:t xml:space="preserve"> Администрацией Окуловского муниципального </w:t>
      </w:r>
      <w:r>
        <w:rPr>
          <w:color w:val="000000"/>
          <w:sz w:val="28"/>
          <w:szCs w:val="28"/>
        </w:rPr>
        <w:t>округа</w:t>
      </w:r>
      <w:r w:rsidRPr="00E05930">
        <w:rPr>
          <w:color w:val="000000"/>
          <w:sz w:val="28"/>
          <w:szCs w:val="28"/>
        </w:rPr>
        <w:t xml:space="preserve"> в целях решения указанных проблем, выполняется значительная работа</w:t>
      </w:r>
      <w:r w:rsidR="009840F0">
        <w:rPr>
          <w:color w:val="000000"/>
          <w:sz w:val="28"/>
          <w:szCs w:val="28"/>
        </w:rPr>
        <w:t xml:space="preserve"> по разработке</w:t>
      </w:r>
      <w:r w:rsidR="00D075A7">
        <w:rPr>
          <w:color w:val="000000"/>
          <w:sz w:val="28"/>
          <w:szCs w:val="28"/>
        </w:rPr>
        <w:t xml:space="preserve"> и принятию документов,</w:t>
      </w:r>
      <w:r w:rsidRPr="00E05930">
        <w:rPr>
          <w:color w:val="000000"/>
          <w:sz w:val="28"/>
          <w:szCs w:val="28"/>
        </w:rPr>
        <w:t xml:space="preserve"> регулирующих градостроительную деятельность.</w:t>
      </w:r>
    </w:p>
    <w:p w:rsidR="00CB341F" w:rsidRDefault="00CB341F" w:rsidP="00CB341F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proofErr w:type="gramStart"/>
      <w:r w:rsidRPr="00E05930">
        <w:rPr>
          <w:color w:val="000000"/>
          <w:sz w:val="28"/>
          <w:szCs w:val="28"/>
        </w:rPr>
        <w:t xml:space="preserve">В соответствии с </w:t>
      </w:r>
      <w:hyperlink r:id="rId9" w:history="1">
        <w:r w:rsidRPr="00276B6F">
          <w:rPr>
            <w:rStyle w:val="aa"/>
            <w:sz w:val="28"/>
            <w:szCs w:val="28"/>
            <w:u w:val="none"/>
          </w:rPr>
          <w:t>частью 5.8 статьи 19</w:t>
        </w:r>
      </w:hyperlink>
      <w:r w:rsidRPr="00276B6F">
        <w:rPr>
          <w:color w:val="000000"/>
          <w:sz w:val="28"/>
          <w:szCs w:val="28"/>
        </w:rPr>
        <w:t xml:space="preserve"> </w:t>
      </w:r>
      <w:r w:rsidRPr="00E05930">
        <w:rPr>
          <w:color w:val="000000"/>
          <w:sz w:val="28"/>
          <w:szCs w:val="28"/>
        </w:rPr>
        <w:t xml:space="preserve">Федерального </w:t>
      </w:r>
      <w:r w:rsidR="00F40ADD">
        <w:rPr>
          <w:color w:val="000000"/>
          <w:sz w:val="28"/>
          <w:szCs w:val="28"/>
        </w:rPr>
        <w:t>закона от 13 марта 2006 года N 3</w:t>
      </w:r>
      <w:r w:rsidRPr="00E05930">
        <w:rPr>
          <w:color w:val="000000"/>
          <w:sz w:val="28"/>
          <w:szCs w:val="28"/>
        </w:rPr>
        <w:t>8-ФЗ "О рекламе" органы местного самоуправления муниципальных районов</w:t>
      </w:r>
      <w:r w:rsidR="0057002D">
        <w:rPr>
          <w:color w:val="000000"/>
          <w:sz w:val="28"/>
          <w:szCs w:val="28"/>
        </w:rPr>
        <w:t xml:space="preserve">, </w:t>
      </w:r>
      <w:r w:rsidR="0057002D" w:rsidRPr="0057002D">
        <w:rPr>
          <w:color w:val="000000"/>
          <w:sz w:val="28"/>
          <w:szCs w:val="28"/>
        </w:rPr>
        <w:t>муниципальных или городских округов</w:t>
      </w:r>
      <w:r w:rsidRPr="00E05930">
        <w:rPr>
          <w:color w:val="000000"/>
          <w:sz w:val="28"/>
          <w:szCs w:val="28"/>
        </w:rPr>
        <w:t xml:space="preserve"> утверждают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собственности.</w:t>
      </w:r>
      <w:proofErr w:type="gramEnd"/>
    </w:p>
    <w:p w:rsidR="00CB341F" w:rsidRDefault="00CB341F" w:rsidP="00CB341F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</w:p>
    <w:p w:rsidR="00CB341F" w:rsidRPr="00FB10E8" w:rsidRDefault="006A4B50" w:rsidP="00CB341F">
      <w:pPr>
        <w:shd w:val="clear" w:color="auto" w:fill="FFFFFF"/>
        <w:spacing w:before="0" w:after="0" w:line="340" w:lineRule="exact"/>
        <w:ind w:firstLine="851"/>
        <w:jc w:val="center"/>
        <w:rPr>
          <w:b/>
          <w:color w:val="000000"/>
          <w:sz w:val="28"/>
          <w:szCs w:val="28"/>
        </w:rPr>
      </w:pPr>
      <w:r w:rsidRPr="00FB10E8">
        <w:rPr>
          <w:b/>
          <w:color w:val="000000"/>
          <w:sz w:val="28"/>
          <w:szCs w:val="28"/>
          <w:lang w:val="en-US"/>
        </w:rPr>
        <w:t>II</w:t>
      </w:r>
      <w:r w:rsidR="00CB341F" w:rsidRPr="00FB10E8">
        <w:rPr>
          <w:b/>
          <w:color w:val="000000"/>
          <w:sz w:val="28"/>
          <w:szCs w:val="28"/>
        </w:rPr>
        <w:t>.</w:t>
      </w:r>
      <w:r w:rsidR="00A34800" w:rsidRPr="00FB10E8">
        <w:rPr>
          <w:b/>
          <w:color w:val="000000"/>
          <w:sz w:val="28"/>
          <w:szCs w:val="28"/>
        </w:rPr>
        <w:t>Описание приоритетов и целей муниципальной политики в сфере реализации муниципальной программы</w:t>
      </w:r>
      <w:r w:rsidR="00552390" w:rsidRPr="00FB10E8">
        <w:rPr>
          <w:b/>
          <w:color w:val="000000"/>
          <w:sz w:val="28"/>
          <w:szCs w:val="28"/>
        </w:rPr>
        <w:t xml:space="preserve"> Окуловского муниципального округа</w:t>
      </w:r>
      <w:r w:rsidR="00A34800" w:rsidRPr="00FB10E8">
        <w:rPr>
          <w:b/>
          <w:color w:val="000000"/>
          <w:sz w:val="28"/>
          <w:szCs w:val="28"/>
        </w:rPr>
        <w:t xml:space="preserve"> «Развитие строительства на территории Оку</w:t>
      </w:r>
      <w:r w:rsidR="00E3689A" w:rsidRPr="00FB10E8">
        <w:rPr>
          <w:b/>
          <w:color w:val="000000"/>
          <w:sz w:val="28"/>
          <w:szCs w:val="28"/>
        </w:rPr>
        <w:t>ловского муниципального округа»</w:t>
      </w:r>
      <w:r w:rsidR="00A34800" w:rsidRPr="00FB10E8">
        <w:rPr>
          <w:b/>
          <w:color w:val="000000"/>
          <w:sz w:val="28"/>
          <w:szCs w:val="28"/>
        </w:rPr>
        <w:t xml:space="preserve"> </w:t>
      </w:r>
    </w:p>
    <w:p w:rsidR="00CB341F" w:rsidRDefault="00CB341F" w:rsidP="00CB341F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</w:p>
    <w:p w:rsidR="007D21F8" w:rsidRDefault="007D21F8" w:rsidP="00CB341F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proofErr w:type="gramStart"/>
      <w:r w:rsidRPr="00E05930">
        <w:rPr>
          <w:color w:val="000000"/>
          <w:sz w:val="28"/>
          <w:szCs w:val="28"/>
        </w:rPr>
        <w:t>Приоритетами муниципальной политики в градостроительной отрасли на территории О</w:t>
      </w:r>
      <w:r w:rsidR="00DE49FC">
        <w:rPr>
          <w:color w:val="000000"/>
          <w:sz w:val="28"/>
          <w:szCs w:val="28"/>
        </w:rPr>
        <w:t>куловского муниципального округа</w:t>
      </w:r>
      <w:r w:rsidRPr="00E05930">
        <w:rPr>
          <w:color w:val="000000"/>
          <w:sz w:val="28"/>
          <w:szCs w:val="28"/>
        </w:rPr>
        <w:t xml:space="preserve"> являются обеспечение градостроительной деятельности на территории Окуловского муниципального </w:t>
      </w:r>
      <w:r w:rsidR="00DE49FC">
        <w:rPr>
          <w:color w:val="000000"/>
          <w:sz w:val="28"/>
          <w:szCs w:val="28"/>
        </w:rPr>
        <w:t>округа</w:t>
      </w:r>
      <w:r w:rsidRPr="00E05930">
        <w:rPr>
          <w:color w:val="000000"/>
          <w:sz w:val="28"/>
          <w:szCs w:val="28"/>
        </w:rPr>
        <w:t xml:space="preserve"> в соответствии с основными принципами законодательства о градостроительной деятельности, направленными на устойчивое развитие территории, создание условий для привлечения инвестиций и активизации строительства, формирования экологически безопасной, благоприятной среды жизнедеятельности, комплексное и эффективное развитие социальной, производственной и инженерно-транспортной инфраструктуры, бережное природопользование, сохранение</w:t>
      </w:r>
      <w:proofErr w:type="gramEnd"/>
      <w:r w:rsidRPr="00E05930">
        <w:rPr>
          <w:color w:val="000000"/>
          <w:sz w:val="28"/>
          <w:szCs w:val="28"/>
        </w:rPr>
        <w:t xml:space="preserve"> исторического и культурного наследия, природных ландшафтов, повышение уровня архитектурно-художественной выразительности застройки населенных пунктов.</w:t>
      </w:r>
    </w:p>
    <w:p w:rsidR="007D21F8" w:rsidRDefault="00D075A7" w:rsidP="00CB341F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Основной целью</w:t>
      </w:r>
      <w:r w:rsidR="007D21F8" w:rsidRPr="00840100">
        <w:rPr>
          <w:color w:val="000000"/>
          <w:sz w:val="28"/>
          <w:szCs w:val="28"/>
        </w:rPr>
        <w:t xml:space="preserve"> настоящей Программы является </w:t>
      </w:r>
      <w:r w:rsidR="00E3689A" w:rsidRPr="00840100">
        <w:rPr>
          <w:color w:val="000000"/>
          <w:sz w:val="28"/>
          <w:szCs w:val="28"/>
        </w:rPr>
        <w:t>создание условий для устойчивого развития территорий Окуловского муниципального округа и обеспечение соблюдения внешнего архитектурного облика сложившейся застройки, градостроительных норм и правил.</w:t>
      </w:r>
    </w:p>
    <w:p w:rsidR="00F6302E" w:rsidRPr="00E05930" w:rsidRDefault="00F6302E" w:rsidP="00F6302E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r w:rsidRPr="00E05930">
        <w:rPr>
          <w:color w:val="000000"/>
          <w:sz w:val="28"/>
          <w:szCs w:val="28"/>
        </w:rPr>
        <w:t>Достижение запланированных результатов реализации муниципальной программы связано с возникновением и преодолением различных рисков реализации муниципальной программы.</w:t>
      </w:r>
    </w:p>
    <w:p w:rsidR="00F6302E" w:rsidRPr="00E05930" w:rsidRDefault="00F6302E" w:rsidP="00F6302E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r w:rsidRPr="00E05930">
        <w:rPr>
          <w:color w:val="000000"/>
          <w:sz w:val="28"/>
          <w:szCs w:val="28"/>
        </w:rPr>
        <w:t xml:space="preserve">Управление рисками настоящей муниципальной программы осуществляется ответственным исполнителем на основе регулярного </w:t>
      </w:r>
      <w:r w:rsidRPr="00E05930">
        <w:rPr>
          <w:color w:val="000000"/>
          <w:sz w:val="28"/>
          <w:szCs w:val="28"/>
        </w:rPr>
        <w:lastRenderedPageBreak/>
        <w:t>мониторинга реализации муниципальной программы, оценки ее результативности и эффективности и включает в себя:</w:t>
      </w:r>
    </w:p>
    <w:p w:rsidR="00F6302E" w:rsidRPr="00E05930" w:rsidRDefault="00F6302E" w:rsidP="00F6302E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r w:rsidRPr="00E05930">
        <w:rPr>
          <w:color w:val="000000"/>
          <w:sz w:val="28"/>
          <w:szCs w:val="28"/>
        </w:rPr>
        <w:t>предварительную идентификацию рисков, оценку вероятности их наступления и степени их влияния на достижение запланированных результатов муниципальной программы;</w:t>
      </w:r>
    </w:p>
    <w:p w:rsidR="00F6302E" w:rsidRPr="00E05930" w:rsidRDefault="00F6302E" w:rsidP="00F6302E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r w:rsidRPr="00E05930">
        <w:rPr>
          <w:color w:val="000000"/>
          <w:sz w:val="28"/>
          <w:szCs w:val="28"/>
        </w:rPr>
        <w:t>текущий мониторинг повышения (снижения) вероятности наступления рисков;</w:t>
      </w:r>
    </w:p>
    <w:p w:rsidR="00F6302E" w:rsidRPr="00E05930" w:rsidRDefault="00F6302E" w:rsidP="00F6302E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r w:rsidRPr="00E05930">
        <w:rPr>
          <w:color w:val="000000"/>
          <w:sz w:val="28"/>
          <w:szCs w:val="28"/>
        </w:rPr>
        <w:t>планирование и осуществление мер по снижению вероятности наступления рисков;</w:t>
      </w:r>
    </w:p>
    <w:p w:rsidR="00F6302E" w:rsidRPr="00E05930" w:rsidRDefault="00F6302E" w:rsidP="00F6302E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r w:rsidRPr="00E05930">
        <w:rPr>
          <w:color w:val="000000"/>
          <w:sz w:val="28"/>
          <w:szCs w:val="28"/>
        </w:rPr>
        <w:t>в случае наступления рисков планирование и осуществление мер по компенсации (уменьшению) негативных последствий наступивших рисков.</w:t>
      </w:r>
    </w:p>
    <w:p w:rsidR="00F6302E" w:rsidRPr="00E05930" w:rsidRDefault="00F6302E" w:rsidP="00F6302E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r w:rsidRPr="00E05930">
        <w:rPr>
          <w:color w:val="000000"/>
          <w:sz w:val="28"/>
          <w:szCs w:val="28"/>
        </w:rPr>
        <w:t>Реализация комплекса программных мероприятий сопряжена со следующими рисками:</w:t>
      </w:r>
    </w:p>
    <w:p w:rsidR="00F6302E" w:rsidRPr="00E05930" w:rsidRDefault="00F6302E" w:rsidP="00F6302E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r w:rsidRPr="00E05930">
        <w:rPr>
          <w:color w:val="000000"/>
          <w:sz w:val="28"/>
          <w:szCs w:val="28"/>
        </w:rPr>
        <w:t>изменение действующих нормативных правовых актов, принятых на федеральном и областном уровне, влияющих на условия реализации муниципальной программы;</w:t>
      </w:r>
    </w:p>
    <w:p w:rsidR="00F6302E" w:rsidRPr="00E05930" w:rsidRDefault="00F6302E" w:rsidP="00F6302E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r w:rsidRPr="00E05930">
        <w:rPr>
          <w:color w:val="000000"/>
          <w:sz w:val="28"/>
          <w:szCs w:val="28"/>
        </w:rPr>
        <w:t xml:space="preserve">неблагоприятное развитие </w:t>
      </w:r>
      <w:proofErr w:type="gramStart"/>
      <w:r w:rsidRPr="00E05930">
        <w:rPr>
          <w:color w:val="000000"/>
          <w:sz w:val="28"/>
          <w:szCs w:val="28"/>
        </w:rPr>
        <w:t>экономических процессов</w:t>
      </w:r>
      <w:proofErr w:type="gramEnd"/>
      <w:r w:rsidRPr="00E05930">
        <w:rPr>
          <w:color w:val="000000"/>
          <w:sz w:val="28"/>
          <w:szCs w:val="28"/>
        </w:rPr>
        <w:t xml:space="preserve"> в стране и в мире в целом, приводящее к выпадению доходов бюджета Окуловского муниципального </w:t>
      </w:r>
      <w:r w:rsidR="00276B6F">
        <w:rPr>
          <w:color w:val="000000"/>
          <w:sz w:val="28"/>
          <w:szCs w:val="28"/>
        </w:rPr>
        <w:t>округа</w:t>
      </w:r>
      <w:r w:rsidRPr="00E05930">
        <w:rPr>
          <w:color w:val="000000"/>
          <w:sz w:val="28"/>
          <w:szCs w:val="28"/>
        </w:rPr>
        <w:t xml:space="preserve"> или увеличению расходов и, как следствие, к пересмотру финансирования ранее принятых расходных обязательств на реализацию мероприятий муниципальной программы;</w:t>
      </w:r>
    </w:p>
    <w:p w:rsidR="00F6302E" w:rsidRDefault="00F6302E" w:rsidP="00F6302E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r w:rsidRPr="00E05930">
        <w:rPr>
          <w:color w:val="000000"/>
          <w:sz w:val="28"/>
          <w:szCs w:val="28"/>
        </w:rPr>
        <w:t>недостаточная точность планирования мероприятий и прогнозирования значений показателей муниципальной программы.</w:t>
      </w:r>
    </w:p>
    <w:p w:rsidR="006417BE" w:rsidRDefault="006417BE" w:rsidP="00CB341F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</w:p>
    <w:p w:rsidR="006417BE" w:rsidRPr="00FB10E8" w:rsidRDefault="006A4B50" w:rsidP="006A4B50">
      <w:pPr>
        <w:shd w:val="clear" w:color="auto" w:fill="FFFFFF"/>
        <w:spacing w:before="0" w:after="0" w:line="340" w:lineRule="exact"/>
        <w:ind w:firstLine="851"/>
        <w:jc w:val="center"/>
        <w:rPr>
          <w:b/>
          <w:color w:val="000000"/>
          <w:sz w:val="28"/>
          <w:szCs w:val="28"/>
        </w:rPr>
      </w:pPr>
      <w:r w:rsidRPr="00FB10E8">
        <w:rPr>
          <w:b/>
          <w:color w:val="000000"/>
          <w:sz w:val="28"/>
          <w:szCs w:val="28"/>
          <w:lang w:val="en-US"/>
        </w:rPr>
        <w:t>III</w:t>
      </w:r>
      <w:r w:rsidR="006417BE" w:rsidRPr="00FB10E8">
        <w:rPr>
          <w:b/>
          <w:color w:val="000000"/>
          <w:sz w:val="28"/>
          <w:szCs w:val="28"/>
        </w:rPr>
        <w:t xml:space="preserve">. Сведения о взаимосвязи со стратегическими приоритетами, целями и показателями государственных программ </w:t>
      </w:r>
      <w:r w:rsidRPr="00FB10E8">
        <w:rPr>
          <w:b/>
          <w:color w:val="000000"/>
          <w:sz w:val="28"/>
          <w:szCs w:val="28"/>
        </w:rPr>
        <w:t>Новгородской области</w:t>
      </w:r>
    </w:p>
    <w:p w:rsidR="006A4B50" w:rsidRPr="00DF68E4" w:rsidRDefault="006A4B50" w:rsidP="006A4B50">
      <w:pPr>
        <w:shd w:val="clear" w:color="auto" w:fill="FFFFFF"/>
        <w:spacing w:before="0" w:after="0" w:line="340" w:lineRule="exact"/>
        <w:ind w:firstLine="851"/>
        <w:jc w:val="center"/>
        <w:rPr>
          <w:color w:val="000000"/>
          <w:sz w:val="28"/>
          <w:szCs w:val="28"/>
        </w:rPr>
      </w:pPr>
    </w:p>
    <w:p w:rsidR="006A4B50" w:rsidRPr="006A4B50" w:rsidRDefault="006A4B50" w:rsidP="006A4B50">
      <w:pPr>
        <w:shd w:val="clear" w:color="auto" w:fill="FFFFFF"/>
        <w:spacing w:before="0" w:after="0" w:line="340" w:lineRule="exact"/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Правительства Новгородской области от 27.12.2023 №</w:t>
      </w:r>
      <w:r w:rsidR="00F914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608 «О государственной программе Новгородской области «Развитие строительства на территории Новгородской области»</w:t>
      </w:r>
    </w:p>
    <w:p w:rsidR="00A34800" w:rsidRDefault="00A34800" w:rsidP="00F6302E">
      <w:pPr>
        <w:shd w:val="clear" w:color="auto" w:fill="FFFFFF"/>
        <w:spacing w:before="0" w:after="0" w:line="340" w:lineRule="exact"/>
        <w:jc w:val="both"/>
        <w:rPr>
          <w:color w:val="000000"/>
          <w:sz w:val="28"/>
          <w:szCs w:val="28"/>
        </w:rPr>
      </w:pPr>
    </w:p>
    <w:p w:rsidR="00DE49FC" w:rsidRPr="00FB10E8" w:rsidRDefault="006A4B50" w:rsidP="00DE49FC">
      <w:pPr>
        <w:shd w:val="clear" w:color="auto" w:fill="FFFFFF"/>
        <w:spacing w:before="0" w:after="0" w:line="340" w:lineRule="exact"/>
        <w:ind w:firstLine="851"/>
        <w:jc w:val="center"/>
        <w:rPr>
          <w:b/>
          <w:color w:val="000000"/>
          <w:sz w:val="28"/>
          <w:szCs w:val="28"/>
        </w:rPr>
      </w:pPr>
      <w:r w:rsidRPr="00FB10E8">
        <w:rPr>
          <w:b/>
          <w:color w:val="000000"/>
          <w:sz w:val="28"/>
          <w:szCs w:val="28"/>
          <w:lang w:val="en-US"/>
        </w:rPr>
        <w:t>IV</w:t>
      </w:r>
      <w:r w:rsidR="00DE49FC" w:rsidRPr="00FB10E8">
        <w:rPr>
          <w:b/>
          <w:color w:val="000000"/>
          <w:sz w:val="28"/>
          <w:szCs w:val="28"/>
        </w:rPr>
        <w:t>. Задачи муниципального управления, способы их эффективного решения в сфере строительства на территории Ок</w:t>
      </w:r>
      <w:r w:rsidR="00BD766B" w:rsidRPr="00FB10E8">
        <w:rPr>
          <w:b/>
          <w:color w:val="000000"/>
          <w:sz w:val="28"/>
          <w:szCs w:val="28"/>
        </w:rPr>
        <w:t>уловского муниципального округа</w:t>
      </w:r>
    </w:p>
    <w:p w:rsidR="00DE49FC" w:rsidRDefault="00DE49FC" w:rsidP="00DE49FC">
      <w:pPr>
        <w:shd w:val="clear" w:color="auto" w:fill="FFFFFF"/>
        <w:spacing w:before="0" w:after="0" w:line="340" w:lineRule="exact"/>
        <w:ind w:firstLine="851"/>
        <w:jc w:val="center"/>
        <w:rPr>
          <w:b/>
          <w:color w:val="000000"/>
          <w:sz w:val="28"/>
          <w:szCs w:val="28"/>
        </w:rPr>
      </w:pPr>
    </w:p>
    <w:p w:rsidR="009B1EA9" w:rsidRDefault="009B1EA9" w:rsidP="006A4B50">
      <w:pPr>
        <w:pStyle w:val="ConsPlusNormal"/>
        <w:ind w:firstLine="540"/>
        <w:jc w:val="both"/>
      </w:pPr>
      <w:r>
        <w:t xml:space="preserve">Для создания условий для обеспечения доступным и комфортным жильем населения </w:t>
      </w:r>
      <w:r w:rsidR="00276B6F">
        <w:t xml:space="preserve">Окуловского муниципального округа </w:t>
      </w:r>
      <w:r>
        <w:t xml:space="preserve">Новгородской области </w:t>
      </w:r>
      <w:r w:rsidR="00D075A7" w:rsidRPr="00D075A7">
        <w:t>требуется решение следующей</w:t>
      </w:r>
      <w:r w:rsidRPr="00D075A7">
        <w:t xml:space="preserve"> задач</w:t>
      </w:r>
      <w:r w:rsidR="00D075A7" w:rsidRPr="00D075A7">
        <w:t>и</w:t>
      </w:r>
      <w:r w:rsidRPr="00D075A7">
        <w:t>:</w:t>
      </w:r>
      <w:r w:rsidR="006A4B50" w:rsidRPr="00D075A7">
        <w:t xml:space="preserve"> </w:t>
      </w:r>
      <w:r w:rsidR="001F726A">
        <w:t>«Р</w:t>
      </w:r>
      <w:r w:rsidR="009A343C" w:rsidRPr="00D075A7">
        <w:t>еализация полномочий Окуловского муниципального округа в сфере градостроительной деятельности</w:t>
      </w:r>
      <w:r w:rsidR="001F726A">
        <w:t>», что приведет к увеличению</w:t>
      </w:r>
      <w:r w:rsidRPr="00D075A7">
        <w:t xml:space="preserve"> объема жилищного строительства</w:t>
      </w:r>
      <w:r w:rsidR="001F726A">
        <w:t>, улучшению</w:t>
      </w:r>
      <w:r w:rsidRPr="00BD766B">
        <w:t xml:space="preserve"> </w:t>
      </w:r>
      <w:r w:rsidRPr="00BD766B">
        <w:lastRenderedPageBreak/>
        <w:t>жилищных условий граждан</w:t>
      </w:r>
      <w:r w:rsidR="001F726A">
        <w:t>, повышению</w:t>
      </w:r>
      <w:r w:rsidRPr="00840100">
        <w:t xml:space="preserve"> </w:t>
      </w:r>
      <w:proofErr w:type="gramStart"/>
      <w:r w:rsidRPr="00840100">
        <w:t>комфортности условий проживания жителей населенных пунктов</w:t>
      </w:r>
      <w:proofErr w:type="gramEnd"/>
      <w:r w:rsidRPr="00840100">
        <w:t xml:space="preserve"> </w:t>
      </w:r>
      <w:r w:rsidR="00840100" w:rsidRPr="00840100">
        <w:t>Окуловского муниципального округа.</w:t>
      </w:r>
    </w:p>
    <w:p w:rsidR="00741FC8" w:rsidRDefault="00D075A7" w:rsidP="006A4B50">
      <w:pPr>
        <w:pStyle w:val="ConsPlusNormal"/>
        <w:ind w:firstLine="540"/>
        <w:jc w:val="both"/>
      </w:pPr>
      <w:r w:rsidRPr="001F726A">
        <w:t>Решение данной</w:t>
      </w:r>
      <w:r w:rsidR="00741FC8" w:rsidRPr="001F726A">
        <w:t xml:space="preserve"> задач</w:t>
      </w:r>
      <w:r w:rsidRPr="001F726A">
        <w:t>и</w:t>
      </w:r>
      <w:r w:rsidR="00741FC8" w:rsidRPr="001F726A">
        <w:t xml:space="preserve"> обеспечивается подготовкой и утверждением документов территориального планирования </w:t>
      </w:r>
      <w:r w:rsidR="00C10F9B" w:rsidRPr="001F726A">
        <w:t>и градостроительного зонирования, а также местных нормативов градостроительного проектирования.</w:t>
      </w:r>
    </w:p>
    <w:p w:rsidR="006417BE" w:rsidRPr="00E05930" w:rsidRDefault="006417BE" w:rsidP="006417BE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r w:rsidRPr="00E05930">
        <w:rPr>
          <w:color w:val="000000"/>
          <w:sz w:val="28"/>
          <w:szCs w:val="28"/>
        </w:rPr>
        <w:t>Отдел</w:t>
      </w:r>
      <w:r w:rsidR="00C10F9B">
        <w:rPr>
          <w:color w:val="000000"/>
          <w:sz w:val="28"/>
          <w:szCs w:val="28"/>
        </w:rPr>
        <w:t xml:space="preserve"> строительства, градостроительства и архитектуры Администрации Окуловского муниципального округа</w:t>
      </w:r>
      <w:r w:rsidRPr="00E05930">
        <w:rPr>
          <w:color w:val="000000"/>
          <w:sz w:val="28"/>
          <w:szCs w:val="28"/>
        </w:rPr>
        <w:t xml:space="preserve"> организует реализацию муниципальной программы</w:t>
      </w:r>
      <w:r w:rsidR="00C10F9B">
        <w:rPr>
          <w:color w:val="000000"/>
          <w:sz w:val="28"/>
          <w:szCs w:val="28"/>
        </w:rPr>
        <w:t>.</w:t>
      </w:r>
    </w:p>
    <w:p w:rsidR="006417BE" w:rsidRPr="00E05930" w:rsidRDefault="006417BE" w:rsidP="006417BE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r w:rsidRPr="00E05930">
        <w:rPr>
          <w:color w:val="000000"/>
          <w:sz w:val="28"/>
          <w:szCs w:val="28"/>
        </w:rPr>
        <w:t>В ходе реализации муниципальной программы отдел:</w:t>
      </w:r>
    </w:p>
    <w:p w:rsidR="006417BE" w:rsidRPr="00E05930" w:rsidRDefault="006417BE" w:rsidP="006417BE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r w:rsidRPr="00E05930">
        <w:rPr>
          <w:color w:val="000000"/>
          <w:sz w:val="28"/>
          <w:szCs w:val="28"/>
        </w:rPr>
        <w:t xml:space="preserve">осуществляет непосредственный </w:t>
      </w:r>
      <w:proofErr w:type="gramStart"/>
      <w:r w:rsidRPr="00E05930">
        <w:rPr>
          <w:color w:val="000000"/>
          <w:sz w:val="28"/>
          <w:szCs w:val="28"/>
        </w:rPr>
        <w:t>контроль за</w:t>
      </w:r>
      <w:proofErr w:type="gramEnd"/>
      <w:r w:rsidRPr="00E05930">
        <w:rPr>
          <w:color w:val="000000"/>
          <w:sz w:val="28"/>
          <w:szCs w:val="28"/>
        </w:rPr>
        <w:t xml:space="preserve"> ходом реализации мероприятий муниципальной программы;</w:t>
      </w:r>
    </w:p>
    <w:p w:rsidR="006417BE" w:rsidRPr="00E05930" w:rsidRDefault="006417BE" w:rsidP="006417BE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r w:rsidRPr="00E05930">
        <w:rPr>
          <w:color w:val="000000"/>
          <w:sz w:val="28"/>
          <w:szCs w:val="28"/>
        </w:rPr>
        <w:t>определяет формы и методы управления реализацией муниципальной программы;</w:t>
      </w:r>
    </w:p>
    <w:p w:rsidR="006417BE" w:rsidRPr="00E05930" w:rsidRDefault="006417BE" w:rsidP="006417BE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r w:rsidRPr="00E05930">
        <w:rPr>
          <w:color w:val="000000"/>
          <w:sz w:val="28"/>
          <w:szCs w:val="28"/>
        </w:rPr>
        <w:t>обеспечивает целевое использование средств, выделяемых на выполнение муниципальной программы;</w:t>
      </w:r>
    </w:p>
    <w:p w:rsidR="009C58AB" w:rsidRDefault="006417BE" w:rsidP="006A4B50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r w:rsidRPr="00E05930">
        <w:rPr>
          <w:color w:val="000000"/>
          <w:sz w:val="28"/>
          <w:szCs w:val="28"/>
        </w:rPr>
        <w:t>подготавливает при необходимости предложения по уточнению мероприятий муниципальной программы и сроков их реализации, объемов финансирования, целевых показателей для оценки эффективности реализации муниципальной программы.</w:t>
      </w:r>
    </w:p>
    <w:p w:rsidR="00552390" w:rsidRDefault="009A343C" w:rsidP="006A4B50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r w:rsidRPr="00BD766B">
        <w:rPr>
          <w:color w:val="000000"/>
          <w:sz w:val="28"/>
          <w:szCs w:val="28"/>
        </w:rPr>
        <w:t>В рамках выполнения задачи по реализации полномочий Окуловского муниципального округа в сфере градостроительной деятельности в 2024</w:t>
      </w:r>
      <w:r w:rsidR="00816CEB">
        <w:rPr>
          <w:color w:val="000000"/>
          <w:sz w:val="28"/>
          <w:szCs w:val="28"/>
        </w:rPr>
        <w:t>-2025 годах</w:t>
      </w:r>
      <w:r w:rsidRPr="00BD766B">
        <w:rPr>
          <w:color w:val="000000"/>
          <w:sz w:val="28"/>
          <w:szCs w:val="28"/>
        </w:rPr>
        <w:t xml:space="preserve"> были переведены в векторный формат документы территориального планирования и градостроительного зонирования</w:t>
      </w:r>
      <w:r w:rsidR="00DC6835" w:rsidRPr="00BD766B">
        <w:rPr>
          <w:color w:val="000000"/>
          <w:sz w:val="28"/>
          <w:szCs w:val="28"/>
        </w:rPr>
        <w:t xml:space="preserve"> в </w:t>
      </w:r>
      <w:r w:rsidR="00C10F9B" w:rsidRPr="001F726A">
        <w:rPr>
          <w:color w:val="000000"/>
          <w:sz w:val="28"/>
          <w:szCs w:val="28"/>
        </w:rPr>
        <w:t>количестве 5</w:t>
      </w:r>
      <w:r w:rsidR="00DC6835" w:rsidRPr="001F726A">
        <w:rPr>
          <w:color w:val="000000"/>
          <w:sz w:val="28"/>
          <w:szCs w:val="28"/>
        </w:rPr>
        <w:t xml:space="preserve"> штук</w:t>
      </w:r>
      <w:r w:rsidRPr="001F726A">
        <w:rPr>
          <w:color w:val="000000"/>
          <w:sz w:val="28"/>
          <w:szCs w:val="28"/>
        </w:rPr>
        <w:t>.</w:t>
      </w:r>
      <w:r w:rsidRPr="00BD766B">
        <w:rPr>
          <w:color w:val="000000"/>
          <w:sz w:val="28"/>
          <w:szCs w:val="28"/>
        </w:rPr>
        <w:t xml:space="preserve"> В 2026 году в связи с переходом </w:t>
      </w:r>
      <w:r w:rsidR="007F6C30" w:rsidRPr="00BD766B">
        <w:rPr>
          <w:color w:val="000000"/>
          <w:sz w:val="28"/>
          <w:szCs w:val="28"/>
        </w:rPr>
        <w:t xml:space="preserve">на округ планируется </w:t>
      </w:r>
      <w:r w:rsidR="00F50DED" w:rsidRPr="00BD766B">
        <w:rPr>
          <w:color w:val="000000"/>
          <w:sz w:val="28"/>
          <w:szCs w:val="28"/>
        </w:rPr>
        <w:t xml:space="preserve"> </w:t>
      </w:r>
      <w:r w:rsidR="007F6C30" w:rsidRPr="00BD766B">
        <w:rPr>
          <w:color w:val="000000"/>
          <w:sz w:val="28"/>
          <w:szCs w:val="28"/>
        </w:rPr>
        <w:t>разработка генерального плана, правил землепользования и застройки, местных нормативов Ок</w:t>
      </w:r>
      <w:r w:rsidR="00DC6835" w:rsidRPr="00BD766B">
        <w:rPr>
          <w:color w:val="000000"/>
          <w:sz w:val="28"/>
          <w:szCs w:val="28"/>
        </w:rPr>
        <w:t xml:space="preserve">уловского муниципального округа в количестве 3 штук. </w:t>
      </w:r>
    </w:p>
    <w:p w:rsidR="00816CEB" w:rsidRDefault="00816CEB" w:rsidP="006A4B50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задач муниципального управления и достижение цели муниципальной программы «Развитие строительства на территории Окуловского муниципального округа» предусматриваются путем эффективного взаимодействия органов исполнительной власти Новгородской области, органов местного самоуправления Новгородской области.</w:t>
      </w:r>
    </w:p>
    <w:p w:rsidR="00816CEB" w:rsidRDefault="00816CEB" w:rsidP="006A4B50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Финансирование мероприятий осуществляется за счет средств местного бюджета. Размеры средств указанного бюджета подлежат ежегодному уточнению исходя из необходимости достижения целей муниципальной программы «Развитие строительства на территории Окуловского муниципального округа».</w:t>
      </w:r>
    </w:p>
    <w:p w:rsidR="00FB10E8" w:rsidRDefault="00FB10E8" w:rsidP="006A4B50">
      <w:pPr>
        <w:shd w:val="clear" w:color="auto" w:fill="FFFFFF"/>
        <w:spacing w:before="0" w:after="0" w:line="340" w:lineRule="exact"/>
        <w:ind w:firstLine="851"/>
        <w:jc w:val="both"/>
        <w:rPr>
          <w:color w:val="000000"/>
          <w:sz w:val="28"/>
          <w:szCs w:val="28"/>
        </w:rPr>
      </w:pPr>
    </w:p>
    <w:p w:rsidR="00FB10E8" w:rsidRPr="006A4B50" w:rsidRDefault="00FB10E8" w:rsidP="00FB10E8">
      <w:pPr>
        <w:shd w:val="clear" w:color="auto" w:fill="FFFFFF"/>
        <w:spacing w:before="0" w:after="0" w:line="340" w:lineRule="exact"/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</w:t>
      </w:r>
      <w:bookmarkStart w:id="0" w:name="_GoBack"/>
      <w:bookmarkEnd w:id="0"/>
    </w:p>
    <w:sectPr w:rsidR="00FB10E8" w:rsidRPr="006A4B50" w:rsidSect="004775E2">
      <w:pgSz w:w="11909" w:h="16834"/>
      <w:pgMar w:top="993" w:right="562" w:bottom="1702" w:left="170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26A" w:rsidRDefault="001F726A" w:rsidP="0013024D">
      <w:pPr>
        <w:spacing w:before="0" w:after="0"/>
      </w:pPr>
      <w:r>
        <w:separator/>
      </w:r>
    </w:p>
  </w:endnote>
  <w:endnote w:type="continuationSeparator" w:id="0">
    <w:p w:rsidR="001F726A" w:rsidRDefault="001F726A" w:rsidP="001302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26A" w:rsidRDefault="001F726A" w:rsidP="0013024D">
      <w:pPr>
        <w:spacing w:before="0" w:after="0"/>
      </w:pPr>
      <w:r>
        <w:separator/>
      </w:r>
    </w:p>
  </w:footnote>
  <w:footnote w:type="continuationSeparator" w:id="0">
    <w:p w:rsidR="001F726A" w:rsidRDefault="001F726A" w:rsidP="0013024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1408"/>
    <w:multiLevelType w:val="multilevel"/>
    <w:tmpl w:val="7C320F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F6557E5"/>
    <w:multiLevelType w:val="hybridMultilevel"/>
    <w:tmpl w:val="B046FE76"/>
    <w:lvl w:ilvl="0" w:tplc="6F78C39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BE4D09"/>
    <w:multiLevelType w:val="hybridMultilevel"/>
    <w:tmpl w:val="6BA64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05DC7"/>
    <w:multiLevelType w:val="hybridMultilevel"/>
    <w:tmpl w:val="430A336C"/>
    <w:lvl w:ilvl="0" w:tplc="850A39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C7"/>
    <w:rsid w:val="00001E23"/>
    <w:rsid w:val="0000291C"/>
    <w:rsid w:val="00005CB8"/>
    <w:rsid w:val="00005DD1"/>
    <w:rsid w:val="00010819"/>
    <w:rsid w:val="00010D2D"/>
    <w:rsid w:val="0001527F"/>
    <w:rsid w:val="00020C63"/>
    <w:rsid w:val="00026576"/>
    <w:rsid w:val="00030C7C"/>
    <w:rsid w:val="00034048"/>
    <w:rsid w:val="000473C1"/>
    <w:rsid w:val="00052FA8"/>
    <w:rsid w:val="00055A70"/>
    <w:rsid w:val="00063984"/>
    <w:rsid w:val="000677E2"/>
    <w:rsid w:val="000753AB"/>
    <w:rsid w:val="00076FA7"/>
    <w:rsid w:val="00077047"/>
    <w:rsid w:val="00086339"/>
    <w:rsid w:val="000872E4"/>
    <w:rsid w:val="000944B2"/>
    <w:rsid w:val="000A29CE"/>
    <w:rsid w:val="000A7B39"/>
    <w:rsid w:val="000B0F49"/>
    <w:rsid w:val="000B1DB8"/>
    <w:rsid w:val="000B5839"/>
    <w:rsid w:val="000D2F8D"/>
    <w:rsid w:val="000E6ADA"/>
    <w:rsid w:val="000E6BFF"/>
    <w:rsid w:val="000F466F"/>
    <w:rsid w:val="00103B01"/>
    <w:rsid w:val="0010540F"/>
    <w:rsid w:val="00107275"/>
    <w:rsid w:val="00110398"/>
    <w:rsid w:val="00111BDA"/>
    <w:rsid w:val="00113178"/>
    <w:rsid w:val="001155C2"/>
    <w:rsid w:val="00116163"/>
    <w:rsid w:val="0012030A"/>
    <w:rsid w:val="00122F69"/>
    <w:rsid w:val="0013024D"/>
    <w:rsid w:val="00131D71"/>
    <w:rsid w:val="001347AC"/>
    <w:rsid w:val="00135AF2"/>
    <w:rsid w:val="0013793C"/>
    <w:rsid w:val="00137D99"/>
    <w:rsid w:val="001422C3"/>
    <w:rsid w:val="001427B3"/>
    <w:rsid w:val="00143083"/>
    <w:rsid w:val="00144F61"/>
    <w:rsid w:val="00147301"/>
    <w:rsid w:val="001502A5"/>
    <w:rsid w:val="001522D6"/>
    <w:rsid w:val="001607D8"/>
    <w:rsid w:val="001651BB"/>
    <w:rsid w:val="0017159C"/>
    <w:rsid w:val="00175F81"/>
    <w:rsid w:val="0017721E"/>
    <w:rsid w:val="00177499"/>
    <w:rsid w:val="00185699"/>
    <w:rsid w:val="00186CF3"/>
    <w:rsid w:val="001A78E4"/>
    <w:rsid w:val="001B1F6A"/>
    <w:rsid w:val="001B5635"/>
    <w:rsid w:val="001C1788"/>
    <w:rsid w:val="001C49D1"/>
    <w:rsid w:val="001D308B"/>
    <w:rsid w:val="001E2722"/>
    <w:rsid w:val="001E44F2"/>
    <w:rsid w:val="001E45A7"/>
    <w:rsid w:val="001F726A"/>
    <w:rsid w:val="00231D1F"/>
    <w:rsid w:val="0024351A"/>
    <w:rsid w:val="002559F9"/>
    <w:rsid w:val="00256011"/>
    <w:rsid w:val="00256B96"/>
    <w:rsid w:val="0026403E"/>
    <w:rsid w:val="00274FD8"/>
    <w:rsid w:val="00276123"/>
    <w:rsid w:val="00276B6F"/>
    <w:rsid w:val="00277676"/>
    <w:rsid w:val="00295DC4"/>
    <w:rsid w:val="002970BC"/>
    <w:rsid w:val="002976ED"/>
    <w:rsid w:val="002A365A"/>
    <w:rsid w:val="002A3F91"/>
    <w:rsid w:val="002A5E21"/>
    <w:rsid w:val="002A7383"/>
    <w:rsid w:val="002A7BCA"/>
    <w:rsid w:val="002B06FC"/>
    <w:rsid w:val="002B24D9"/>
    <w:rsid w:val="002B4325"/>
    <w:rsid w:val="002B58E2"/>
    <w:rsid w:val="002D0D76"/>
    <w:rsid w:val="002D1A30"/>
    <w:rsid w:val="002D20A3"/>
    <w:rsid w:val="002D305E"/>
    <w:rsid w:val="002E151D"/>
    <w:rsid w:val="002E5A9C"/>
    <w:rsid w:val="002F1939"/>
    <w:rsid w:val="00311FBF"/>
    <w:rsid w:val="003177D5"/>
    <w:rsid w:val="00325610"/>
    <w:rsid w:val="00337E6B"/>
    <w:rsid w:val="00353080"/>
    <w:rsid w:val="00357669"/>
    <w:rsid w:val="003603EB"/>
    <w:rsid w:val="003667F4"/>
    <w:rsid w:val="00372EF4"/>
    <w:rsid w:val="00380710"/>
    <w:rsid w:val="00383328"/>
    <w:rsid w:val="0038590E"/>
    <w:rsid w:val="003A0F08"/>
    <w:rsid w:val="003A62CE"/>
    <w:rsid w:val="003A7CE4"/>
    <w:rsid w:val="003B5391"/>
    <w:rsid w:val="003C4F9A"/>
    <w:rsid w:val="003D61C6"/>
    <w:rsid w:val="003E014B"/>
    <w:rsid w:val="003E0C4C"/>
    <w:rsid w:val="003F7911"/>
    <w:rsid w:val="003F7A79"/>
    <w:rsid w:val="00400977"/>
    <w:rsid w:val="00400FD8"/>
    <w:rsid w:val="00402B63"/>
    <w:rsid w:val="00412719"/>
    <w:rsid w:val="00413ECC"/>
    <w:rsid w:val="00414A55"/>
    <w:rsid w:val="00424BF2"/>
    <w:rsid w:val="0043484E"/>
    <w:rsid w:val="004351D4"/>
    <w:rsid w:val="00440995"/>
    <w:rsid w:val="004419F9"/>
    <w:rsid w:val="00445F87"/>
    <w:rsid w:val="004460A8"/>
    <w:rsid w:val="004478AD"/>
    <w:rsid w:val="00451D2A"/>
    <w:rsid w:val="004520B1"/>
    <w:rsid w:val="0046082E"/>
    <w:rsid w:val="00464193"/>
    <w:rsid w:val="004775E2"/>
    <w:rsid w:val="00485C61"/>
    <w:rsid w:val="0049075C"/>
    <w:rsid w:val="00492D47"/>
    <w:rsid w:val="00494201"/>
    <w:rsid w:val="004A0428"/>
    <w:rsid w:val="004B6A7A"/>
    <w:rsid w:val="004B708A"/>
    <w:rsid w:val="004B7F5B"/>
    <w:rsid w:val="004C38FC"/>
    <w:rsid w:val="004C419F"/>
    <w:rsid w:val="004E38B6"/>
    <w:rsid w:val="004F0486"/>
    <w:rsid w:val="004F5AC6"/>
    <w:rsid w:val="004F7E7C"/>
    <w:rsid w:val="005165A9"/>
    <w:rsid w:val="00525C7E"/>
    <w:rsid w:val="0053102E"/>
    <w:rsid w:val="00531DC9"/>
    <w:rsid w:val="005339F7"/>
    <w:rsid w:val="005348EC"/>
    <w:rsid w:val="005351AF"/>
    <w:rsid w:val="005357D0"/>
    <w:rsid w:val="00542EA9"/>
    <w:rsid w:val="00543CC3"/>
    <w:rsid w:val="005514CE"/>
    <w:rsid w:val="00552390"/>
    <w:rsid w:val="00554342"/>
    <w:rsid w:val="005577A0"/>
    <w:rsid w:val="005606F1"/>
    <w:rsid w:val="0056290E"/>
    <w:rsid w:val="00567DD2"/>
    <w:rsid w:val="0057002D"/>
    <w:rsid w:val="00575C6B"/>
    <w:rsid w:val="005765FC"/>
    <w:rsid w:val="005777F9"/>
    <w:rsid w:val="00587035"/>
    <w:rsid w:val="005904AF"/>
    <w:rsid w:val="00595F21"/>
    <w:rsid w:val="005A5382"/>
    <w:rsid w:val="005A5EA0"/>
    <w:rsid w:val="005A6934"/>
    <w:rsid w:val="005A73D9"/>
    <w:rsid w:val="005B3CFC"/>
    <w:rsid w:val="005B7FAB"/>
    <w:rsid w:val="005C24A6"/>
    <w:rsid w:val="005C4DAB"/>
    <w:rsid w:val="005C7401"/>
    <w:rsid w:val="005D1B8C"/>
    <w:rsid w:val="005D253B"/>
    <w:rsid w:val="005D3F92"/>
    <w:rsid w:val="005E3D1B"/>
    <w:rsid w:val="005E56A6"/>
    <w:rsid w:val="005E5A18"/>
    <w:rsid w:val="005F3416"/>
    <w:rsid w:val="005F6547"/>
    <w:rsid w:val="006014C2"/>
    <w:rsid w:val="00602BF9"/>
    <w:rsid w:val="00605131"/>
    <w:rsid w:val="0060630C"/>
    <w:rsid w:val="006155DE"/>
    <w:rsid w:val="00616B59"/>
    <w:rsid w:val="00616DDB"/>
    <w:rsid w:val="00621EAD"/>
    <w:rsid w:val="00623EC4"/>
    <w:rsid w:val="00630F5B"/>
    <w:rsid w:val="00635F37"/>
    <w:rsid w:val="006417BE"/>
    <w:rsid w:val="00641841"/>
    <w:rsid w:val="00644412"/>
    <w:rsid w:val="00651607"/>
    <w:rsid w:val="00683237"/>
    <w:rsid w:val="00693BCC"/>
    <w:rsid w:val="006A4B50"/>
    <w:rsid w:val="006B0BEA"/>
    <w:rsid w:val="006B384F"/>
    <w:rsid w:val="006B513C"/>
    <w:rsid w:val="006C6E71"/>
    <w:rsid w:val="006D2250"/>
    <w:rsid w:val="006D3D5B"/>
    <w:rsid w:val="006D4490"/>
    <w:rsid w:val="006D4A4A"/>
    <w:rsid w:val="0070304B"/>
    <w:rsid w:val="00707ECC"/>
    <w:rsid w:val="007128A1"/>
    <w:rsid w:val="00715A90"/>
    <w:rsid w:val="0073274A"/>
    <w:rsid w:val="00732D3D"/>
    <w:rsid w:val="00741FC8"/>
    <w:rsid w:val="007429DA"/>
    <w:rsid w:val="007464E5"/>
    <w:rsid w:val="007507AF"/>
    <w:rsid w:val="00754E47"/>
    <w:rsid w:val="0075695B"/>
    <w:rsid w:val="007576B9"/>
    <w:rsid w:val="007600AC"/>
    <w:rsid w:val="0076380F"/>
    <w:rsid w:val="00765A28"/>
    <w:rsid w:val="0077342B"/>
    <w:rsid w:val="00782987"/>
    <w:rsid w:val="00787DEC"/>
    <w:rsid w:val="0079443D"/>
    <w:rsid w:val="00796968"/>
    <w:rsid w:val="007A3267"/>
    <w:rsid w:val="007B057E"/>
    <w:rsid w:val="007B2A95"/>
    <w:rsid w:val="007B40ED"/>
    <w:rsid w:val="007B494B"/>
    <w:rsid w:val="007B7C34"/>
    <w:rsid w:val="007C50E2"/>
    <w:rsid w:val="007C5211"/>
    <w:rsid w:val="007C53E2"/>
    <w:rsid w:val="007D1312"/>
    <w:rsid w:val="007D21F8"/>
    <w:rsid w:val="007D2C90"/>
    <w:rsid w:val="007D5CBB"/>
    <w:rsid w:val="007E5DB4"/>
    <w:rsid w:val="007F67EE"/>
    <w:rsid w:val="007F6C30"/>
    <w:rsid w:val="00806FDB"/>
    <w:rsid w:val="00810FCF"/>
    <w:rsid w:val="00812D17"/>
    <w:rsid w:val="00816CEB"/>
    <w:rsid w:val="00817978"/>
    <w:rsid w:val="00822FDB"/>
    <w:rsid w:val="00823927"/>
    <w:rsid w:val="00833D75"/>
    <w:rsid w:val="00840100"/>
    <w:rsid w:val="0084108B"/>
    <w:rsid w:val="00843046"/>
    <w:rsid w:val="00845EDE"/>
    <w:rsid w:val="008468CE"/>
    <w:rsid w:val="0084709E"/>
    <w:rsid w:val="00850146"/>
    <w:rsid w:val="0085394E"/>
    <w:rsid w:val="00864BAE"/>
    <w:rsid w:val="00865878"/>
    <w:rsid w:val="00875757"/>
    <w:rsid w:val="00883FE0"/>
    <w:rsid w:val="00892A2B"/>
    <w:rsid w:val="00893F6E"/>
    <w:rsid w:val="0089565A"/>
    <w:rsid w:val="008971B3"/>
    <w:rsid w:val="008A7CC0"/>
    <w:rsid w:val="008B44C1"/>
    <w:rsid w:val="008B6CB5"/>
    <w:rsid w:val="008C2B9E"/>
    <w:rsid w:val="008C2FF4"/>
    <w:rsid w:val="008E4A05"/>
    <w:rsid w:val="008E4CAF"/>
    <w:rsid w:val="008E6446"/>
    <w:rsid w:val="008E77D3"/>
    <w:rsid w:val="008F29FA"/>
    <w:rsid w:val="00900E91"/>
    <w:rsid w:val="00904695"/>
    <w:rsid w:val="00911881"/>
    <w:rsid w:val="0091644A"/>
    <w:rsid w:val="00924F7D"/>
    <w:rsid w:val="00927D79"/>
    <w:rsid w:val="009318F6"/>
    <w:rsid w:val="00933B44"/>
    <w:rsid w:val="00942C66"/>
    <w:rsid w:val="0094534A"/>
    <w:rsid w:val="00947AC7"/>
    <w:rsid w:val="00947E19"/>
    <w:rsid w:val="00952D79"/>
    <w:rsid w:val="00953698"/>
    <w:rsid w:val="00956CD6"/>
    <w:rsid w:val="009608CA"/>
    <w:rsid w:val="0096148C"/>
    <w:rsid w:val="00964F8E"/>
    <w:rsid w:val="00965DCC"/>
    <w:rsid w:val="00965FFC"/>
    <w:rsid w:val="009748B4"/>
    <w:rsid w:val="00975A8A"/>
    <w:rsid w:val="009768C5"/>
    <w:rsid w:val="009840F0"/>
    <w:rsid w:val="0099700E"/>
    <w:rsid w:val="00997F73"/>
    <w:rsid w:val="009A343C"/>
    <w:rsid w:val="009B0927"/>
    <w:rsid w:val="009B1EA9"/>
    <w:rsid w:val="009B3595"/>
    <w:rsid w:val="009B3AF2"/>
    <w:rsid w:val="009B5249"/>
    <w:rsid w:val="009C58AB"/>
    <w:rsid w:val="009C64D7"/>
    <w:rsid w:val="009D706B"/>
    <w:rsid w:val="009F7D38"/>
    <w:rsid w:val="00A057AD"/>
    <w:rsid w:val="00A05E3F"/>
    <w:rsid w:val="00A13D86"/>
    <w:rsid w:val="00A1764A"/>
    <w:rsid w:val="00A33D0B"/>
    <w:rsid w:val="00A34800"/>
    <w:rsid w:val="00A34AFF"/>
    <w:rsid w:val="00A3516B"/>
    <w:rsid w:val="00A41478"/>
    <w:rsid w:val="00A41B07"/>
    <w:rsid w:val="00A44AC2"/>
    <w:rsid w:val="00A54C28"/>
    <w:rsid w:val="00A56112"/>
    <w:rsid w:val="00A57062"/>
    <w:rsid w:val="00A60E39"/>
    <w:rsid w:val="00A6558B"/>
    <w:rsid w:val="00A74C69"/>
    <w:rsid w:val="00A779D9"/>
    <w:rsid w:val="00A90A03"/>
    <w:rsid w:val="00A93C64"/>
    <w:rsid w:val="00A940B2"/>
    <w:rsid w:val="00A965AD"/>
    <w:rsid w:val="00AA17FA"/>
    <w:rsid w:val="00AA2FD7"/>
    <w:rsid w:val="00AA6CD3"/>
    <w:rsid w:val="00AB0D2C"/>
    <w:rsid w:val="00AB1402"/>
    <w:rsid w:val="00AB7E71"/>
    <w:rsid w:val="00AC4A46"/>
    <w:rsid w:val="00AC5439"/>
    <w:rsid w:val="00AC6D25"/>
    <w:rsid w:val="00AC7711"/>
    <w:rsid w:val="00AD3CB3"/>
    <w:rsid w:val="00AD61F6"/>
    <w:rsid w:val="00AD78B0"/>
    <w:rsid w:val="00AE1E1F"/>
    <w:rsid w:val="00AE54DA"/>
    <w:rsid w:val="00AE73DA"/>
    <w:rsid w:val="00AF0C04"/>
    <w:rsid w:val="00AF63CD"/>
    <w:rsid w:val="00B000B9"/>
    <w:rsid w:val="00B02ED0"/>
    <w:rsid w:val="00B07695"/>
    <w:rsid w:val="00B1332B"/>
    <w:rsid w:val="00B17448"/>
    <w:rsid w:val="00B27092"/>
    <w:rsid w:val="00B2711D"/>
    <w:rsid w:val="00B33853"/>
    <w:rsid w:val="00B4392A"/>
    <w:rsid w:val="00B53847"/>
    <w:rsid w:val="00B65943"/>
    <w:rsid w:val="00B71355"/>
    <w:rsid w:val="00B73BBA"/>
    <w:rsid w:val="00B74060"/>
    <w:rsid w:val="00B755C7"/>
    <w:rsid w:val="00B86C40"/>
    <w:rsid w:val="00B93065"/>
    <w:rsid w:val="00BA1294"/>
    <w:rsid w:val="00BA292E"/>
    <w:rsid w:val="00BB14CF"/>
    <w:rsid w:val="00BB4EC7"/>
    <w:rsid w:val="00BC0D8D"/>
    <w:rsid w:val="00BC606D"/>
    <w:rsid w:val="00BD2F5A"/>
    <w:rsid w:val="00BD39D0"/>
    <w:rsid w:val="00BD6178"/>
    <w:rsid w:val="00BD766B"/>
    <w:rsid w:val="00BE6B99"/>
    <w:rsid w:val="00BF3026"/>
    <w:rsid w:val="00BF369B"/>
    <w:rsid w:val="00BF7468"/>
    <w:rsid w:val="00C06412"/>
    <w:rsid w:val="00C0660D"/>
    <w:rsid w:val="00C10F9B"/>
    <w:rsid w:val="00C15997"/>
    <w:rsid w:val="00C21F0A"/>
    <w:rsid w:val="00C2263A"/>
    <w:rsid w:val="00C268F1"/>
    <w:rsid w:val="00C269C5"/>
    <w:rsid w:val="00C275B2"/>
    <w:rsid w:val="00C42081"/>
    <w:rsid w:val="00C531CF"/>
    <w:rsid w:val="00C56A8B"/>
    <w:rsid w:val="00C620E7"/>
    <w:rsid w:val="00C6213D"/>
    <w:rsid w:val="00C657F8"/>
    <w:rsid w:val="00C667DF"/>
    <w:rsid w:val="00C7311E"/>
    <w:rsid w:val="00C73A1A"/>
    <w:rsid w:val="00C80835"/>
    <w:rsid w:val="00C826BB"/>
    <w:rsid w:val="00C843BB"/>
    <w:rsid w:val="00C91126"/>
    <w:rsid w:val="00C947B0"/>
    <w:rsid w:val="00CA1159"/>
    <w:rsid w:val="00CA15EF"/>
    <w:rsid w:val="00CB341F"/>
    <w:rsid w:val="00CB5959"/>
    <w:rsid w:val="00CC040E"/>
    <w:rsid w:val="00CD122E"/>
    <w:rsid w:val="00CD7467"/>
    <w:rsid w:val="00CE5609"/>
    <w:rsid w:val="00CF25B5"/>
    <w:rsid w:val="00CF3393"/>
    <w:rsid w:val="00CF4778"/>
    <w:rsid w:val="00D02D04"/>
    <w:rsid w:val="00D075A7"/>
    <w:rsid w:val="00D12E78"/>
    <w:rsid w:val="00D169B3"/>
    <w:rsid w:val="00D172F4"/>
    <w:rsid w:val="00D266F5"/>
    <w:rsid w:val="00D33C39"/>
    <w:rsid w:val="00D359F0"/>
    <w:rsid w:val="00D35D24"/>
    <w:rsid w:val="00D40FFF"/>
    <w:rsid w:val="00D422DE"/>
    <w:rsid w:val="00D474E8"/>
    <w:rsid w:val="00D53ED1"/>
    <w:rsid w:val="00D54F24"/>
    <w:rsid w:val="00D553E5"/>
    <w:rsid w:val="00D63B22"/>
    <w:rsid w:val="00D6423C"/>
    <w:rsid w:val="00D65582"/>
    <w:rsid w:val="00D85583"/>
    <w:rsid w:val="00D94321"/>
    <w:rsid w:val="00D9751B"/>
    <w:rsid w:val="00DA405D"/>
    <w:rsid w:val="00DC4F28"/>
    <w:rsid w:val="00DC6835"/>
    <w:rsid w:val="00DC7945"/>
    <w:rsid w:val="00DE49FC"/>
    <w:rsid w:val="00DF1F19"/>
    <w:rsid w:val="00DF3874"/>
    <w:rsid w:val="00DF4813"/>
    <w:rsid w:val="00DF68E4"/>
    <w:rsid w:val="00DF714A"/>
    <w:rsid w:val="00E01595"/>
    <w:rsid w:val="00E021C4"/>
    <w:rsid w:val="00E03504"/>
    <w:rsid w:val="00E05930"/>
    <w:rsid w:val="00E1079E"/>
    <w:rsid w:val="00E133D8"/>
    <w:rsid w:val="00E137A4"/>
    <w:rsid w:val="00E20144"/>
    <w:rsid w:val="00E23635"/>
    <w:rsid w:val="00E247E8"/>
    <w:rsid w:val="00E26FEF"/>
    <w:rsid w:val="00E32D40"/>
    <w:rsid w:val="00E35A83"/>
    <w:rsid w:val="00E3689A"/>
    <w:rsid w:val="00E40E4B"/>
    <w:rsid w:val="00E42043"/>
    <w:rsid w:val="00E4383B"/>
    <w:rsid w:val="00E446B6"/>
    <w:rsid w:val="00E54DEE"/>
    <w:rsid w:val="00E553D2"/>
    <w:rsid w:val="00E77AF7"/>
    <w:rsid w:val="00E8710D"/>
    <w:rsid w:val="00E934EE"/>
    <w:rsid w:val="00EB264B"/>
    <w:rsid w:val="00EB724E"/>
    <w:rsid w:val="00EB7AA0"/>
    <w:rsid w:val="00EC58FE"/>
    <w:rsid w:val="00ED2CE7"/>
    <w:rsid w:val="00ED35FB"/>
    <w:rsid w:val="00ED384F"/>
    <w:rsid w:val="00EF6173"/>
    <w:rsid w:val="00F0504E"/>
    <w:rsid w:val="00F052BB"/>
    <w:rsid w:val="00F11E7E"/>
    <w:rsid w:val="00F13826"/>
    <w:rsid w:val="00F13E18"/>
    <w:rsid w:val="00F3305B"/>
    <w:rsid w:val="00F40ADD"/>
    <w:rsid w:val="00F50DED"/>
    <w:rsid w:val="00F53DCD"/>
    <w:rsid w:val="00F62176"/>
    <w:rsid w:val="00F6302E"/>
    <w:rsid w:val="00F64072"/>
    <w:rsid w:val="00F65714"/>
    <w:rsid w:val="00F6581F"/>
    <w:rsid w:val="00F67AD1"/>
    <w:rsid w:val="00F704A1"/>
    <w:rsid w:val="00F76A4E"/>
    <w:rsid w:val="00F773EF"/>
    <w:rsid w:val="00F77CE2"/>
    <w:rsid w:val="00F90DB4"/>
    <w:rsid w:val="00F91420"/>
    <w:rsid w:val="00F977D9"/>
    <w:rsid w:val="00FA1F53"/>
    <w:rsid w:val="00FB10E8"/>
    <w:rsid w:val="00FB6EB7"/>
    <w:rsid w:val="00FB77E8"/>
    <w:rsid w:val="00FD0BC2"/>
    <w:rsid w:val="00FD2CB3"/>
    <w:rsid w:val="00FD6ED1"/>
    <w:rsid w:val="00FE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C7"/>
    <w:pPr>
      <w:widowControl w:val="0"/>
      <w:snapToGrid w:val="0"/>
      <w:spacing w:before="20" w:after="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7D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к объекту"/>
    <w:basedOn w:val="a"/>
    <w:next w:val="a"/>
    <w:rsid w:val="00B755C7"/>
    <w:pPr>
      <w:widowControl/>
      <w:tabs>
        <w:tab w:val="left" w:pos="3060"/>
      </w:tabs>
      <w:snapToGrid/>
      <w:spacing w:before="0" w:after="0" w:line="240" w:lineRule="atLeast"/>
      <w:jc w:val="center"/>
    </w:pPr>
    <w:rPr>
      <w:b/>
      <w:bCs/>
      <w:caps/>
      <w:sz w:val="28"/>
      <w:szCs w:val="28"/>
    </w:rPr>
  </w:style>
  <w:style w:type="paragraph" w:customStyle="1" w:styleId="ConsPlusNonformat">
    <w:name w:val="ConsPlusNonformat"/>
    <w:rsid w:val="00B755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rsid w:val="005165A9"/>
    <w:pPr>
      <w:widowControl/>
      <w:overflowPunct w:val="0"/>
      <w:autoSpaceDE w:val="0"/>
      <w:autoSpaceDN w:val="0"/>
      <w:adjustRightInd w:val="0"/>
      <w:snapToGrid/>
      <w:spacing w:before="0" w:after="0"/>
      <w:ind w:right="-1043"/>
      <w:jc w:val="both"/>
      <w:textAlignment w:val="baseline"/>
    </w:pPr>
    <w:rPr>
      <w:sz w:val="28"/>
    </w:rPr>
  </w:style>
  <w:style w:type="character" w:customStyle="1" w:styleId="a5">
    <w:name w:val="Основной текст Знак"/>
    <w:basedOn w:val="a0"/>
    <w:link w:val="a4"/>
    <w:rsid w:val="005165A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1B1F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904695"/>
    <w:pPr>
      <w:widowControl/>
      <w:tabs>
        <w:tab w:val="center" w:pos="4677"/>
        <w:tab w:val="right" w:pos="9355"/>
      </w:tabs>
      <w:autoSpaceDE w:val="0"/>
      <w:autoSpaceDN w:val="0"/>
      <w:snapToGrid/>
      <w:spacing w:before="0" w:after="0"/>
    </w:pPr>
    <w:rPr>
      <w:sz w:val="20"/>
    </w:rPr>
  </w:style>
  <w:style w:type="character" w:customStyle="1" w:styleId="a8">
    <w:name w:val="Верхний колонтитул Знак"/>
    <w:basedOn w:val="a0"/>
    <w:link w:val="a7"/>
    <w:rsid w:val="009046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904695"/>
    <w:rPr>
      <w:rFonts w:cs="Times New Roman"/>
    </w:rPr>
  </w:style>
  <w:style w:type="paragraph" w:customStyle="1" w:styleId="ConsPlusNormal">
    <w:name w:val="ConsPlusNormal"/>
    <w:rsid w:val="009046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B71355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DF3874"/>
    <w:pPr>
      <w:ind w:left="720"/>
      <w:contextualSpacing/>
    </w:pPr>
  </w:style>
  <w:style w:type="paragraph" w:styleId="2">
    <w:name w:val="Body Text Indent 2"/>
    <w:basedOn w:val="a"/>
    <w:link w:val="20"/>
    <w:rsid w:val="000B583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B58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6407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407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2A365A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2A36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7D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C7"/>
    <w:pPr>
      <w:widowControl w:val="0"/>
      <w:snapToGrid w:val="0"/>
      <w:spacing w:before="20" w:after="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7D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к объекту"/>
    <w:basedOn w:val="a"/>
    <w:next w:val="a"/>
    <w:rsid w:val="00B755C7"/>
    <w:pPr>
      <w:widowControl/>
      <w:tabs>
        <w:tab w:val="left" w:pos="3060"/>
      </w:tabs>
      <w:snapToGrid/>
      <w:spacing w:before="0" w:after="0" w:line="240" w:lineRule="atLeast"/>
      <w:jc w:val="center"/>
    </w:pPr>
    <w:rPr>
      <w:b/>
      <w:bCs/>
      <w:caps/>
      <w:sz w:val="28"/>
      <w:szCs w:val="28"/>
    </w:rPr>
  </w:style>
  <w:style w:type="paragraph" w:customStyle="1" w:styleId="ConsPlusNonformat">
    <w:name w:val="ConsPlusNonformat"/>
    <w:rsid w:val="00B755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rsid w:val="005165A9"/>
    <w:pPr>
      <w:widowControl/>
      <w:overflowPunct w:val="0"/>
      <w:autoSpaceDE w:val="0"/>
      <w:autoSpaceDN w:val="0"/>
      <w:adjustRightInd w:val="0"/>
      <w:snapToGrid/>
      <w:spacing w:before="0" w:after="0"/>
      <w:ind w:right="-1043"/>
      <w:jc w:val="both"/>
      <w:textAlignment w:val="baseline"/>
    </w:pPr>
    <w:rPr>
      <w:sz w:val="28"/>
    </w:rPr>
  </w:style>
  <w:style w:type="character" w:customStyle="1" w:styleId="a5">
    <w:name w:val="Основной текст Знак"/>
    <w:basedOn w:val="a0"/>
    <w:link w:val="a4"/>
    <w:rsid w:val="005165A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1B1F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904695"/>
    <w:pPr>
      <w:widowControl/>
      <w:tabs>
        <w:tab w:val="center" w:pos="4677"/>
        <w:tab w:val="right" w:pos="9355"/>
      </w:tabs>
      <w:autoSpaceDE w:val="0"/>
      <w:autoSpaceDN w:val="0"/>
      <w:snapToGrid/>
      <w:spacing w:before="0" w:after="0"/>
    </w:pPr>
    <w:rPr>
      <w:sz w:val="20"/>
    </w:rPr>
  </w:style>
  <w:style w:type="character" w:customStyle="1" w:styleId="a8">
    <w:name w:val="Верхний колонтитул Знак"/>
    <w:basedOn w:val="a0"/>
    <w:link w:val="a7"/>
    <w:rsid w:val="009046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904695"/>
    <w:rPr>
      <w:rFonts w:cs="Times New Roman"/>
    </w:rPr>
  </w:style>
  <w:style w:type="paragraph" w:customStyle="1" w:styleId="ConsPlusNormal">
    <w:name w:val="ConsPlusNormal"/>
    <w:rsid w:val="009046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B71355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DF3874"/>
    <w:pPr>
      <w:ind w:left="720"/>
      <w:contextualSpacing/>
    </w:pPr>
  </w:style>
  <w:style w:type="paragraph" w:styleId="2">
    <w:name w:val="Body Text Indent 2"/>
    <w:basedOn w:val="a"/>
    <w:link w:val="20"/>
    <w:rsid w:val="000B583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B58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6407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407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2A365A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2A36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7D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E9F58F9EC994F4F3515ED3796F97239AF92DECE05B69D723AB59986D010239D00B941E669C24DF90AF25A16E6DF0C8D9BF8690ED9MAB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777CA-549B-4279-8C14-C02C308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4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Артемьева</dc:creator>
  <cp:lastModifiedBy>Елена Соколова</cp:lastModifiedBy>
  <cp:revision>35</cp:revision>
  <cp:lastPrinted>2026-01-16T12:21:00Z</cp:lastPrinted>
  <dcterms:created xsi:type="dcterms:W3CDTF">2024-02-27T08:57:00Z</dcterms:created>
  <dcterms:modified xsi:type="dcterms:W3CDTF">2026-01-23T09:46:00Z</dcterms:modified>
</cp:coreProperties>
</file>