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38795" w14:textId="56F8525D" w:rsidR="00A546D5" w:rsidRPr="00A546D5" w:rsidRDefault="00A546D5" w:rsidP="00A546D5">
      <w:pPr>
        <w:pStyle w:val="Bodytext30"/>
        <w:shd w:val="clear" w:color="auto" w:fill="auto"/>
        <w:spacing w:after="0" w:line="240" w:lineRule="auto"/>
        <w:ind w:firstLine="709"/>
        <w:jc w:val="left"/>
        <w:rPr>
          <w:u w:val="single"/>
        </w:rPr>
      </w:pPr>
      <w:bookmarkStart w:id="0" w:name="_GoBack"/>
      <w:bookmarkEnd w:id="0"/>
      <w:r w:rsidRPr="00A546D5">
        <w:rPr>
          <w:u w:val="single"/>
        </w:rPr>
        <w:t>СЛАЙД  1</w:t>
      </w:r>
    </w:p>
    <w:p w14:paraId="41B8940A" w14:textId="29AF0F87" w:rsidR="00D6597F" w:rsidRDefault="00CF324E" w:rsidP="00FA4AD0">
      <w:pPr>
        <w:pStyle w:val="Bodytext30"/>
        <w:shd w:val="clear" w:color="auto" w:fill="auto"/>
        <w:spacing w:after="0" w:line="240" w:lineRule="auto"/>
        <w:ind w:firstLine="709"/>
      </w:pPr>
      <w:r>
        <w:t>Программа предстоящей деятельности на должности</w:t>
      </w:r>
      <w:r>
        <w:br/>
        <w:t xml:space="preserve">Главы Окуловского муниципального </w:t>
      </w:r>
      <w:r w:rsidR="00FE1F2D">
        <w:t>округа</w:t>
      </w:r>
      <w:r w:rsidR="0023331C">
        <w:t xml:space="preserve"> Новгородской области</w:t>
      </w:r>
      <w:r>
        <w:br/>
        <w:t xml:space="preserve">Михайлова Дмитрия Владимировича </w:t>
      </w:r>
    </w:p>
    <w:p w14:paraId="6114153A" w14:textId="39E62CA5" w:rsidR="00D6597F" w:rsidRDefault="00CF324E">
      <w:pPr>
        <w:pStyle w:val="Bodytext30"/>
        <w:shd w:val="clear" w:color="auto" w:fill="auto"/>
        <w:spacing w:after="0" w:line="360" w:lineRule="atLeast"/>
        <w:ind w:firstLine="709"/>
      </w:pPr>
      <w:r>
        <w:t xml:space="preserve"> </w:t>
      </w:r>
    </w:p>
    <w:p w14:paraId="3F3C60AB" w14:textId="1EB99D18" w:rsidR="008D4167" w:rsidRDefault="008D4167" w:rsidP="00E34219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000000"/>
          <w:shd w:val="clear" w:color="auto" w:fill="FFFFFF"/>
        </w:rPr>
      </w:pPr>
      <w:r w:rsidRPr="008D4167">
        <w:rPr>
          <w:b w:val="0"/>
          <w:bCs w:val="0"/>
          <w:color w:val="000000"/>
          <w:shd w:val="clear" w:color="auto" w:fill="FFFFFF"/>
        </w:rPr>
        <w:t>Добрый день! Уважаемые члены комиссии, представляю Вашему вниманию Программу предстоящей деятельности на должности Главы Окуловского муниципального округа.</w:t>
      </w:r>
    </w:p>
    <w:p w14:paraId="2687D659" w14:textId="1506C190" w:rsidR="00827754" w:rsidRDefault="00E34219" w:rsidP="00E34219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FF0000"/>
        </w:rPr>
      </w:pPr>
      <w:r>
        <w:rPr>
          <w:b w:val="0"/>
          <w:bCs w:val="0"/>
          <w:color w:val="000000"/>
          <w:shd w:val="clear" w:color="auto" w:fill="FFFFFF"/>
        </w:rPr>
        <w:t>Мой о</w:t>
      </w:r>
      <w:r w:rsidRPr="00E34219">
        <w:rPr>
          <w:b w:val="0"/>
          <w:bCs w:val="0"/>
          <w:color w:val="000000"/>
          <w:shd w:val="clear" w:color="auto" w:fill="FFFFFF"/>
        </w:rPr>
        <w:t xml:space="preserve">пыт работы в органах местного самоуправления составляет </w:t>
      </w:r>
      <w:r>
        <w:rPr>
          <w:b w:val="0"/>
          <w:bCs w:val="0"/>
          <w:color w:val="000000"/>
          <w:shd w:val="clear" w:color="auto" w:fill="FFFFFF"/>
        </w:rPr>
        <w:t xml:space="preserve">более </w:t>
      </w:r>
      <w:r w:rsidRPr="00E34219">
        <w:rPr>
          <w:b w:val="0"/>
          <w:bCs w:val="0"/>
          <w:color w:val="000000"/>
          <w:shd w:val="clear" w:color="auto" w:fill="FFFFFF"/>
        </w:rPr>
        <w:t xml:space="preserve">десяти лет. За этот период приобрёл </w:t>
      </w:r>
      <w:r>
        <w:rPr>
          <w:b w:val="0"/>
          <w:bCs w:val="0"/>
          <w:color w:val="000000"/>
          <w:shd w:val="clear" w:color="auto" w:fill="FFFFFF"/>
        </w:rPr>
        <w:t>навыки</w:t>
      </w:r>
      <w:r w:rsidRPr="00E34219">
        <w:rPr>
          <w:b w:val="0"/>
          <w:bCs w:val="0"/>
          <w:color w:val="000000"/>
          <w:shd w:val="clear" w:color="auto" w:fill="FFFFFF"/>
        </w:rPr>
        <w:t xml:space="preserve"> в управлении муниципальным хозяйством, эффективном распределении бюджетных ресурсов, налаживании конструктивного взаимодействия с жителями муниципалитета и представителями разных ветвей власти.</w:t>
      </w:r>
      <w:r w:rsidRPr="00E34219">
        <w:rPr>
          <w:b w:val="0"/>
          <w:bCs w:val="0"/>
          <w:color w:val="FF0000"/>
        </w:rPr>
        <w:t xml:space="preserve"> </w:t>
      </w:r>
    </w:p>
    <w:p w14:paraId="367BA839" w14:textId="4B0EA0A4" w:rsidR="00A546D5" w:rsidRDefault="00A546D5" w:rsidP="00BE5B7D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000000"/>
          <w:shd w:val="clear" w:color="auto" w:fill="FFFFFF"/>
        </w:rPr>
      </w:pPr>
    </w:p>
    <w:p w14:paraId="5CF078C3" w14:textId="065E51F0" w:rsidR="00E34219" w:rsidRPr="00BE5B7D" w:rsidRDefault="00A546D5" w:rsidP="00BE5B7D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FF0000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17003E">
        <w:rPr>
          <w:color w:val="000000"/>
          <w:u w:val="single"/>
          <w:shd w:val="clear" w:color="auto" w:fill="FFFFFF"/>
        </w:rPr>
        <w:t>2</w:t>
      </w:r>
      <w:r w:rsidR="00BE5B7D" w:rsidRPr="00BE5B7D">
        <w:rPr>
          <w:b w:val="0"/>
          <w:bCs w:val="0"/>
          <w:color w:val="000000"/>
        </w:rPr>
        <w:br/>
      </w:r>
      <w:r w:rsidR="00BE5B7D">
        <w:rPr>
          <w:b w:val="0"/>
          <w:bCs w:val="0"/>
          <w:color w:val="000000"/>
          <w:shd w:val="clear" w:color="auto" w:fill="FFFFFF"/>
        </w:rPr>
        <w:t xml:space="preserve">        </w:t>
      </w:r>
      <w:r w:rsidR="0017003E">
        <w:rPr>
          <w:b w:val="0"/>
          <w:bCs w:val="0"/>
          <w:color w:val="000000"/>
          <w:shd w:val="clear" w:color="auto" w:fill="FFFFFF"/>
        </w:rPr>
        <w:t>Вектор развития округа вижу в</w:t>
      </w:r>
      <w:r w:rsidR="008D4167">
        <w:rPr>
          <w:b w:val="0"/>
          <w:bCs w:val="0"/>
          <w:color w:val="000000"/>
          <w:shd w:val="clear" w:color="auto" w:fill="FFFFFF"/>
        </w:rPr>
        <w:t xml:space="preserve"> привле</w:t>
      </w:r>
      <w:r w:rsidR="0017003E">
        <w:rPr>
          <w:b w:val="0"/>
          <w:bCs w:val="0"/>
          <w:color w:val="000000"/>
          <w:shd w:val="clear" w:color="auto" w:fill="FFFFFF"/>
        </w:rPr>
        <w:t>чении</w:t>
      </w:r>
      <w:r w:rsidR="008D4167">
        <w:rPr>
          <w:b w:val="0"/>
          <w:bCs w:val="0"/>
          <w:color w:val="000000"/>
          <w:shd w:val="clear" w:color="auto" w:fill="FFFFFF"/>
        </w:rPr>
        <w:t xml:space="preserve"> инвестици</w:t>
      </w:r>
      <w:r w:rsidR="0017003E">
        <w:rPr>
          <w:b w:val="0"/>
          <w:bCs w:val="0"/>
          <w:color w:val="000000"/>
          <w:shd w:val="clear" w:color="auto" w:fill="FFFFFF"/>
        </w:rPr>
        <w:t>й</w:t>
      </w:r>
      <w:r w:rsidR="008D4167">
        <w:rPr>
          <w:b w:val="0"/>
          <w:bCs w:val="0"/>
          <w:color w:val="000000"/>
          <w:shd w:val="clear" w:color="auto" w:fill="FFFFFF"/>
        </w:rPr>
        <w:t xml:space="preserve"> во все сферы экономики,</w:t>
      </w:r>
      <w:r w:rsidR="00BE5B7D" w:rsidRPr="00BE5B7D">
        <w:rPr>
          <w:b w:val="0"/>
          <w:bCs w:val="0"/>
          <w:color w:val="000000"/>
          <w:shd w:val="clear" w:color="auto" w:fill="FFFFFF"/>
        </w:rPr>
        <w:t xml:space="preserve"> </w:t>
      </w:r>
      <w:r w:rsidR="0017003E">
        <w:rPr>
          <w:b w:val="0"/>
          <w:bCs w:val="0"/>
          <w:color w:val="000000"/>
          <w:shd w:val="clear" w:color="auto" w:fill="FFFFFF"/>
        </w:rPr>
        <w:t xml:space="preserve">в </w:t>
      </w:r>
      <w:r w:rsidR="00BE5B7D" w:rsidRPr="00BE5B7D">
        <w:rPr>
          <w:b w:val="0"/>
          <w:bCs w:val="0"/>
          <w:color w:val="000000"/>
          <w:shd w:val="clear" w:color="auto" w:fill="FFFFFF"/>
        </w:rPr>
        <w:t xml:space="preserve">модернизацию объектов социальной сферы, </w:t>
      </w:r>
      <w:r w:rsidR="0017003E">
        <w:rPr>
          <w:b w:val="0"/>
          <w:bCs w:val="0"/>
          <w:color w:val="000000"/>
          <w:shd w:val="clear" w:color="auto" w:fill="FFFFFF"/>
        </w:rPr>
        <w:t xml:space="preserve">в </w:t>
      </w:r>
      <w:r w:rsidR="00BE5B7D" w:rsidRPr="00BE5B7D">
        <w:rPr>
          <w:b w:val="0"/>
          <w:bCs w:val="0"/>
          <w:color w:val="000000"/>
          <w:shd w:val="clear" w:color="auto" w:fill="FFFFFF"/>
        </w:rPr>
        <w:t>улучшени</w:t>
      </w:r>
      <w:r w:rsidR="0017003E">
        <w:rPr>
          <w:b w:val="0"/>
          <w:bCs w:val="0"/>
          <w:color w:val="000000"/>
          <w:shd w:val="clear" w:color="auto" w:fill="FFFFFF"/>
        </w:rPr>
        <w:t>е</w:t>
      </w:r>
      <w:r w:rsidR="00BE5B7D" w:rsidRPr="00BE5B7D">
        <w:rPr>
          <w:b w:val="0"/>
          <w:bCs w:val="0"/>
          <w:color w:val="000000"/>
          <w:shd w:val="clear" w:color="auto" w:fill="FFFFFF"/>
        </w:rPr>
        <w:t xml:space="preserve"> качества дорожного покрытия и </w:t>
      </w:r>
      <w:r w:rsidR="0017003E">
        <w:rPr>
          <w:b w:val="0"/>
          <w:bCs w:val="0"/>
          <w:color w:val="000000"/>
          <w:shd w:val="clear" w:color="auto" w:fill="FFFFFF"/>
        </w:rPr>
        <w:t xml:space="preserve">в </w:t>
      </w:r>
      <w:r w:rsidR="00BE5B7D" w:rsidRPr="00BE5B7D">
        <w:rPr>
          <w:b w:val="0"/>
          <w:bCs w:val="0"/>
          <w:color w:val="000000"/>
          <w:shd w:val="clear" w:color="auto" w:fill="FFFFFF"/>
        </w:rPr>
        <w:t>благоустройств</w:t>
      </w:r>
      <w:r w:rsidR="0017003E">
        <w:rPr>
          <w:b w:val="0"/>
          <w:bCs w:val="0"/>
          <w:color w:val="000000"/>
          <w:shd w:val="clear" w:color="auto" w:fill="FFFFFF"/>
        </w:rPr>
        <w:t>о</w:t>
      </w:r>
      <w:r w:rsidR="00BE5B7D" w:rsidRPr="00BE5B7D">
        <w:rPr>
          <w:b w:val="0"/>
          <w:bCs w:val="0"/>
          <w:color w:val="000000"/>
          <w:shd w:val="clear" w:color="auto" w:fill="FFFFFF"/>
        </w:rPr>
        <w:t xml:space="preserve"> общественных пространств. </w:t>
      </w:r>
      <w:r w:rsidR="00E34219" w:rsidRPr="00BE5B7D">
        <w:rPr>
          <w:b w:val="0"/>
          <w:bCs w:val="0"/>
          <w:color w:val="000000"/>
          <w:shd w:val="clear" w:color="auto" w:fill="FFFFFF"/>
        </w:rPr>
        <w:t>Для достижения поставленных целей необходимо эффективно использовать имеющиеся ресурсы. Прежде всего, речь идет о бюджете. Уже за первые девять месяцев текущего года доходы консолидированного бюджета составили 73% от годового плана, и мы уверены, что по итогам года план будет выполнен.</w:t>
      </w:r>
    </w:p>
    <w:p w14:paraId="45027E88" w14:textId="6DA28FEA" w:rsidR="00E34219" w:rsidRPr="00BE5B7D" w:rsidRDefault="00E34219" w:rsidP="00E34219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000000"/>
          <w:shd w:val="clear" w:color="auto" w:fill="FFFFFF"/>
        </w:rPr>
      </w:pPr>
      <w:r w:rsidRPr="00BE5B7D">
        <w:rPr>
          <w:b w:val="0"/>
          <w:bCs w:val="0"/>
          <w:color w:val="000000"/>
          <w:shd w:val="clear" w:color="auto" w:fill="FFFFFF"/>
        </w:rPr>
        <w:t xml:space="preserve">      Особое внимание уделяется собственным доходам, формирующим значительную долю поступлений в консолидированный бюджет округа. По предварительным оценкам, ожидаемое поступление собственных доходов за 2025 год увеличится на 5%</w:t>
      </w:r>
      <w:r w:rsidR="008D4167">
        <w:rPr>
          <w:b w:val="0"/>
          <w:bCs w:val="0"/>
          <w:color w:val="000000"/>
          <w:shd w:val="clear" w:color="auto" w:fill="FFFFFF"/>
        </w:rPr>
        <w:t xml:space="preserve"> (23,8 млн.руб.)</w:t>
      </w:r>
      <w:r w:rsidRPr="00BE5B7D">
        <w:rPr>
          <w:b w:val="0"/>
          <w:bCs w:val="0"/>
          <w:color w:val="000000"/>
          <w:shd w:val="clear" w:color="auto" w:fill="FFFFFF"/>
        </w:rPr>
        <w:t xml:space="preserve"> по сравнению с уточненным планом.</w:t>
      </w:r>
    </w:p>
    <w:p w14:paraId="7DD5539D" w14:textId="0AC38553" w:rsidR="00E34219" w:rsidRPr="00BE5B7D" w:rsidRDefault="00E34219" w:rsidP="00E34219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FF0000"/>
        </w:rPr>
      </w:pPr>
      <w:r w:rsidRPr="00BE5B7D">
        <w:rPr>
          <w:b w:val="0"/>
          <w:bCs w:val="0"/>
          <w:color w:val="000000"/>
          <w:shd w:val="clear" w:color="auto" w:fill="FFFFFF"/>
        </w:rPr>
        <w:t xml:space="preserve">      Кроме того, в период с 2026 по 2028 годы ожидается появление нового источника доходов – налоговых и неналоговых поступлений от строительства высокоскоростной железнодорожной магистрали «Москва-Санкт-Петербург» на участке в Окуловском округе.</w:t>
      </w:r>
      <w:r w:rsidR="003636DD" w:rsidRPr="00BE5B7D">
        <w:rPr>
          <w:b w:val="0"/>
          <w:bCs w:val="0"/>
        </w:rPr>
        <w:t xml:space="preserve"> За счет этих средств мы сможем выполнить ряд социально значимых обязательств.</w:t>
      </w:r>
    </w:p>
    <w:p w14:paraId="7820BFEC" w14:textId="210ECC6D" w:rsidR="00AB62EB" w:rsidRPr="00BE5B7D" w:rsidRDefault="00B7190A" w:rsidP="00B7190A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FF0000"/>
        </w:rPr>
      </w:pPr>
      <w:r>
        <w:rPr>
          <w:b w:val="0"/>
          <w:bCs w:val="0"/>
          <w:color w:val="000000"/>
          <w:shd w:val="clear" w:color="auto" w:fill="FFFFFF"/>
        </w:rPr>
        <w:t xml:space="preserve">      </w:t>
      </w:r>
      <w:r w:rsidR="00AB62EB" w:rsidRPr="00BE5B7D">
        <w:rPr>
          <w:b w:val="0"/>
          <w:bCs w:val="0"/>
          <w:color w:val="000000"/>
          <w:shd w:val="clear" w:color="auto" w:fill="FFFFFF"/>
        </w:rPr>
        <w:t>Необходимо создавать условия для привлечения инвесторов, стимулируя создание новых рабочих мест и улучшение экономического положения населения. Важно поддерживать малый бизнес и сельское хозяйство, обеспечивая благоприятные условия для их роста и процветания.</w:t>
      </w:r>
    </w:p>
    <w:p w14:paraId="75CB955E" w14:textId="371CE047" w:rsidR="00AB62EB" w:rsidRPr="00BE5B7D" w:rsidRDefault="00B7190A" w:rsidP="00B7190A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</w:rPr>
        <w:t xml:space="preserve">     </w:t>
      </w:r>
      <w:r w:rsidR="001D1A72" w:rsidRPr="00BE5B7D">
        <w:rPr>
          <w:b w:val="0"/>
          <w:bCs w:val="0"/>
        </w:rPr>
        <w:t>Наша цель преобразовать Окуловский округ в комфортную для проживания, экономически устойчивую и привлекательную для туризма и инвестиций территорию, где созданы условия для реализации потенциала каждого жителя.</w:t>
      </w:r>
      <w:r w:rsidR="00AB62EB" w:rsidRPr="00BE5B7D">
        <w:rPr>
          <w:b w:val="0"/>
          <w:bCs w:val="0"/>
          <w:color w:val="000000"/>
          <w:shd w:val="clear" w:color="auto" w:fill="FFFFFF"/>
        </w:rPr>
        <w:t xml:space="preserve"> </w:t>
      </w:r>
    </w:p>
    <w:p w14:paraId="5E9BA7B6" w14:textId="77777777" w:rsidR="001D2497" w:rsidRDefault="001D2497" w:rsidP="00A546D5">
      <w:pPr>
        <w:pStyle w:val="Bodytext30"/>
        <w:spacing w:after="0" w:line="360" w:lineRule="atLeast"/>
        <w:ind w:firstLine="426"/>
        <w:jc w:val="both"/>
        <w:rPr>
          <w:color w:val="000000"/>
          <w:u w:val="single"/>
          <w:shd w:val="clear" w:color="auto" w:fill="FFFFFF"/>
        </w:rPr>
      </w:pPr>
    </w:p>
    <w:p w14:paraId="28063F97" w14:textId="2A7ED41A" w:rsidR="00A546D5" w:rsidRDefault="00A546D5" w:rsidP="00A546D5">
      <w:pPr>
        <w:pStyle w:val="Bodytext30"/>
        <w:spacing w:after="0" w:line="360" w:lineRule="atLeast"/>
        <w:ind w:firstLine="426"/>
        <w:jc w:val="both"/>
        <w:rPr>
          <w:b w:val="0"/>
          <w:bCs w:val="0"/>
          <w:color w:val="000000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1D2497">
        <w:rPr>
          <w:color w:val="000000"/>
          <w:u w:val="single"/>
          <w:shd w:val="clear" w:color="auto" w:fill="FFFFFF"/>
        </w:rPr>
        <w:t>3</w:t>
      </w:r>
    </w:p>
    <w:p w14:paraId="1EB7B973" w14:textId="7928A9C7" w:rsidR="008F3E65" w:rsidRPr="008F3E65" w:rsidRDefault="008F3E65" w:rsidP="00A546D5">
      <w:pPr>
        <w:pStyle w:val="Bodytext30"/>
        <w:spacing w:after="0" w:line="360" w:lineRule="atLeast"/>
        <w:ind w:firstLine="426"/>
        <w:jc w:val="both"/>
        <w:rPr>
          <w:b w:val="0"/>
          <w:bCs w:val="0"/>
          <w:color w:val="000000"/>
          <w:shd w:val="clear" w:color="auto" w:fill="FFFFFF"/>
        </w:rPr>
      </w:pPr>
      <w:r w:rsidRPr="00BE5B7D">
        <w:rPr>
          <w:b w:val="0"/>
          <w:bCs w:val="0"/>
          <w:color w:val="000000"/>
          <w:shd w:val="clear" w:color="auto" w:fill="FFFFFF"/>
        </w:rPr>
        <w:t>За прошедший год завершены пять крупных инвестиционных</w:t>
      </w:r>
      <w:r w:rsidRPr="008F3E65">
        <w:rPr>
          <w:b w:val="0"/>
          <w:bCs w:val="0"/>
          <w:color w:val="000000"/>
          <w:shd w:val="clear" w:color="auto" w:fill="FFFFFF"/>
        </w:rPr>
        <w:t xml:space="preserve"> проектов </w:t>
      </w:r>
      <w:r w:rsidRPr="008F3E65">
        <w:rPr>
          <w:b w:val="0"/>
          <w:bCs w:val="0"/>
          <w:color w:val="000000"/>
          <w:shd w:val="clear" w:color="auto" w:fill="FFFFFF"/>
        </w:rPr>
        <w:lastRenderedPageBreak/>
        <w:t xml:space="preserve">общей стоимостью </w:t>
      </w:r>
      <w:r w:rsidRPr="008F3E65">
        <w:rPr>
          <w:rStyle w:val="a4"/>
          <w:b/>
          <w:bCs/>
          <w:color w:val="000000"/>
          <w:shd w:val="clear" w:color="auto" w:fill="FFFFFF"/>
        </w:rPr>
        <w:t>110 млн</w:t>
      </w:r>
      <w:r w:rsidR="00090AC9">
        <w:rPr>
          <w:rStyle w:val="a4"/>
          <w:b/>
          <w:bCs/>
          <w:color w:val="000000"/>
          <w:shd w:val="clear" w:color="auto" w:fill="FFFFFF"/>
        </w:rPr>
        <w:t>.</w:t>
      </w:r>
      <w:r w:rsidRPr="008F3E65">
        <w:rPr>
          <w:rStyle w:val="a4"/>
          <w:b/>
          <w:bCs/>
          <w:color w:val="000000"/>
          <w:shd w:val="clear" w:color="auto" w:fill="FFFFFF"/>
        </w:rPr>
        <w:t xml:space="preserve"> рублей</w:t>
      </w:r>
      <w:r w:rsidRPr="008F3E65">
        <w:rPr>
          <w:b w:val="0"/>
          <w:bCs w:val="0"/>
          <w:color w:val="000000"/>
          <w:shd w:val="clear" w:color="auto" w:fill="FFFFFF"/>
        </w:rPr>
        <w:t xml:space="preserve">. </w:t>
      </w:r>
      <w:r w:rsidR="009A121D">
        <w:rPr>
          <w:b w:val="0"/>
          <w:bCs w:val="0"/>
          <w:color w:val="000000"/>
          <w:shd w:val="clear" w:color="auto" w:fill="FFFFFF"/>
        </w:rPr>
        <w:t>Они</w:t>
      </w:r>
      <w:r w:rsidRPr="008F3E65">
        <w:rPr>
          <w:b w:val="0"/>
          <w:bCs w:val="0"/>
          <w:color w:val="000000"/>
          <w:shd w:val="clear" w:color="auto" w:fill="FFFFFF"/>
        </w:rPr>
        <w:t xml:space="preserve"> охватывают разные сферы экономики:</w:t>
      </w:r>
      <w:r w:rsidRPr="008F3E65">
        <w:rPr>
          <w:b w:val="0"/>
          <w:bCs w:val="0"/>
          <w:color w:val="000000"/>
        </w:rPr>
        <w:br/>
      </w:r>
      <w:r w:rsidRPr="008F3E65">
        <w:rPr>
          <w:b w:val="0"/>
          <w:bCs w:val="0"/>
          <w:color w:val="000000"/>
          <w:shd w:val="clear" w:color="auto" w:fill="FFFFFF"/>
        </w:rPr>
        <w:t xml:space="preserve">- </w:t>
      </w:r>
      <w:r>
        <w:rPr>
          <w:b w:val="0"/>
          <w:bCs w:val="0"/>
          <w:color w:val="000000"/>
          <w:shd w:val="clear" w:color="auto" w:fill="FFFFFF"/>
        </w:rPr>
        <w:t>с</w:t>
      </w:r>
      <w:r w:rsidRPr="008F3E65">
        <w:rPr>
          <w:b w:val="0"/>
          <w:bCs w:val="0"/>
          <w:color w:val="000000"/>
          <w:shd w:val="clear" w:color="auto" w:fill="FFFFFF"/>
        </w:rPr>
        <w:t>троительство объектов инфраструктуры (кафе и гостиниц)</w:t>
      </w:r>
      <w:r>
        <w:rPr>
          <w:b w:val="0"/>
          <w:bCs w:val="0"/>
          <w:color w:val="000000"/>
          <w:shd w:val="clear" w:color="auto" w:fill="FFFFFF"/>
        </w:rPr>
        <w:t>;</w:t>
      </w:r>
      <w:r w:rsidRPr="008F3E65">
        <w:rPr>
          <w:b w:val="0"/>
          <w:bCs w:val="0"/>
          <w:color w:val="000000"/>
        </w:rPr>
        <w:br/>
      </w:r>
      <w:r w:rsidRPr="008F3E65">
        <w:rPr>
          <w:b w:val="0"/>
          <w:bCs w:val="0"/>
          <w:color w:val="000000"/>
          <w:shd w:val="clear" w:color="auto" w:fill="FFFFFF"/>
        </w:rPr>
        <w:t xml:space="preserve">- </w:t>
      </w:r>
      <w:r>
        <w:rPr>
          <w:b w:val="0"/>
          <w:bCs w:val="0"/>
          <w:color w:val="000000"/>
          <w:shd w:val="clear" w:color="auto" w:fill="FFFFFF"/>
        </w:rPr>
        <w:t>р</w:t>
      </w:r>
      <w:r w:rsidRPr="008F3E65">
        <w:rPr>
          <w:b w:val="0"/>
          <w:bCs w:val="0"/>
          <w:color w:val="000000"/>
          <w:shd w:val="clear" w:color="auto" w:fill="FFFFFF"/>
        </w:rPr>
        <w:t>азвитие агропромышленного комплекса (выращивание овощей, создание фермерских хозяйств).</w:t>
      </w:r>
      <w:r w:rsidRPr="008F3E65">
        <w:rPr>
          <w:b w:val="0"/>
          <w:bCs w:val="0"/>
          <w:color w:val="000000"/>
        </w:rPr>
        <w:br/>
      </w:r>
      <w:r w:rsidRPr="008F3E65">
        <w:rPr>
          <w:b w:val="0"/>
          <w:bCs w:val="0"/>
          <w:color w:val="000000"/>
          <w:shd w:val="clear" w:color="auto" w:fill="FFFFFF"/>
        </w:rPr>
        <w:t xml:space="preserve">       Благодаря данным проектам созданы новые рабочие места, количество которых составило </w:t>
      </w:r>
      <w:r w:rsidRPr="008F3E65">
        <w:rPr>
          <w:rStyle w:val="a4"/>
          <w:b/>
          <w:bCs/>
          <w:color w:val="000000"/>
          <w:shd w:val="clear" w:color="auto" w:fill="FFFFFF"/>
        </w:rPr>
        <w:t>26 единиц</w:t>
      </w:r>
      <w:r w:rsidRPr="008F3E65">
        <w:rPr>
          <w:b w:val="0"/>
          <w:bCs w:val="0"/>
          <w:color w:val="000000"/>
          <w:shd w:val="clear" w:color="auto" w:fill="FFFFFF"/>
        </w:rPr>
        <w:t>.</w:t>
      </w:r>
    </w:p>
    <w:p w14:paraId="537196FC" w14:textId="6C239990" w:rsidR="00E13DA3" w:rsidRPr="00094C6F" w:rsidRDefault="00C52867" w:rsidP="00094C6F">
      <w:pPr>
        <w:pStyle w:val="Bodytext30"/>
        <w:spacing w:after="0" w:line="360" w:lineRule="atLeast"/>
        <w:jc w:val="both"/>
        <w:rPr>
          <w:b w:val="0"/>
          <w:color w:val="000000"/>
          <w:shd w:val="clear" w:color="auto" w:fill="FFFFFF"/>
        </w:rPr>
      </w:pPr>
      <w:r w:rsidRPr="00C52867">
        <w:rPr>
          <w:b w:val="0"/>
          <w:color w:val="000000"/>
          <w:shd w:val="clear" w:color="auto" w:fill="FFFFFF"/>
        </w:rPr>
        <w:t xml:space="preserve">      Высокий инвестиционный потенциал обусловлен выгодным расположением округа между двумя крупными городами — Москвой и Санкт-Петербургом. Логистика и транспортные пути обеспечивают удобную доступностью территории для инвесторов.</w:t>
      </w:r>
      <w:r w:rsidRPr="00C52867">
        <w:rPr>
          <w:b w:val="0"/>
          <w:color w:val="000000"/>
        </w:rPr>
        <w:br/>
      </w:r>
      <w:r>
        <w:rPr>
          <w:b w:val="0"/>
          <w:color w:val="000000"/>
          <w:shd w:val="clear" w:color="auto" w:fill="FFFFFF"/>
        </w:rPr>
        <w:t xml:space="preserve">       </w:t>
      </w:r>
      <w:r w:rsidRPr="00C52867">
        <w:rPr>
          <w:b w:val="0"/>
          <w:color w:val="000000"/>
          <w:shd w:val="clear" w:color="auto" w:fill="FFFFFF"/>
        </w:rPr>
        <w:t xml:space="preserve">Также важной составляющей является функционирующая территория опережающего развития («ТОР Угловка»), предоставляющая особые условия для инвестирования. Здесь действуют четыре резидента, включая компанию ООО «ВЗМП Валдай», получившую статус в 2025 году с планируемым </w:t>
      </w:r>
      <w:r w:rsidRPr="00094C6F">
        <w:rPr>
          <w:b w:val="0"/>
          <w:color w:val="000000"/>
          <w:shd w:val="clear" w:color="auto" w:fill="FFFFFF"/>
        </w:rPr>
        <w:t xml:space="preserve">объемом инвестиций </w:t>
      </w:r>
      <w:r w:rsidRPr="00094C6F">
        <w:rPr>
          <w:rStyle w:val="a4"/>
          <w:b/>
          <w:color w:val="000000"/>
          <w:shd w:val="clear" w:color="auto" w:fill="FFFFFF"/>
        </w:rPr>
        <w:t>62,7 млн</w:t>
      </w:r>
      <w:r w:rsidR="00090AC9">
        <w:rPr>
          <w:rStyle w:val="a4"/>
          <w:b/>
          <w:color w:val="000000"/>
          <w:shd w:val="clear" w:color="auto" w:fill="FFFFFF"/>
        </w:rPr>
        <w:t>.</w:t>
      </w:r>
      <w:r w:rsidRPr="00094C6F">
        <w:rPr>
          <w:rStyle w:val="a4"/>
          <w:b/>
          <w:color w:val="000000"/>
          <w:shd w:val="clear" w:color="auto" w:fill="FFFFFF"/>
        </w:rPr>
        <w:t xml:space="preserve"> рублей</w:t>
      </w:r>
      <w:r w:rsidRPr="00094C6F">
        <w:rPr>
          <w:b w:val="0"/>
          <w:color w:val="000000"/>
          <w:shd w:val="clear" w:color="auto" w:fill="FFFFFF"/>
        </w:rPr>
        <w:t xml:space="preserve"> и созданием </w:t>
      </w:r>
      <w:r w:rsidRPr="00094C6F">
        <w:rPr>
          <w:rStyle w:val="a4"/>
          <w:b/>
          <w:color w:val="000000"/>
          <w:shd w:val="clear" w:color="auto" w:fill="FFFFFF"/>
        </w:rPr>
        <w:t>20 рабочих мест</w:t>
      </w:r>
      <w:r w:rsidRPr="00094C6F">
        <w:rPr>
          <w:b w:val="0"/>
          <w:color w:val="000000"/>
          <w:shd w:val="clear" w:color="auto" w:fill="FFFFFF"/>
        </w:rPr>
        <w:t>.</w:t>
      </w:r>
    </w:p>
    <w:p w14:paraId="4B3D852D" w14:textId="2BC0419C" w:rsidR="00E13DA3" w:rsidRDefault="00ED69ED" w:rsidP="00ED69ED">
      <w:pPr>
        <w:pStyle w:val="Bodytext30"/>
        <w:spacing w:after="0" w:line="360" w:lineRule="atLeast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    </w:t>
      </w:r>
      <w:r w:rsidR="00094C6F" w:rsidRPr="00094C6F">
        <w:rPr>
          <w:b w:val="0"/>
          <w:color w:val="000000"/>
          <w:shd w:val="clear" w:color="auto" w:fill="FFFFFF"/>
        </w:rPr>
        <w:t xml:space="preserve">Сегодня три масштабных проекта находятся в активной стадии реализации. Их общий объем инвестиций оценивается примерно в </w:t>
      </w:r>
      <w:r w:rsidR="00094C6F" w:rsidRPr="00094C6F">
        <w:rPr>
          <w:rStyle w:val="a4"/>
          <w:b/>
          <w:color w:val="000000"/>
          <w:shd w:val="clear" w:color="auto" w:fill="FFFFFF"/>
        </w:rPr>
        <w:t>605 млн</w:t>
      </w:r>
      <w:r w:rsidR="00090AC9">
        <w:rPr>
          <w:rStyle w:val="a4"/>
          <w:b/>
          <w:color w:val="000000"/>
          <w:shd w:val="clear" w:color="auto" w:fill="FFFFFF"/>
        </w:rPr>
        <w:t>.</w:t>
      </w:r>
      <w:r w:rsidR="00094C6F" w:rsidRPr="00094C6F">
        <w:rPr>
          <w:rStyle w:val="a4"/>
          <w:b/>
          <w:color w:val="000000"/>
          <w:shd w:val="clear" w:color="auto" w:fill="FFFFFF"/>
        </w:rPr>
        <w:t xml:space="preserve"> рублей</w:t>
      </w:r>
      <w:r w:rsidR="00094C6F" w:rsidRPr="00094C6F">
        <w:rPr>
          <w:b w:val="0"/>
          <w:color w:val="000000"/>
          <w:shd w:val="clear" w:color="auto" w:fill="FFFFFF"/>
        </w:rPr>
        <w:t>, что позвол</w:t>
      </w:r>
      <w:r w:rsidR="008D4167">
        <w:rPr>
          <w:b w:val="0"/>
          <w:color w:val="000000"/>
          <w:shd w:val="clear" w:color="auto" w:fill="FFFFFF"/>
        </w:rPr>
        <w:t>яет</w:t>
      </w:r>
      <w:r w:rsidR="00094C6F" w:rsidRPr="00094C6F">
        <w:rPr>
          <w:b w:val="0"/>
          <w:color w:val="000000"/>
          <w:shd w:val="clear" w:color="auto" w:fill="FFFFFF"/>
        </w:rPr>
        <w:t xml:space="preserve"> создать около </w:t>
      </w:r>
      <w:r w:rsidR="00094C6F" w:rsidRPr="00094C6F">
        <w:rPr>
          <w:rStyle w:val="a4"/>
          <w:b/>
          <w:color w:val="000000"/>
          <w:shd w:val="clear" w:color="auto" w:fill="FFFFFF"/>
        </w:rPr>
        <w:t>220 новых рабочих мест</w:t>
      </w:r>
      <w:r w:rsidR="00094C6F" w:rsidRPr="00094C6F">
        <w:rPr>
          <w:b w:val="0"/>
          <w:color w:val="000000"/>
          <w:shd w:val="clear" w:color="auto" w:fill="FFFFFF"/>
        </w:rPr>
        <w:t>.</w:t>
      </w:r>
      <w:r w:rsidR="00094C6F" w:rsidRPr="00094C6F">
        <w:rPr>
          <w:b w:val="0"/>
          <w:color w:val="000000"/>
        </w:rPr>
        <w:br/>
      </w:r>
      <w:r w:rsidR="00094C6F" w:rsidRPr="00094C6F">
        <w:rPr>
          <w:b w:val="0"/>
          <w:color w:val="000000"/>
          <w:shd w:val="clear" w:color="auto" w:fill="FFFFFF"/>
        </w:rPr>
        <w:t xml:space="preserve">      Особое внимание уделяется созданию привлекательных условий для предпринимательства. Регулярно обновляется реестр свободных инвестиционных площадок, включающих </w:t>
      </w:r>
      <w:r w:rsidR="00094C6F" w:rsidRPr="00094C6F">
        <w:rPr>
          <w:rStyle w:val="a4"/>
          <w:b/>
          <w:color w:val="000000"/>
          <w:shd w:val="clear" w:color="auto" w:fill="FFFFFF"/>
        </w:rPr>
        <w:t>41 объект</w:t>
      </w:r>
      <w:r w:rsidR="00094C6F" w:rsidRPr="00094C6F">
        <w:rPr>
          <w:b w:val="0"/>
          <w:color w:val="000000"/>
          <w:shd w:val="clear" w:color="auto" w:fill="FFFFFF"/>
        </w:rPr>
        <w:t>, среди которых выделяем пять наиболее перспективных территорий, предназначенных для промышленного производства, жилого строительства и индустриальных сооружений.</w:t>
      </w:r>
      <w:r w:rsidR="00094C6F" w:rsidRPr="00094C6F">
        <w:rPr>
          <w:b w:val="0"/>
          <w:color w:val="000000"/>
        </w:rPr>
        <w:br/>
      </w:r>
      <w:r w:rsidR="00094C6F" w:rsidRPr="00094C6F">
        <w:rPr>
          <w:b w:val="0"/>
          <w:color w:val="000000"/>
          <w:shd w:val="clear" w:color="auto" w:fill="FFFFFF"/>
        </w:rPr>
        <w:t xml:space="preserve">   </w:t>
      </w:r>
      <w:r>
        <w:rPr>
          <w:b w:val="0"/>
          <w:color w:val="000000"/>
          <w:shd w:val="clear" w:color="auto" w:fill="FFFFFF"/>
        </w:rPr>
        <w:t xml:space="preserve"> </w:t>
      </w:r>
      <w:r w:rsidR="00094C6F" w:rsidRPr="00094C6F">
        <w:rPr>
          <w:b w:val="0"/>
          <w:color w:val="000000"/>
          <w:shd w:val="clear" w:color="auto" w:fill="FFFFFF"/>
        </w:rPr>
        <w:t xml:space="preserve"> Поддерживая инициативность местных жителей, мы стремимся увеличить число самозанятых и развивать малый бизнес.</w:t>
      </w:r>
      <w:r w:rsidR="00094C6F" w:rsidRPr="00094C6F">
        <w:rPr>
          <w:b w:val="0"/>
          <w:color w:val="000000"/>
        </w:rPr>
        <w:br/>
      </w:r>
      <w:r w:rsidR="00094C6F" w:rsidRPr="00094C6F">
        <w:rPr>
          <w:b w:val="0"/>
          <w:color w:val="000000"/>
          <w:shd w:val="clear" w:color="auto" w:fill="FFFFFF"/>
        </w:rPr>
        <w:t xml:space="preserve">    Благодаря продуманным мерам поддержки и активному привлечению инвесторов, Окуловский округ демонстрирует стабильный экономический рост и сохраняет высокую привлекательность для потенциальных партнеров.</w:t>
      </w:r>
    </w:p>
    <w:p w14:paraId="071E12B7" w14:textId="77777777" w:rsidR="001D2497" w:rsidRDefault="001D2497" w:rsidP="001D2497">
      <w:pPr>
        <w:pStyle w:val="Bodytext30"/>
        <w:spacing w:after="0" w:line="360" w:lineRule="atLeast"/>
        <w:ind w:firstLine="426"/>
        <w:jc w:val="both"/>
        <w:rPr>
          <w:color w:val="000000"/>
          <w:u w:val="single"/>
          <w:shd w:val="clear" w:color="auto" w:fill="FFFFFF"/>
        </w:rPr>
      </w:pPr>
    </w:p>
    <w:p w14:paraId="5706F702" w14:textId="2A151D9E" w:rsidR="001D2497" w:rsidRDefault="001D2497" w:rsidP="001D2497">
      <w:pPr>
        <w:pStyle w:val="Bodytext30"/>
        <w:spacing w:after="0" w:line="360" w:lineRule="atLeast"/>
        <w:ind w:firstLine="426"/>
        <w:jc w:val="both"/>
        <w:rPr>
          <w:color w:val="000000"/>
          <w:u w:val="single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4</w:t>
      </w:r>
    </w:p>
    <w:p w14:paraId="273A6880" w14:textId="6B00F9E3" w:rsidR="001D2497" w:rsidRDefault="001D2497" w:rsidP="001D2497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</w:t>
      </w:r>
      <w:r w:rsidRPr="00BE5B7D">
        <w:rPr>
          <w:b w:val="0"/>
          <w:bCs w:val="0"/>
          <w:color w:val="000000"/>
          <w:shd w:val="clear" w:color="auto" w:fill="FFFFFF"/>
        </w:rPr>
        <w:t xml:space="preserve">Наш округ уверенно занимает позицию среди лидеров региона по привлекательности для туристов. По итогам девяти месяцев текущего года зафиксирован значительный прирост туристического потока — </w:t>
      </w:r>
      <w:r w:rsidRPr="00BE5B7D">
        <w:rPr>
          <w:rStyle w:val="a4"/>
          <w:b/>
          <w:bCs/>
          <w:color w:val="000000"/>
          <w:shd w:val="clear" w:color="auto" w:fill="FFFFFF"/>
        </w:rPr>
        <w:t>более 30 тысяч человек</w:t>
      </w:r>
      <w:r w:rsidRPr="00BE5B7D">
        <w:rPr>
          <w:b w:val="0"/>
          <w:bCs w:val="0"/>
          <w:color w:val="000000"/>
          <w:shd w:val="clear" w:color="auto" w:fill="FFFFFF"/>
        </w:rPr>
        <w:t xml:space="preserve">, что составляет увеличение на </w:t>
      </w:r>
      <w:r w:rsidRPr="00BE5B7D">
        <w:rPr>
          <w:rStyle w:val="a4"/>
          <w:b/>
          <w:bCs/>
          <w:color w:val="000000"/>
          <w:shd w:val="clear" w:color="auto" w:fill="FFFFFF"/>
        </w:rPr>
        <w:t>18%</w:t>
      </w:r>
      <w:r w:rsidRPr="00BE5B7D">
        <w:rPr>
          <w:b w:val="0"/>
          <w:bCs w:val="0"/>
          <w:color w:val="000000"/>
          <w:shd w:val="clear" w:color="auto" w:fill="FFFFFF"/>
        </w:rPr>
        <w:t> по сравнению с предыдущими показателями.</w:t>
      </w:r>
      <w:r w:rsidRPr="00BE5B7D">
        <w:rPr>
          <w:b w:val="0"/>
          <w:bCs w:val="0"/>
          <w:color w:val="000000"/>
        </w:rPr>
        <w:br/>
      </w:r>
      <w:r w:rsidRPr="00BE5B7D">
        <w:rPr>
          <w:b w:val="0"/>
          <w:bCs w:val="0"/>
          <w:color w:val="000000"/>
          <w:shd w:val="clear" w:color="auto" w:fill="FFFFFF"/>
        </w:rPr>
        <w:t xml:space="preserve">      Основными факторами роста популярности</w:t>
      </w:r>
      <w:r>
        <w:rPr>
          <w:b w:val="0"/>
          <w:bCs w:val="0"/>
          <w:color w:val="000000"/>
          <w:shd w:val="clear" w:color="auto" w:fill="FFFFFF"/>
        </w:rPr>
        <w:t>:</w:t>
      </w:r>
      <w:r w:rsidRPr="00BE5B7D">
        <w:rPr>
          <w:b w:val="0"/>
          <w:bCs w:val="0"/>
          <w:color w:val="000000"/>
          <w:shd w:val="clear" w:color="auto" w:fill="FFFFFF"/>
        </w:rPr>
        <w:t xml:space="preserve"> </w:t>
      </w:r>
      <w:r w:rsidRPr="00BE5B7D">
        <w:rPr>
          <w:b w:val="0"/>
          <w:bCs w:val="0"/>
          <w:color w:val="000000"/>
        </w:rPr>
        <w:br/>
      </w:r>
      <w:r w:rsidRPr="00BE5B7D">
        <w:rPr>
          <w:b w:val="0"/>
          <w:bCs w:val="0"/>
          <w:color w:val="000000"/>
          <w:shd w:val="clear" w:color="auto" w:fill="FFFFFF"/>
        </w:rPr>
        <w:t xml:space="preserve">- </w:t>
      </w:r>
      <w:r>
        <w:rPr>
          <w:b w:val="0"/>
          <w:bCs w:val="0"/>
          <w:color w:val="000000"/>
          <w:shd w:val="clear" w:color="auto" w:fill="FFFFFF"/>
        </w:rPr>
        <w:t>п</w:t>
      </w:r>
      <w:r w:rsidRPr="00BE5B7D">
        <w:rPr>
          <w:b w:val="0"/>
          <w:bCs w:val="0"/>
          <w:color w:val="000000"/>
          <w:shd w:val="clear" w:color="auto" w:fill="FFFFFF"/>
        </w:rPr>
        <w:t>роведение интересных культурно-спортивных мероприятий,</w:t>
      </w:r>
      <w:r w:rsidRPr="00BE5B7D">
        <w:rPr>
          <w:b w:val="0"/>
          <w:bCs w:val="0"/>
          <w:color w:val="000000"/>
        </w:rPr>
        <w:br/>
      </w:r>
      <w:r w:rsidRPr="00BE5B7D">
        <w:rPr>
          <w:b w:val="0"/>
          <w:bCs w:val="0"/>
          <w:color w:val="000000"/>
          <w:shd w:val="clear" w:color="auto" w:fill="FFFFFF"/>
        </w:rPr>
        <w:t xml:space="preserve">- </w:t>
      </w:r>
      <w:r>
        <w:rPr>
          <w:b w:val="0"/>
          <w:bCs w:val="0"/>
          <w:color w:val="000000"/>
          <w:shd w:val="clear" w:color="auto" w:fill="FFFFFF"/>
        </w:rPr>
        <w:t>п</w:t>
      </w:r>
      <w:r w:rsidRPr="00BE5B7D">
        <w:rPr>
          <w:b w:val="0"/>
          <w:bCs w:val="0"/>
          <w:color w:val="000000"/>
          <w:shd w:val="clear" w:color="auto" w:fill="FFFFFF"/>
        </w:rPr>
        <w:t xml:space="preserve">овышение интереса к уникальным объектам туризма, таким как зоопарк </w:t>
      </w:r>
      <w:r w:rsidRPr="00BE5B7D">
        <w:rPr>
          <w:b w:val="0"/>
          <w:bCs w:val="0"/>
          <w:color w:val="000000"/>
          <w:shd w:val="clear" w:color="auto" w:fill="FFFFFF"/>
        </w:rPr>
        <w:lastRenderedPageBreak/>
        <w:t>«Аленушка».</w:t>
      </w:r>
      <w:r w:rsidRPr="00BE5B7D">
        <w:rPr>
          <w:b w:val="0"/>
          <w:bCs w:val="0"/>
          <w:color w:val="000000"/>
        </w:rPr>
        <w:br/>
      </w:r>
      <w:r w:rsidRPr="00BE5B7D">
        <w:rPr>
          <w:b w:val="0"/>
          <w:bCs w:val="0"/>
          <w:color w:val="000000"/>
          <w:shd w:val="clear" w:color="auto" w:fill="FFFFFF"/>
        </w:rPr>
        <w:t xml:space="preserve">      В дальнейшем</w:t>
      </w:r>
      <w:r w:rsidR="00F54D7E">
        <w:rPr>
          <w:b w:val="0"/>
          <w:bCs w:val="0"/>
          <w:color w:val="000000"/>
          <w:shd w:val="clear" w:color="auto" w:fill="FFFFFF"/>
        </w:rPr>
        <w:t>,</w:t>
      </w:r>
      <w:r w:rsidRPr="00BE5B7D">
        <w:rPr>
          <w:b w:val="0"/>
          <w:bCs w:val="0"/>
          <w:color w:val="000000"/>
          <w:shd w:val="clear" w:color="auto" w:fill="FFFFFF"/>
        </w:rPr>
        <w:t xml:space="preserve"> </w:t>
      </w:r>
      <w:r>
        <w:rPr>
          <w:b w:val="0"/>
          <w:bCs w:val="0"/>
          <w:color w:val="000000"/>
          <w:shd w:val="clear" w:color="auto" w:fill="FFFFFF"/>
        </w:rPr>
        <w:t>вижу перспективу в</w:t>
      </w:r>
      <w:r w:rsidRPr="00BE5B7D">
        <w:rPr>
          <w:b w:val="0"/>
          <w:bCs w:val="0"/>
          <w:color w:val="000000"/>
          <w:shd w:val="clear" w:color="auto" w:fill="FFFFFF"/>
        </w:rPr>
        <w:t xml:space="preserve"> активно</w:t>
      </w:r>
      <w:r>
        <w:rPr>
          <w:b w:val="0"/>
          <w:bCs w:val="0"/>
          <w:color w:val="000000"/>
          <w:shd w:val="clear" w:color="auto" w:fill="FFFFFF"/>
        </w:rPr>
        <w:t>м</w:t>
      </w:r>
      <w:r w:rsidRPr="00BE5B7D">
        <w:rPr>
          <w:b w:val="0"/>
          <w:bCs w:val="0"/>
          <w:color w:val="000000"/>
          <w:shd w:val="clear" w:color="auto" w:fill="FFFFFF"/>
        </w:rPr>
        <w:t xml:space="preserve"> развит</w:t>
      </w:r>
      <w:r>
        <w:rPr>
          <w:b w:val="0"/>
          <w:bCs w:val="0"/>
          <w:color w:val="000000"/>
          <w:shd w:val="clear" w:color="auto" w:fill="FFFFFF"/>
        </w:rPr>
        <w:t>ии</w:t>
      </w:r>
      <w:r w:rsidRPr="00BE5B7D">
        <w:rPr>
          <w:b w:val="0"/>
          <w:bCs w:val="0"/>
          <w:color w:val="000000"/>
          <w:shd w:val="clear" w:color="auto" w:fill="FFFFFF"/>
        </w:rPr>
        <w:t xml:space="preserve"> «Тур</w:t>
      </w:r>
      <w:r>
        <w:rPr>
          <w:b w:val="0"/>
          <w:bCs w:val="0"/>
          <w:color w:val="000000"/>
          <w:shd w:val="clear" w:color="auto" w:fill="FFFFFF"/>
        </w:rPr>
        <w:t>а</w:t>
      </w:r>
      <w:r w:rsidRPr="00BE5B7D">
        <w:rPr>
          <w:b w:val="0"/>
          <w:bCs w:val="0"/>
          <w:color w:val="000000"/>
          <w:shd w:val="clear" w:color="auto" w:fill="FFFFFF"/>
        </w:rPr>
        <w:t xml:space="preserve"> выходного дня»</w:t>
      </w:r>
      <w:r>
        <w:rPr>
          <w:b w:val="0"/>
          <w:bCs w:val="0"/>
          <w:color w:val="000000"/>
          <w:shd w:val="clear" w:color="auto" w:fill="FFFFFF"/>
        </w:rPr>
        <w:t>, например</w:t>
      </w:r>
      <w:r w:rsidRPr="00BE5B7D">
        <w:rPr>
          <w:b w:val="0"/>
          <w:bCs w:val="0"/>
          <w:color w:val="000000"/>
          <w:shd w:val="clear" w:color="auto" w:fill="FFFFFF"/>
        </w:rPr>
        <w:t xml:space="preserve">: посещение исторической усадьбы «Заветное», участие в лесном полумарафоне и соревнованиях по гребному слалому.  </w:t>
      </w:r>
    </w:p>
    <w:p w14:paraId="786F94C2" w14:textId="77777777" w:rsidR="001D2497" w:rsidRDefault="001D2497" w:rsidP="00A367C2">
      <w:pPr>
        <w:pStyle w:val="Bodytext30"/>
        <w:spacing w:after="0" w:line="360" w:lineRule="atLeast"/>
        <w:jc w:val="both"/>
        <w:rPr>
          <w:color w:val="000000"/>
          <w:u w:val="single"/>
          <w:shd w:val="clear" w:color="auto" w:fill="FFFFFF"/>
        </w:rPr>
      </w:pPr>
    </w:p>
    <w:p w14:paraId="04F5AAD9" w14:textId="27EF8149" w:rsidR="00A546D5" w:rsidRDefault="00A546D5" w:rsidP="00A367C2">
      <w:pPr>
        <w:pStyle w:val="Bodytext30"/>
        <w:spacing w:after="0" w:line="360" w:lineRule="atLeast"/>
        <w:jc w:val="both"/>
        <w:rPr>
          <w:rFonts w:ascii="Roboto" w:hAnsi="Roboto"/>
          <w:color w:val="000000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F54D7E">
        <w:rPr>
          <w:color w:val="000000"/>
          <w:u w:val="single"/>
          <w:shd w:val="clear" w:color="auto" w:fill="FFFFFF"/>
        </w:rPr>
        <w:t>5</w:t>
      </w:r>
      <w:r w:rsidR="00A367C2">
        <w:rPr>
          <w:rFonts w:ascii="Roboto" w:hAnsi="Roboto"/>
          <w:color w:val="000000"/>
          <w:shd w:val="clear" w:color="auto" w:fill="FFFFFF"/>
        </w:rPr>
        <w:t xml:space="preserve">   </w:t>
      </w:r>
    </w:p>
    <w:p w14:paraId="52E8D8C2" w14:textId="77777777" w:rsidR="00457D9F" w:rsidRDefault="00A367C2" w:rsidP="00A546D5">
      <w:pPr>
        <w:pStyle w:val="Bodytext30"/>
        <w:spacing w:after="0" w:line="360" w:lineRule="atLeast"/>
        <w:ind w:firstLine="567"/>
        <w:jc w:val="both"/>
        <w:rPr>
          <w:b w:val="0"/>
          <w:bCs w:val="0"/>
          <w:color w:val="000000"/>
          <w:shd w:val="clear" w:color="auto" w:fill="FFFFFF"/>
        </w:rPr>
      </w:pPr>
      <w:r w:rsidRPr="00A367C2">
        <w:rPr>
          <w:b w:val="0"/>
          <w:bCs w:val="0"/>
          <w:color w:val="000000"/>
          <w:shd w:val="clear" w:color="auto" w:fill="FFFFFF"/>
        </w:rPr>
        <w:t>Одним из приоритетных направлений деятельности является создание комфортных условий проживания наших граждан. Это включает комплекс мероприятий по улучшению качества жизни населения, формированию современной городской среды и повышению привлекательности населенных пунктов.</w:t>
      </w:r>
      <w:r w:rsidRPr="00A367C2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 В рамках</w:t>
      </w:r>
      <w:r w:rsidR="00D66D9E">
        <w:rPr>
          <w:b w:val="0"/>
          <w:bCs w:val="0"/>
          <w:color w:val="000000"/>
          <w:shd w:val="clear" w:color="auto" w:fill="FFFFFF"/>
        </w:rPr>
        <w:t xml:space="preserve"> </w:t>
      </w:r>
      <w:r w:rsidRPr="00A367C2">
        <w:rPr>
          <w:rStyle w:val="a4"/>
          <w:b/>
          <w:bCs/>
          <w:color w:val="000000"/>
          <w:shd w:val="clear" w:color="auto" w:fill="FFFFFF"/>
        </w:rPr>
        <w:t>Федеральн</w:t>
      </w:r>
      <w:r>
        <w:rPr>
          <w:rStyle w:val="a4"/>
          <w:b/>
          <w:bCs/>
          <w:color w:val="000000"/>
          <w:shd w:val="clear" w:color="auto" w:fill="FFFFFF"/>
        </w:rPr>
        <w:t>ого</w:t>
      </w:r>
      <w:r w:rsidRPr="00A367C2">
        <w:rPr>
          <w:rStyle w:val="a4"/>
          <w:b/>
          <w:bCs/>
          <w:color w:val="000000"/>
          <w:shd w:val="clear" w:color="auto" w:fill="FFFFFF"/>
        </w:rPr>
        <w:t xml:space="preserve"> проект</w:t>
      </w:r>
      <w:r>
        <w:rPr>
          <w:rStyle w:val="a4"/>
          <w:b/>
          <w:bCs/>
          <w:color w:val="000000"/>
          <w:shd w:val="clear" w:color="auto" w:fill="FFFFFF"/>
        </w:rPr>
        <w:t>а</w:t>
      </w:r>
      <w:r w:rsidRPr="00A367C2">
        <w:rPr>
          <w:rStyle w:val="a4"/>
          <w:b/>
          <w:bCs/>
          <w:color w:val="000000"/>
          <w:shd w:val="clear" w:color="auto" w:fill="FFFFFF"/>
        </w:rPr>
        <w:t xml:space="preserve"> «Формирование комфортной городской среды»:</w:t>
      </w:r>
      <w:r w:rsidRPr="00A367C2">
        <w:rPr>
          <w:b w:val="0"/>
          <w:bCs w:val="0"/>
          <w:color w:val="000000"/>
          <w:shd w:val="clear" w:color="auto" w:fill="FFFFFF"/>
        </w:rPr>
        <w:t>  </w:t>
      </w:r>
      <w:r>
        <w:rPr>
          <w:b w:val="0"/>
          <w:bCs w:val="0"/>
          <w:color w:val="000000"/>
          <w:shd w:val="clear" w:color="auto" w:fill="FFFFFF"/>
        </w:rPr>
        <w:t>в</w:t>
      </w:r>
      <w:r w:rsidRPr="00A367C2">
        <w:rPr>
          <w:b w:val="0"/>
          <w:bCs w:val="0"/>
          <w:color w:val="000000"/>
          <w:shd w:val="clear" w:color="auto" w:fill="FFFFFF"/>
        </w:rPr>
        <w:t xml:space="preserve"> 2025 году был</w:t>
      </w:r>
      <w:r>
        <w:rPr>
          <w:b w:val="0"/>
          <w:bCs w:val="0"/>
          <w:color w:val="000000"/>
          <w:shd w:val="clear" w:color="auto" w:fill="FFFFFF"/>
        </w:rPr>
        <w:t xml:space="preserve">о проведено благоустройство </w:t>
      </w:r>
      <w:r w:rsidRPr="00A367C2">
        <w:rPr>
          <w:b w:val="0"/>
          <w:bCs w:val="0"/>
          <w:color w:val="000000"/>
          <w:shd w:val="clear" w:color="auto" w:fill="FFFFFF"/>
        </w:rPr>
        <w:t xml:space="preserve">зоны отдыха в парке ОЦБК. </w:t>
      </w:r>
      <w:r>
        <w:rPr>
          <w:b w:val="0"/>
          <w:bCs w:val="0"/>
          <w:color w:val="000000"/>
          <w:shd w:val="clear" w:color="auto" w:fill="FFFFFF"/>
        </w:rPr>
        <w:t>С</w:t>
      </w:r>
      <w:r w:rsidRPr="00A367C2">
        <w:rPr>
          <w:b w:val="0"/>
          <w:bCs w:val="0"/>
          <w:color w:val="000000"/>
          <w:shd w:val="clear" w:color="auto" w:fill="FFFFFF"/>
        </w:rPr>
        <w:t>озданы удобные пешеходные дорожки, оборудованы места для занятий спортом, установлена современная подсветка. Общ</w:t>
      </w:r>
      <w:r w:rsidR="00C24CA2">
        <w:rPr>
          <w:b w:val="0"/>
          <w:bCs w:val="0"/>
          <w:color w:val="000000"/>
          <w:shd w:val="clear" w:color="auto" w:fill="FFFFFF"/>
        </w:rPr>
        <w:t>ая</w:t>
      </w:r>
      <w:r w:rsidRPr="00A367C2">
        <w:rPr>
          <w:b w:val="0"/>
          <w:bCs w:val="0"/>
          <w:color w:val="000000"/>
          <w:shd w:val="clear" w:color="auto" w:fill="FFFFFF"/>
        </w:rPr>
        <w:t xml:space="preserve"> </w:t>
      </w:r>
      <w:r>
        <w:rPr>
          <w:b w:val="0"/>
          <w:bCs w:val="0"/>
          <w:color w:val="000000"/>
          <w:shd w:val="clear" w:color="auto" w:fill="FFFFFF"/>
        </w:rPr>
        <w:t>стоимость проекта</w:t>
      </w:r>
      <w:r w:rsidRPr="00A367C2">
        <w:rPr>
          <w:b w:val="0"/>
          <w:bCs w:val="0"/>
          <w:color w:val="000000"/>
          <w:shd w:val="clear" w:color="auto" w:fill="FFFFFF"/>
        </w:rPr>
        <w:t xml:space="preserve"> составил</w:t>
      </w:r>
      <w:r>
        <w:rPr>
          <w:b w:val="0"/>
          <w:bCs w:val="0"/>
          <w:color w:val="000000"/>
          <w:shd w:val="clear" w:color="auto" w:fill="FFFFFF"/>
        </w:rPr>
        <w:t>а</w:t>
      </w:r>
      <w:r w:rsidRPr="00A367C2">
        <w:rPr>
          <w:b w:val="0"/>
          <w:bCs w:val="0"/>
          <w:color w:val="000000"/>
          <w:shd w:val="clear" w:color="auto" w:fill="FFFFFF"/>
        </w:rPr>
        <w:t xml:space="preserve"> 8,2 млн рублей.</w:t>
      </w:r>
      <w:r>
        <w:rPr>
          <w:b w:val="0"/>
          <w:bCs w:val="0"/>
          <w:color w:val="000000"/>
          <w:shd w:val="clear" w:color="auto" w:fill="FFFFFF"/>
        </w:rPr>
        <w:t xml:space="preserve"> </w:t>
      </w:r>
      <w:r w:rsidRPr="00A367C2">
        <w:rPr>
          <w:b w:val="0"/>
          <w:bCs w:val="0"/>
          <w:color w:val="000000"/>
          <w:shd w:val="clear" w:color="auto" w:fill="FFFFFF"/>
        </w:rPr>
        <w:t xml:space="preserve">  В 2026 году запланировано создание удобной пешеходной зоны </w:t>
      </w:r>
      <w:r w:rsidR="00C24CA2">
        <w:rPr>
          <w:b w:val="0"/>
          <w:bCs w:val="0"/>
          <w:color w:val="000000"/>
          <w:shd w:val="clear" w:color="auto" w:fill="FFFFFF"/>
        </w:rPr>
        <w:t>по</w:t>
      </w:r>
      <w:r w:rsidRPr="00A367C2">
        <w:rPr>
          <w:b w:val="0"/>
          <w:bCs w:val="0"/>
          <w:color w:val="000000"/>
          <w:shd w:val="clear" w:color="auto" w:fill="FFFFFF"/>
        </w:rPr>
        <w:t xml:space="preserve"> улице Магистральн</w:t>
      </w:r>
      <w:r w:rsidR="00C24CA2">
        <w:rPr>
          <w:b w:val="0"/>
          <w:bCs w:val="0"/>
          <w:color w:val="000000"/>
          <w:shd w:val="clear" w:color="auto" w:fill="FFFFFF"/>
        </w:rPr>
        <w:t>ая</w:t>
      </w:r>
      <w:r w:rsidRPr="00A367C2">
        <w:rPr>
          <w:b w:val="0"/>
          <w:bCs w:val="0"/>
          <w:color w:val="000000"/>
          <w:shd w:val="clear" w:color="auto" w:fill="FFFFFF"/>
        </w:rPr>
        <w:t>. Проект был определен путем общественного голосования среди местных жителей. Финансирование составит 8,6 млн</w:t>
      </w:r>
      <w:r w:rsidR="00090AC9">
        <w:rPr>
          <w:b w:val="0"/>
          <w:bCs w:val="0"/>
          <w:color w:val="000000"/>
          <w:shd w:val="clear" w:color="auto" w:fill="FFFFFF"/>
        </w:rPr>
        <w:t>.</w:t>
      </w:r>
      <w:r w:rsidRPr="00A367C2">
        <w:rPr>
          <w:b w:val="0"/>
          <w:bCs w:val="0"/>
          <w:color w:val="000000"/>
          <w:shd w:val="clear" w:color="auto" w:fill="FFFFFF"/>
        </w:rPr>
        <w:t xml:space="preserve"> рублей.</w:t>
      </w:r>
      <w:r w:rsidRPr="00A367C2">
        <w:rPr>
          <w:b w:val="0"/>
          <w:bCs w:val="0"/>
          <w:color w:val="000000"/>
        </w:rPr>
        <w:br/>
      </w:r>
      <w:r w:rsidR="00866A20">
        <w:rPr>
          <w:b w:val="0"/>
          <w:bCs w:val="0"/>
          <w:color w:val="000000"/>
          <w:shd w:val="clear" w:color="auto" w:fill="FFFFFF"/>
        </w:rPr>
        <w:t xml:space="preserve"> </w:t>
      </w:r>
      <w:r w:rsidR="00ED69ED">
        <w:rPr>
          <w:b w:val="0"/>
          <w:bCs w:val="0"/>
          <w:color w:val="000000"/>
          <w:shd w:val="clear" w:color="auto" w:fill="FFFFFF"/>
        </w:rPr>
        <w:t xml:space="preserve"> </w:t>
      </w:r>
      <w:r w:rsidR="00866A20">
        <w:rPr>
          <w:b w:val="0"/>
          <w:bCs w:val="0"/>
          <w:color w:val="000000"/>
          <w:shd w:val="clear" w:color="auto" w:fill="FFFFFF"/>
        </w:rPr>
        <w:t xml:space="preserve"> </w:t>
      </w:r>
      <w:r w:rsidR="00866A20" w:rsidRPr="00ED69ED">
        <w:rPr>
          <w:b w:val="0"/>
          <w:bCs w:val="0"/>
          <w:color w:val="000000"/>
          <w:shd w:val="clear" w:color="auto" w:fill="FFFFFF"/>
        </w:rPr>
        <w:t>Планируемое у</w:t>
      </w:r>
      <w:r w:rsidRPr="00ED69ED">
        <w:rPr>
          <w:rStyle w:val="a4"/>
          <w:color w:val="000000"/>
          <w:shd w:val="clear" w:color="auto" w:fill="FFFFFF"/>
        </w:rPr>
        <w:t>ча</w:t>
      </w:r>
      <w:r w:rsidRPr="00866A20">
        <w:rPr>
          <w:rStyle w:val="a4"/>
          <w:color w:val="000000"/>
          <w:shd w:val="clear" w:color="auto" w:fill="FFFFFF"/>
        </w:rPr>
        <w:t>стие во</w:t>
      </w:r>
      <w:r w:rsidRPr="00A367C2">
        <w:rPr>
          <w:rStyle w:val="a4"/>
          <w:b/>
          <w:bCs/>
          <w:color w:val="000000"/>
          <w:shd w:val="clear" w:color="auto" w:fill="FFFFFF"/>
        </w:rPr>
        <w:t xml:space="preserve"> </w:t>
      </w:r>
      <w:r w:rsidR="00D66D9E">
        <w:rPr>
          <w:rStyle w:val="a4"/>
          <w:b/>
          <w:bCs/>
          <w:color w:val="000000"/>
          <w:shd w:val="clear" w:color="auto" w:fill="FFFFFF"/>
        </w:rPr>
        <w:t xml:space="preserve"> </w:t>
      </w:r>
      <w:r w:rsidR="00866A20" w:rsidRPr="002663EF">
        <w:rPr>
          <w:b w:val="0"/>
        </w:rPr>
        <w:t>Всероссийском конкурсе лучших проектов создания комфортной городской среды в малых городах и исторических поселениях</w:t>
      </w:r>
      <w:r w:rsidR="00866A20">
        <w:rPr>
          <w:b w:val="0"/>
        </w:rPr>
        <w:t xml:space="preserve"> </w:t>
      </w:r>
      <w:r w:rsidR="00866A20">
        <w:rPr>
          <w:b w:val="0"/>
          <w:bCs w:val="0"/>
          <w:color w:val="000000"/>
          <w:shd w:val="clear" w:color="auto" w:fill="FFFFFF"/>
        </w:rPr>
        <w:t>позволит,</w:t>
      </w:r>
      <w:r w:rsidRPr="00A367C2">
        <w:rPr>
          <w:b w:val="0"/>
          <w:bCs w:val="0"/>
          <w:color w:val="000000"/>
          <w:shd w:val="clear" w:color="auto" w:fill="FFFFFF"/>
        </w:rPr>
        <w:t xml:space="preserve"> </w:t>
      </w:r>
      <w:r w:rsidR="00866A20">
        <w:rPr>
          <w:b w:val="0"/>
          <w:bCs w:val="0"/>
          <w:color w:val="000000"/>
          <w:shd w:val="clear" w:color="auto" w:fill="FFFFFF"/>
        </w:rPr>
        <w:t>в случаи победы</w:t>
      </w:r>
      <w:r w:rsidRPr="00A367C2">
        <w:rPr>
          <w:b w:val="0"/>
          <w:bCs w:val="0"/>
          <w:color w:val="000000"/>
          <w:shd w:val="clear" w:color="auto" w:fill="FFFFFF"/>
        </w:rPr>
        <w:t xml:space="preserve">, в 2027 году </w:t>
      </w:r>
      <w:r w:rsidR="00866A20">
        <w:rPr>
          <w:b w:val="0"/>
          <w:bCs w:val="0"/>
          <w:color w:val="000000"/>
          <w:shd w:val="clear" w:color="auto" w:fill="FFFFFF"/>
        </w:rPr>
        <w:t xml:space="preserve">продолжить благоустройство </w:t>
      </w:r>
      <w:r w:rsidRPr="00A367C2">
        <w:rPr>
          <w:b w:val="0"/>
          <w:bCs w:val="0"/>
          <w:color w:val="000000"/>
          <w:shd w:val="clear" w:color="auto" w:fill="FFFFFF"/>
        </w:rPr>
        <w:t>парк</w:t>
      </w:r>
      <w:r w:rsidR="00866A20">
        <w:rPr>
          <w:b w:val="0"/>
          <w:bCs w:val="0"/>
          <w:color w:val="000000"/>
          <w:shd w:val="clear" w:color="auto" w:fill="FFFFFF"/>
        </w:rPr>
        <w:t>а</w:t>
      </w:r>
      <w:r w:rsidRPr="00A367C2">
        <w:rPr>
          <w:b w:val="0"/>
          <w:bCs w:val="0"/>
          <w:color w:val="000000"/>
          <w:shd w:val="clear" w:color="auto" w:fill="FFFFFF"/>
        </w:rPr>
        <w:t xml:space="preserve"> ОЦБК</w:t>
      </w:r>
      <w:r w:rsidR="00866A20">
        <w:rPr>
          <w:b w:val="0"/>
          <w:bCs w:val="0"/>
          <w:color w:val="000000"/>
          <w:shd w:val="clear" w:color="auto" w:fill="FFFFFF"/>
        </w:rPr>
        <w:t>.</w:t>
      </w:r>
    </w:p>
    <w:p w14:paraId="02B0F5A5" w14:textId="7ACE2EDD" w:rsidR="00A546D5" w:rsidRDefault="00A367C2" w:rsidP="00A546D5">
      <w:pPr>
        <w:pStyle w:val="Bodytext30"/>
        <w:spacing w:after="0" w:line="360" w:lineRule="atLeast"/>
        <w:ind w:firstLine="567"/>
        <w:jc w:val="both"/>
        <w:rPr>
          <w:b w:val="0"/>
          <w:bCs w:val="0"/>
          <w:color w:val="000000"/>
          <w:shd w:val="clear" w:color="auto" w:fill="FFFFFF"/>
        </w:rPr>
      </w:pPr>
      <w:r w:rsidRPr="00A367C2">
        <w:rPr>
          <w:b w:val="0"/>
          <w:bCs w:val="0"/>
          <w:color w:val="000000"/>
        </w:rPr>
        <w:br/>
      </w:r>
      <w:r w:rsidR="00887D3A">
        <w:rPr>
          <w:rStyle w:val="a4"/>
          <w:b/>
          <w:bCs/>
          <w:color w:val="000000"/>
          <w:shd w:val="clear" w:color="auto" w:fill="FFFFFF"/>
        </w:rPr>
        <w:t xml:space="preserve">     </w:t>
      </w:r>
      <w:r w:rsidRPr="00A367C2">
        <w:rPr>
          <w:rStyle w:val="a4"/>
          <w:b/>
          <w:bCs/>
          <w:color w:val="000000"/>
          <w:shd w:val="clear" w:color="auto" w:fill="FFFFFF"/>
        </w:rPr>
        <w:t>Реконструкция объектов социальной сферы</w:t>
      </w:r>
      <w:r w:rsidR="00866A20">
        <w:rPr>
          <w:rStyle w:val="a4"/>
          <w:b/>
          <w:bCs/>
          <w:color w:val="000000"/>
          <w:shd w:val="clear" w:color="auto" w:fill="FFFFFF"/>
        </w:rPr>
        <w:t xml:space="preserve"> еще одна наша задача. </w:t>
      </w:r>
      <w:r w:rsidRPr="00A367C2">
        <w:rPr>
          <w:b w:val="0"/>
          <w:bCs w:val="0"/>
          <w:color w:val="000000"/>
          <w:shd w:val="clear" w:color="auto" w:fill="FFFFFF"/>
        </w:rPr>
        <w:t>Особое внимание уделяется объектам социального назначения</w:t>
      </w:r>
      <w:r w:rsidR="00887D3A">
        <w:rPr>
          <w:b w:val="0"/>
          <w:bCs w:val="0"/>
          <w:color w:val="000000"/>
          <w:shd w:val="clear" w:color="auto" w:fill="FFFFFF"/>
        </w:rPr>
        <w:t>. Б</w:t>
      </w:r>
      <w:r w:rsidR="00887D3A" w:rsidRPr="00A367C2">
        <w:rPr>
          <w:b w:val="0"/>
          <w:bCs w:val="0"/>
          <w:color w:val="000000"/>
          <w:shd w:val="clear" w:color="auto" w:fill="FFFFFF"/>
        </w:rPr>
        <w:t>лагодаря участию в государственной программе «Комплексное развитие сельских территорий».</w:t>
      </w:r>
      <w:r w:rsidRPr="00A367C2">
        <w:rPr>
          <w:b w:val="0"/>
          <w:bCs w:val="0"/>
          <w:color w:val="000000"/>
          <w:shd w:val="clear" w:color="auto" w:fill="FFFFFF"/>
        </w:rPr>
        <w:t>  В 2026 году запланирован капитальны</w:t>
      </w:r>
      <w:r w:rsidR="00C24CA2">
        <w:rPr>
          <w:b w:val="0"/>
          <w:bCs w:val="0"/>
          <w:color w:val="000000"/>
          <w:shd w:val="clear" w:color="auto" w:fill="FFFFFF"/>
        </w:rPr>
        <w:t>й</w:t>
      </w:r>
      <w:r w:rsidRPr="00A367C2">
        <w:rPr>
          <w:b w:val="0"/>
          <w:bCs w:val="0"/>
          <w:color w:val="000000"/>
          <w:shd w:val="clear" w:color="auto" w:fill="FFFFFF"/>
        </w:rPr>
        <w:t xml:space="preserve"> ремонт здани</w:t>
      </w:r>
      <w:r w:rsidR="00714931">
        <w:rPr>
          <w:b w:val="0"/>
          <w:bCs w:val="0"/>
          <w:color w:val="000000"/>
          <w:shd w:val="clear" w:color="auto" w:fill="FFFFFF"/>
        </w:rPr>
        <w:t>я</w:t>
      </w:r>
      <w:r w:rsidRPr="00A367C2">
        <w:rPr>
          <w:b w:val="0"/>
          <w:bCs w:val="0"/>
          <w:color w:val="000000"/>
          <w:shd w:val="clear" w:color="auto" w:fill="FFFFFF"/>
        </w:rPr>
        <w:t xml:space="preserve"> детск</w:t>
      </w:r>
      <w:r w:rsidR="00714931">
        <w:rPr>
          <w:b w:val="0"/>
          <w:bCs w:val="0"/>
          <w:color w:val="000000"/>
          <w:shd w:val="clear" w:color="auto" w:fill="FFFFFF"/>
        </w:rPr>
        <w:t>ого</w:t>
      </w:r>
      <w:r w:rsidRPr="00A367C2">
        <w:rPr>
          <w:b w:val="0"/>
          <w:bCs w:val="0"/>
          <w:color w:val="000000"/>
          <w:shd w:val="clear" w:color="auto" w:fill="FFFFFF"/>
        </w:rPr>
        <w:t xml:space="preserve"> сад</w:t>
      </w:r>
      <w:r w:rsidR="00714931">
        <w:rPr>
          <w:b w:val="0"/>
          <w:bCs w:val="0"/>
          <w:color w:val="000000"/>
          <w:shd w:val="clear" w:color="auto" w:fill="FFFFFF"/>
        </w:rPr>
        <w:t>а</w:t>
      </w:r>
      <w:r w:rsidRPr="00A367C2">
        <w:rPr>
          <w:b w:val="0"/>
          <w:bCs w:val="0"/>
          <w:color w:val="000000"/>
          <w:shd w:val="clear" w:color="auto" w:fill="FFFFFF"/>
        </w:rPr>
        <w:t xml:space="preserve"> №4 в Окуловке</w:t>
      </w:r>
      <w:r w:rsidR="00887D3A">
        <w:rPr>
          <w:b w:val="0"/>
          <w:bCs w:val="0"/>
          <w:color w:val="000000"/>
          <w:shd w:val="clear" w:color="auto" w:fill="FFFFFF"/>
        </w:rPr>
        <w:t>.</w:t>
      </w:r>
      <w:r w:rsidRPr="00A367C2">
        <w:rPr>
          <w:b w:val="0"/>
          <w:bCs w:val="0"/>
          <w:color w:val="000000"/>
          <w:shd w:val="clear" w:color="auto" w:fill="FFFFFF"/>
        </w:rPr>
        <w:t xml:space="preserve"> </w:t>
      </w:r>
      <w:r w:rsidR="00C24CA2">
        <w:rPr>
          <w:b w:val="0"/>
          <w:bCs w:val="0"/>
          <w:color w:val="000000"/>
          <w:shd w:val="clear" w:color="auto" w:fill="FFFFFF"/>
        </w:rPr>
        <w:t>С 2027 по 2028 год п</w:t>
      </w:r>
      <w:r w:rsidR="00887D3A">
        <w:rPr>
          <w:b w:val="0"/>
          <w:bCs w:val="0"/>
          <w:color w:val="000000"/>
          <w:shd w:val="clear" w:color="auto" w:fill="FFFFFF"/>
        </w:rPr>
        <w:t>ланируется</w:t>
      </w:r>
      <w:r w:rsidRPr="00A367C2">
        <w:rPr>
          <w:b w:val="0"/>
          <w:bCs w:val="0"/>
          <w:color w:val="000000"/>
          <w:shd w:val="clear" w:color="auto" w:fill="FFFFFF"/>
        </w:rPr>
        <w:t xml:space="preserve"> </w:t>
      </w:r>
      <w:r w:rsidR="00887D3A">
        <w:rPr>
          <w:b w:val="0"/>
          <w:bCs w:val="0"/>
          <w:color w:val="000000"/>
          <w:shd w:val="clear" w:color="auto" w:fill="FFFFFF"/>
        </w:rPr>
        <w:t>строительство</w:t>
      </w:r>
      <w:r w:rsidRPr="00A367C2">
        <w:rPr>
          <w:b w:val="0"/>
          <w:bCs w:val="0"/>
          <w:color w:val="000000"/>
          <w:shd w:val="clear" w:color="auto" w:fill="FFFFFF"/>
        </w:rPr>
        <w:t xml:space="preserve"> модульно</w:t>
      </w:r>
      <w:r w:rsidR="00887D3A">
        <w:rPr>
          <w:b w:val="0"/>
          <w:bCs w:val="0"/>
          <w:color w:val="000000"/>
          <w:shd w:val="clear" w:color="auto" w:fill="FFFFFF"/>
        </w:rPr>
        <w:t>го</w:t>
      </w:r>
      <w:r w:rsidRPr="00A367C2">
        <w:rPr>
          <w:b w:val="0"/>
          <w:bCs w:val="0"/>
          <w:color w:val="000000"/>
          <w:shd w:val="clear" w:color="auto" w:fill="FFFFFF"/>
        </w:rPr>
        <w:t xml:space="preserve"> здани</w:t>
      </w:r>
      <w:r w:rsidR="00887D3A">
        <w:rPr>
          <w:b w:val="0"/>
          <w:bCs w:val="0"/>
          <w:color w:val="000000"/>
          <w:shd w:val="clear" w:color="auto" w:fill="FFFFFF"/>
        </w:rPr>
        <w:t>я</w:t>
      </w:r>
      <w:r w:rsidRPr="00A367C2">
        <w:rPr>
          <w:b w:val="0"/>
          <w:bCs w:val="0"/>
          <w:color w:val="000000"/>
          <w:shd w:val="clear" w:color="auto" w:fill="FFFFFF"/>
        </w:rPr>
        <w:t xml:space="preserve"> ветеринарной станции, </w:t>
      </w:r>
      <w:r w:rsidR="00C24CA2">
        <w:rPr>
          <w:b w:val="0"/>
          <w:bCs w:val="0"/>
          <w:color w:val="000000"/>
          <w:shd w:val="clear" w:color="auto" w:fill="FFFFFF"/>
        </w:rPr>
        <w:t xml:space="preserve">проведение </w:t>
      </w:r>
      <w:r w:rsidRPr="00A367C2">
        <w:rPr>
          <w:b w:val="0"/>
          <w:bCs w:val="0"/>
          <w:color w:val="000000"/>
          <w:shd w:val="clear" w:color="auto" w:fill="FFFFFF"/>
        </w:rPr>
        <w:t>капитальн</w:t>
      </w:r>
      <w:r w:rsidR="00887D3A">
        <w:rPr>
          <w:b w:val="0"/>
          <w:bCs w:val="0"/>
          <w:color w:val="000000"/>
          <w:shd w:val="clear" w:color="auto" w:fill="FFFFFF"/>
        </w:rPr>
        <w:t>ого</w:t>
      </w:r>
      <w:r w:rsidRPr="00A367C2">
        <w:rPr>
          <w:b w:val="0"/>
          <w:bCs w:val="0"/>
          <w:color w:val="000000"/>
          <w:shd w:val="clear" w:color="auto" w:fill="FFFFFF"/>
        </w:rPr>
        <w:t xml:space="preserve"> ремонт</w:t>
      </w:r>
      <w:r w:rsidR="00887D3A">
        <w:rPr>
          <w:b w:val="0"/>
          <w:bCs w:val="0"/>
          <w:color w:val="000000"/>
          <w:shd w:val="clear" w:color="auto" w:fill="FFFFFF"/>
        </w:rPr>
        <w:t>а</w:t>
      </w:r>
      <w:r w:rsidRPr="00A367C2">
        <w:rPr>
          <w:b w:val="0"/>
          <w:bCs w:val="0"/>
          <w:color w:val="000000"/>
          <w:shd w:val="clear" w:color="auto" w:fill="FFFFFF"/>
        </w:rPr>
        <w:t xml:space="preserve"> Муниципального бюджетного учреждения культуры «Многофункциональный культурно</w:t>
      </w:r>
      <w:r w:rsidR="00C24CA2">
        <w:rPr>
          <w:b w:val="0"/>
          <w:bCs w:val="0"/>
          <w:color w:val="000000"/>
          <w:shd w:val="clear" w:color="auto" w:fill="FFFFFF"/>
        </w:rPr>
        <w:t>-досуговый центр» (МБУК «МКДЦ»),</w:t>
      </w:r>
      <w:r w:rsidRPr="00A367C2">
        <w:rPr>
          <w:b w:val="0"/>
          <w:bCs w:val="0"/>
          <w:color w:val="000000"/>
          <w:shd w:val="clear" w:color="auto" w:fill="FFFFFF"/>
        </w:rPr>
        <w:t xml:space="preserve"> приобретение автомобиля марки ГАЗель для культурных учреждений</w:t>
      </w:r>
      <w:r w:rsidR="00C24CA2">
        <w:rPr>
          <w:b w:val="0"/>
          <w:bCs w:val="0"/>
          <w:color w:val="000000"/>
          <w:shd w:val="clear" w:color="auto" w:fill="FFFFFF"/>
        </w:rPr>
        <w:t>, капитальный ремонт сетей наружного освещения</w:t>
      </w:r>
      <w:r w:rsidRPr="00A367C2">
        <w:rPr>
          <w:b w:val="0"/>
          <w:bCs w:val="0"/>
          <w:color w:val="000000"/>
          <w:shd w:val="clear" w:color="auto" w:fill="FFFFFF"/>
        </w:rPr>
        <w:t>.</w:t>
      </w:r>
      <w:r w:rsidR="00552775">
        <w:rPr>
          <w:b w:val="0"/>
          <w:bCs w:val="0"/>
          <w:color w:val="000000"/>
          <w:shd w:val="clear" w:color="auto" w:fill="FFFFFF"/>
        </w:rPr>
        <w:t xml:space="preserve"> В настоящий момент заявки сформированы и находятся на рассмотрении в Федерации. Мы очень надеемся </w:t>
      </w:r>
      <w:r w:rsidR="00552775" w:rsidRPr="001E0FA4">
        <w:rPr>
          <w:b w:val="0"/>
          <w:bCs w:val="0"/>
          <w:color w:val="000000"/>
          <w:shd w:val="clear" w:color="auto" w:fill="FFFFFF"/>
        </w:rPr>
        <w:t>на положительный</w:t>
      </w:r>
      <w:r w:rsidR="00234A32" w:rsidRPr="001E0FA4">
        <w:rPr>
          <w:b w:val="0"/>
          <w:bCs w:val="0"/>
          <w:color w:val="000000"/>
          <w:shd w:val="clear" w:color="auto" w:fill="FFFFFF"/>
        </w:rPr>
        <w:t xml:space="preserve"> результат.</w:t>
      </w:r>
    </w:p>
    <w:p w14:paraId="5DA73536" w14:textId="77777777" w:rsidR="00F54D7E" w:rsidRDefault="00F54D7E" w:rsidP="00A546D5">
      <w:pPr>
        <w:pStyle w:val="Bodytext30"/>
        <w:spacing w:after="0" w:line="360" w:lineRule="atLeast"/>
        <w:ind w:firstLine="567"/>
        <w:jc w:val="both"/>
        <w:rPr>
          <w:b w:val="0"/>
          <w:bCs w:val="0"/>
          <w:color w:val="000000"/>
          <w:shd w:val="clear" w:color="auto" w:fill="FFFFFF"/>
        </w:rPr>
      </w:pPr>
    </w:p>
    <w:p w14:paraId="46A41087" w14:textId="7EA44D19" w:rsidR="000C2F23" w:rsidRPr="000C2F23" w:rsidRDefault="00A546D5" w:rsidP="00A546D5">
      <w:pPr>
        <w:pStyle w:val="Bodytext30"/>
        <w:spacing w:after="0" w:line="360" w:lineRule="atLeast"/>
        <w:ind w:firstLine="567"/>
        <w:jc w:val="both"/>
        <w:rPr>
          <w:b w:val="0"/>
          <w:bCs w:val="0"/>
          <w:color w:val="FF0000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F54D7E">
        <w:rPr>
          <w:color w:val="000000"/>
          <w:u w:val="single"/>
          <w:shd w:val="clear" w:color="auto" w:fill="FFFFFF"/>
        </w:rPr>
        <w:t>6</w:t>
      </w:r>
      <w:r w:rsidR="00A367C2" w:rsidRPr="001E0FA4">
        <w:rPr>
          <w:b w:val="0"/>
          <w:bCs w:val="0"/>
          <w:color w:val="000000"/>
        </w:rPr>
        <w:br/>
      </w:r>
      <w:r w:rsidR="001E0FA4">
        <w:rPr>
          <w:b w:val="0"/>
          <w:bCs w:val="0"/>
          <w:color w:val="000000"/>
          <w:shd w:val="clear" w:color="auto" w:fill="FFFFFF"/>
        </w:rPr>
        <w:t xml:space="preserve">       На сегодня</w:t>
      </w:r>
      <w:r w:rsidR="00C24CA2">
        <w:rPr>
          <w:b w:val="0"/>
          <w:bCs w:val="0"/>
          <w:color w:val="000000"/>
          <w:shd w:val="clear" w:color="auto" w:fill="FFFFFF"/>
        </w:rPr>
        <w:t>шний день</w:t>
      </w:r>
      <w:r w:rsidR="001E0FA4">
        <w:rPr>
          <w:b w:val="0"/>
          <w:bCs w:val="0"/>
          <w:color w:val="000000"/>
          <w:shd w:val="clear" w:color="auto" w:fill="FFFFFF"/>
        </w:rPr>
        <w:t xml:space="preserve"> решени</w:t>
      </w:r>
      <w:r w:rsidR="00C24CA2">
        <w:rPr>
          <w:b w:val="0"/>
          <w:bCs w:val="0"/>
          <w:color w:val="000000"/>
          <w:shd w:val="clear" w:color="auto" w:fill="FFFFFF"/>
        </w:rPr>
        <w:t>е</w:t>
      </w:r>
      <w:r w:rsidR="001E0FA4">
        <w:rPr>
          <w:b w:val="0"/>
          <w:bCs w:val="0"/>
          <w:color w:val="000000"/>
          <w:shd w:val="clear" w:color="auto" w:fill="FFFFFF"/>
        </w:rPr>
        <w:t xml:space="preserve"> проблем в сфере ЖКХ </w:t>
      </w:r>
      <w:r w:rsidR="00C24CA2">
        <w:rPr>
          <w:b w:val="0"/>
          <w:bCs w:val="0"/>
          <w:color w:val="000000"/>
          <w:shd w:val="clear" w:color="auto" w:fill="FFFFFF"/>
        </w:rPr>
        <w:t xml:space="preserve"> являются основным направлением нашей </w:t>
      </w:r>
      <w:r w:rsidR="001E0FA4">
        <w:rPr>
          <w:b w:val="0"/>
          <w:bCs w:val="0"/>
          <w:color w:val="000000"/>
          <w:shd w:val="clear" w:color="auto" w:fill="FFFFFF"/>
        </w:rPr>
        <w:t>деятельност</w:t>
      </w:r>
      <w:r w:rsidR="00C24CA2">
        <w:rPr>
          <w:b w:val="0"/>
          <w:bCs w:val="0"/>
          <w:color w:val="000000"/>
          <w:shd w:val="clear" w:color="auto" w:fill="FFFFFF"/>
        </w:rPr>
        <w:t>и</w:t>
      </w:r>
      <w:r w:rsidR="001E0FA4">
        <w:rPr>
          <w:b w:val="0"/>
          <w:bCs w:val="0"/>
          <w:color w:val="000000"/>
          <w:shd w:val="clear" w:color="auto" w:fill="FFFFFF"/>
        </w:rPr>
        <w:t xml:space="preserve">. Изношенность коммунальной </w:t>
      </w:r>
      <w:r w:rsidR="001E0FA4">
        <w:rPr>
          <w:b w:val="0"/>
          <w:bCs w:val="0"/>
          <w:color w:val="000000"/>
          <w:shd w:val="clear" w:color="auto" w:fill="FFFFFF"/>
        </w:rPr>
        <w:lastRenderedPageBreak/>
        <w:t xml:space="preserve">инфраструктуры  в нашем округе составляет </w:t>
      </w:r>
      <w:r w:rsidR="00C24CA2">
        <w:rPr>
          <w:b w:val="0"/>
          <w:bCs w:val="0"/>
          <w:color w:val="000000"/>
          <w:shd w:val="clear" w:color="auto" w:fill="FFFFFF"/>
        </w:rPr>
        <w:t>98</w:t>
      </w:r>
      <w:r w:rsidR="001E0FA4">
        <w:rPr>
          <w:b w:val="0"/>
          <w:bCs w:val="0"/>
          <w:color w:val="000000"/>
          <w:shd w:val="clear" w:color="auto" w:fill="FFFFFF"/>
        </w:rPr>
        <w:t xml:space="preserve">% и решить этот вопрос за один год не удастся. 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</w:t>
      </w:r>
      <w:r w:rsidR="00442EE5">
        <w:rPr>
          <w:b w:val="0"/>
          <w:bCs w:val="0"/>
          <w:color w:val="000000"/>
          <w:shd w:val="clear" w:color="auto" w:fill="FFFFFF"/>
        </w:rPr>
        <w:t>Мы разраб</w:t>
      </w:r>
      <w:r w:rsidR="00C24CA2">
        <w:rPr>
          <w:b w:val="0"/>
          <w:bCs w:val="0"/>
          <w:color w:val="000000"/>
          <w:shd w:val="clear" w:color="auto" w:fill="FFFFFF"/>
        </w:rPr>
        <w:t>атываем</w:t>
      </w:r>
      <w:r w:rsidR="00442EE5">
        <w:rPr>
          <w:b w:val="0"/>
          <w:bCs w:val="0"/>
          <w:color w:val="000000"/>
          <w:shd w:val="clear" w:color="auto" w:fill="FFFFFF"/>
        </w:rPr>
        <w:t xml:space="preserve"> дорожную карту в данном направлении и будем по ней двигаться.</w:t>
      </w:r>
      <w:r w:rsidR="001E0FA4" w:rsidRPr="001E0FA4">
        <w:rPr>
          <w:b w:val="0"/>
          <w:bCs w:val="0"/>
          <w:color w:val="000000"/>
        </w:rPr>
        <w:br/>
      </w:r>
      <w:r w:rsidR="00442EE5">
        <w:rPr>
          <w:b w:val="0"/>
          <w:bCs w:val="0"/>
          <w:color w:val="000000"/>
          <w:shd w:val="clear" w:color="auto" w:fill="FFFFFF"/>
        </w:rPr>
        <w:t xml:space="preserve">     </w:t>
      </w:r>
      <w:r w:rsidR="000C2F23">
        <w:rPr>
          <w:b w:val="0"/>
          <w:bCs w:val="0"/>
          <w:color w:val="000000"/>
          <w:shd w:val="clear" w:color="auto" w:fill="FFFFFF"/>
        </w:rPr>
        <w:t xml:space="preserve"> </w:t>
      </w:r>
      <w:r w:rsidR="000C2F23" w:rsidRPr="000C2F23">
        <w:rPr>
          <w:b w:val="0"/>
          <w:bCs w:val="0"/>
          <w:color w:val="000000"/>
          <w:shd w:val="clear" w:color="auto" w:fill="FFFFFF"/>
        </w:rPr>
        <w:t>В рамках реализации регионального проекта «Чистая вода» в Окуловке в текущем году введен в эксплуатацию комплекс водоочистных сооружений. По итогам 25 года доля населения, обеспеченного качественной питьевой водой из систем центрального водоснабжения, должна вырасти до 55,3%.</w:t>
      </w:r>
      <w:r w:rsidR="000C2F23">
        <w:rPr>
          <w:b w:val="0"/>
          <w:bCs w:val="0"/>
          <w:color w:val="000000"/>
          <w:shd w:val="clear" w:color="auto" w:fill="FFFFFF"/>
        </w:rPr>
        <w:t xml:space="preserve">  </w:t>
      </w:r>
    </w:p>
    <w:p w14:paraId="45D4551F" w14:textId="37097E72" w:rsidR="001009C8" w:rsidRDefault="000C2F23" w:rsidP="00A367C2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 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В 2026 году </w:t>
      </w:r>
      <w:r w:rsidR="00C24CA2">
        <w:rPr>
          <w:b w:val="0"/>
          <w:bCs w:val="0"/>
          <w:color w:val="000000"/>
          <w:shd w:val="clear" w:color="auto" w:fill="FFFFFF"/>
        </w:rPr>
        <w:t>будет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постро</w:t>
      </w:r>
      <w:r w:rsidR="00C24CA2">
        <w:rPr>
          <w:b w:val="0"/>
          <w:bCs w:val="0"/>
          <w:color w:val="000000"/>
          <w:shd w:val="clear" w:color="auto" w:fill="FFFFFF"/>
        </w:rPr>
        <w:t>ена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сеть водоснабжения по улице Бианки</w:t>
      </w:r>
      <w:r w:rsidR="00442EE5">
        <w:rPr>
          <w:b w:val="0"/>
          <w:bCs w:val="0"/>
          <w:color w:val="000000"/>
          <w:shd w:val="clear" w:color="auto" w:fill="FFFFFF"/>
        </w:rPr>
        <w:t xml:space="preserve">, а до </w:t>
      </w:r>
      <w:r w:rsidR="001E0FA4" w:rsidRPr="001E0FA4">
        <w:rPr>
          <w:b w:val="0"/>
          <w:bCs w:val="0"/>
          <w:color w:val="000000"/>
          <w:shd w:val="clear" w:color="auto" w:fill="FFFFFF"/>
        </w:rPr>
        <w:t>2028 года будут выполнены работы по строительству и расширению водопроводной сети в поселке Кулотино в рамках программы «Формирование комфортной городской среды и модернизация системы коммунального хозяйства Новгородской области»</w:t>
      </w:r>
      <w:r w:rsidR="00442EE5">
        <w:rPr>
          <w:b w:val="0"/>
          <w:bCs w:val="0"/>
          <w:color w:val="000000"/>
          <w:shd w:val="clear" w:color="auto" w:fill="FFFFFF"/>
        </w:rPr>
        <w:t xml:space="preserve">, стоимостью </w:t>
      </w:r>
      <w:r w:rsidR="001E0FA4" w:rsidRPr="001E0FA4">
        <w:rPr>
          <w:b w:val="0"/>
          <w:bCs w:val="0"/>
          <w:color w:val="000000"/>
          <w:shd w:val="clear" w:color="auto" w:fill="FFFFFF"/>
        </w:rPr>
        <w:t>75,8 м</w:t>
      </w:r>
      <w:r w:rsidR="00090AC9">
        <w:rPr>
          <w:b w:val="0"/>
          <w:bCs w:val="0"/>
          <w:color w:val="000000"/>
          <w:shd w:val="clear" w:color="auto" w:fill="FFFFFF"/>
        </w:rPr>
        <w:t xml:space="preserve">лн. </w:t>
      </w:r>
      <w:r w:rsidR="001E0FA4" w:rsidRPr="001E0FA4">
        <w:rPr>
          <w:b w:val="0"/>
          <w:bCs w:val="0"/>
          <w:color w:val="000000"/>
          <w:shd w:val="clear" w:color="auto" w:fill="FFFFFF"/>
        </w:rPr>
        <w:t>рублей. Продолжи</w:t>
      </w:r>
      <w:r w:rsidR="00442EE5">
        <w:rPr>
          <w:b w:val="0"/>
          <w:bCs w:val="0"/>
          <w:color w:val="000000"/>
          <w:shd w:val="clear" w:color="auto" w:fill="FFFFFF"/>
        </w:rPr>
        <w:t>м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 строительство источников нецентрализованного водоснабжения на территории округа.</w:t>
      </w:r>
      <w:r w:rsidR="001E0FA4" w:rsidRPr="001E0FA4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</w:rPr>
        <w:t xml:space="preserve">     Продолжается программа по газификации населенных пунктов. </w:t>
      </w:r>
      <w:r w:rsidR="001E0FA4" w:rsidRPr="001E0FA4">
        <w:rPr>
          <w:b w:val="0"/>
          <w:bCs w:val="0"/>
          <w:color w:val="000000"/>
          <w:shd w:val="clear" w:color="auto" w:fill="FFFFFF"/>
        </w:rPr>
        <w:t>В текуще</w:t>
      </w:r>
      <w:r w:rsidR="00DA3646">
        <w:rPr>
          <w:b w:val="0"/>
          <w:bCs w:val="0"/>
          <w:color w:val="000000"/>
          <w:shd w:val="clear" w:color="auto" w:fill="FFFFFF"/>
        </w:rPr>
        <w:t>м году успешно газифицировано 213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домовладений. Эта работа будет продолжена.</w:t>
      </w:r>
      <w:r w:rsidR="001E0FA4" w:rsidRPr="001E0FA4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   </w:t>
      </w:r>
      <w:r w:rsidR="001009C8">
        <w:rPr>
          <w:b w:val="0"/>
          <w:bCs w:val="0"/>
          <w:color w:val="000000"/>
          <w:shd w:val="clear" w:color="auto" w:fill="FFFFFF"/>
        </w:rPr>
        <w:t>Еще один из проблемных вопросов нашего округа – ремонт и содержание а</w:t>
      </w:r>
      <w:r w:rsidR="001E0FA4" w:rsidRPr="001E0FA4">
        <w:rPr>
          <w:b w:val="0"/>
          <w:bCs w:val="0"/>
          <w:color w:val="000000"/>
          <w:shd w:val="clear" w:color="auto" w:fill="FFFFFF"/>
        </w:rPr>
        <w:t>втомобильны</w:t>
      </w:r>
      <w:r w:rsidR="00EF7A9B">
        <w:rPr>
          <w:b w:val="0"/>
          <w:bCs w:val="0"/>
          <w:color w:val="000000"/>
          <w:shd w:val="clear" w:color="auto" w:fill="FFFFFF"/>
        </w:rPr>
        <w:t>х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дорог</w:t>
      </w:r>
      <w:r w:rsidR="001009C8">
        <w:rPr>
          <w:b w:val="0"/>
          <w:bCs w:val="0"/>
          <w:color w:val="000000"/>
          <w:shd w:val="clear" w:color="auto" w:fill="FFFFFF"/>
        </w:rPr>
        <w:t xml:space="preserve">. </w:t>
      </w:r>
      <w:r w:rsidR="001E0FA4" w:rsidRPr="001E0FA4">
        <w:rPr>
          <w:b w:val="0"/>
          <w:bCs w:val="0"/>
          <w:color w:val="000000"/>
          <w:shd w:val="clear" w:color="auto" w:fill="FFFFFF"/>
        </w:rPr>
        <w:t>Сегодня 49% дорог округа находятся в нормальном состоянии, в городе Окуловка этот показатель составляет 4</w:t>
      </w:r>
      <w:r w:rsidR="00EF7A9B">
        <w:rPr>
          <w:b w:val="0"/>
          <w:bCs w:val="0"/>
          <w:color w:val="000000"/>
          <w:shd w:val="clear" w:color="auto" w:fill="FFFFFF"/>
        </w:rPr>
        <w:t>6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%. </w:t>
      </w:r>
    </w:p>
    <w:p w14:paraId="7E828990" w14:textId="77777777" w:rsidR="00EF7A9B" w:rsidRDefault="001009C8" w:rsidP="00A367C2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  </w:t>
      </w:r>
      <w:r w:rsidR="00EF7A9B">
        <w:rPr>
          <w:b w:val="0"/>
          <w:bCs w:val="0"/>
          <w:color w:val="000000"/>
          <w:shd w:val="clear" w:color="auto" w:fill="FFFFFF"/>
        </w:rPr>
        <w:t>Благодаря поддержки Правительства Новгородской области д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ля восстановления дорожной инфраструктуры в 2025 году были выделены </w:t>
      </w:r>
      <w:r w:rsidR="00EF7A9B">
        <w:rPr>
          <w:b w:val="0"/>
          <w:bCs w:val="0"/>
          <w:color w:val="000000"/>
          <w:shd w:val="clear" w:color="auto" w:fill="FFFFFF"/>
        </w:rPr>
        <w:t xml:space="preserve">дополнительные 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средства </w:t>
      </w:r>
      <w:r w:rsidR="00EF7A9B">
        <w:rPr>
          <w:b w:val="0"/>
          <w:bCs w:val="0"/>
          <w:color w:val="000000"/>
          <w:shd w:val="clear" w:color="auto" w:fill="FFFFFF"/>
        </w:rPr>
        <w:t>в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сумм</w:t>
      </w:r>
      <w:r w:rsidR="00EF7A9B">
        <w:rPr>
          <w:b w:val="0"/>
          <w:bCs w:val="0"/>
          <w:color w:val="000000"/>
          <w:shd w:val="clear" w:color="auto" w:fill="FFFFFF"/>
        </w:rPr>
        <w:t>е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38,8 м</w:t>
      </w:r>
      <w:r w:rsidR="00090AC9">
        <w:rPr>
          <w:b w:val="0"/>
          <w:bCs w:val="0"/>
          <w:color w:val="000000"/>
          <w:shd w:val="clear" w:color="auto" w:fill="FFFFFF"/>
        </w:rPr>
        <w:t>лн.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рублей. В рамках </w:t>
      </w:r>
      <w:r w:rsidR="0071228D">
        <w:rPr>
          <w:b w:val="0"/>
          <w:bCs w:val="0"/>
          <w:color w:val="000000"/>
          <w:shd w:val="clear" w:color="auto" w:fill="FFFFFF"/>
        </w:rPr>
        <w:t>практики инициативного бюджетирования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«Дорога к дому» дополнительно отремонтированы дороги на общую сумму 10,5 м</w:t>
      </w:r>
      <w:r w:rsidR="005B0B50">
        <w:rPr>
          <w:b w:val="0"/>
          <w:bCs w:val="0"/>
          <w:color w:val="000000"/>
          <w:shd w:val="clear" w:color="auto" w:fill="FFFFFF"/>
        </w:rPr>
        <w:t>лн.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рублей</w:t>
      </w:r>
      <w:r w:rsidR="0071228D">
        <w:rPr>
          <w:b w:val="0"/>
          <w:bCs w:val="0"/>
          <w:color w:val="000000"/>
          <w:shd w:val="clear" w:color="auto" w:fill="FFFFFF"/>
        </w:rPr>
        <w:t>, их определили сами жители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. </w:t>
      </w:r>
      <w:r w:rsidR="001E0FA4" w:rsidRPr="001E0FA4">
        <w:rPr>
          <w:b w:val="0"/>
          <w:bCs w:val="0"/>
          <w:color w:val="000000"/>
        </w:rPr>
        <w:br/>
      </w:r>
      <w:r w:rsidR="0071228D">
        <w:rPr>
          <w:b w:val="0"/>
          <w:bCs w:val="0"/>
          <w:color w:val="000000"/>
          <w:shd w:val="clear" w:color="auto" w:fill="FFFFFF"/>
        </w:rPr>
        <w:t xml:space="preserve">      </w:t>
      </w:r>
      <w:r w:rsidR="001E0FA4" w:rsidRPr="001E0FA4">
        <w:rPr>
          <w:b w:val="0"/>
          <w:bCs w:val="0"/>
          <w:color w:val="000000"/>
          <w:shd w:val="clear" w:color="auto" w:fill="FFFFFF"/>
        </w:rPr>
        <w:t>Для решения проблемы дорожных покрытий</w:t>
      </w:r>
      <w:r w:rsidR="00EF7A9B">
        <w:rPr>
          <w:b w:val="0"/>
          <w:bCs w:val="0"/>
          <w:color w:val="000000"/>
          <w:shd w:val="clear" w:color="auto" w:fill="FFFFFF"/>
        </w:rPr>
        <w:t xml:space="preserve"> нашего округа совместно с Правительством Новгородской области разрабатывается дорожная карта по капитальному ремонту дорог на ближайшие три на сумму свыше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300 м</w:t>
      </w:r>
      <w:r w:rsidR="005B0B50">
        <w:rPr>
          <w:b w:val="0"/>
          <w:bCs w:val="0"/>
          <w:color w:val="000000"/>
          <w:shd w:val="clear" w:color="auto" w:fill="FFFFFF"/>
        </w:rPr>
        <w:t>лн.</w:t>
      </w:r>
      <w:r w:rsidR="001E0FA4" w:rsidRPr="001E0FA4">
        <w:rPr>
          <w:b w:val="0"/>
          <w:bCs w:val="0"/>
          <w:color w:val="000000"/>
          <w:shd w:val="clear" w:color="auto" w:fill="FFFFFF"/>
        </w:rPr>
        <w:t xml:space="preserve"> рублей</w:t>
      </w:r>
      <w:r w:rsidR="00EF7A9B">
        <w:rPr>
          <w:b w:val="0"/>
          <w:bCs w:val="0"/>
          <w:color w:val="000000"/>
          <w:shd w:val="clear" w:color="auto" w:fill="FFFFFF"/>
        </w:rPr>
        <w:t>.</w:t>
      </w:r>
      <w:r w:rsidR="00B60DD2">
        <w:rPr>
          <w:b w:val="0"/>
          <w:bCs w:val="0"/>
          <w:color w:val="000000"/>
          <w:shd w:val="clear" w:color="auto" w:fill="FFFFFF"/>
        </w:rPr>
        <w:t xml:space="preserve">        </w:t>
      </w:r>
    </w:p>
    <w:p w14:paraId="5CA1AAA1" w14:textId="781D8727" w:rsidR="001E0FA4" w:rsidRDefault="00EF7A9B" w:rsidP="00EF7A9B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 </w:t>
      </w:r>
      <w:r w:rsidR="001E0FA4" w:rsidRPr="001E0FA4">
        <w:rPr>
          <w:b w:val="0"/>
          <w:bCs w:val="0"/>
          <w:color w:val="000000"/>
          <w:shd w:val="clear" w:color="auto" w:fill="FFFFFF"/>
        </w:rPr>
        <w:t>Чтобы обеспечить улучшение условий сбора и утилизации твердых бытовых отходов, в 2025 году проводились работы по созданию и реконструкции контейнерных площадок. Этот процесс будет поддерживаться и развиваться далее.</w:t>
      </w:r>
      <w:r w:rsidR="001E0FA4" w:rsidRPr="001E0FA4">
        <w:rPr>
          <w:b w:val="0"/>
          <w:bCs w:val="0"/>
          <w:color w:val="000000"/>
        </w:rPr>
        <w:br/>
      </w:r>
      <w:r w:rsidR="00B60DD2">
        <w:rPr>
          <w:b w:val="0"/>
          <w:bCs w:val="0"/>
          <w:color w:val="000000"/>
          <w:shd w:val="clear" w:color="auto" w:fill="FFFFFF"/>
        </w:rPr>
        <w:t xml:space="preserve">     </w:t>
      </w:r>
      <w:r w:rsidR="001E0FA4" w:rsidRPr="00843693">
        <w:rPr>
          <w:b w:val="0"/>
          <w:bCs w:val="0"/>
          <w:color w:val="000000"/>
          <w:shd w:val="clear" w:color="auto" w:fill="FFFFFF"/>
        </w:rPr>
        <w:t xml:space="preserve">Таким образом, комплекс мер, направленных на развитие ЖКХ, позволит значительно улучшить инфраструктуру </w:t>
      </w:r>
      <w:r w:rsidR="00B60DD2" w:rsidRPr="00843693">
        <w:rPr>
          <w:b w:val="0"/>
          <w:bCs w:val="0"/>
          <w:color w:val="000000"/>
          <w:shd w:val="clear" w:color="auto" w:fill="FFFFFF"/>
        </w:rPr>
        <w:t>округа</w:t>
      </w:r>
      <w:r w:rsidR="001E0FA4" w:rsidRPr="00843693">
        <w:rPr>
          <w:b w:val="0"/>
          <w:bCs w:val="0"/>
          <w:color w:val="000000"/>
          <w:shd w:val="clear" w:color="auto" w:fill="FFFFFF"/>
        </w:rPr>
        <w:t xml:space="preserve"> и </w:t>
      </w:r>
      <w:r w:rsidR="00B60DD2" w:rsidRPr="00843693">
        <w:rPr>
          <w:b w:val="0"/>
          <w:bCs w:val="0"/>
          <w:color w:val="000000"/>
          <w:shd w:val="clear" w:color="auto" w:fill="FFFFFF"/>
        </w:rPr>
        <w:t xml:space="preserve">решить ряд   </w:t>
      </w:r>
      <w:r w:rsidR="00085208" w:rsidRPr="00843693">
        <w:rPr>
          <w:b w:val="0"/>
          <w:bCs w:val="0"/>
          <w:color w:val="000000"/>
          <w:shd w:val="clear" w:color="auto" w:fill="FFFFFF"/>
        </w:rPr>
        <w:t xml:space="preserve">остро стоящих </w:t>
      </w:r>
      <w:r w:rsidR="00B60DD2" w:rsidRPr="00843693">
        <w:rPr>
          <w:b w:val="0"/>
          <w:bCs w:val="0"/>
          <w:color w:val="000000"/>
          <w:shd w:val="clear" w:color="auto" w:fill="FFFFFF"/>
        </w:rPr>
        <w:t>вопросов.</w:t>
      </w:r>
    </w:p>
    <w:p w14:paraId="1FD6ED30" w14:textId="77777777" w:rsidR="00F54D7E" w:rsidRDefault="00F54D7E" w:rsidP="00EF7A9B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</w:p>
    <w:p w14:paraId="6A35FF5B" w14:textId="18B83C39" w:rsidR="00A546D5" w:rsidRPr="00843693" w:rsidRDefault="00A546D5" w:rsidP="00A367C2">
      <w:pPr>
        <w:pStyle w:val="Bodytext30"/>
        <w:spacing w:after="0" w:line="360" w:lineRule="atLeast"/>
        <w:jc w:val="both"/>
        <w:rPr>
          <w:b w:val="0"/>
          <w:bCs w:val="0"/>
          <w:color w:val="000000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F54D7E">
        <w:rPr>
          <w:color w:val="000000"/>
          <w:u w:val="single"/>
          <w:shd w:val="clear" w:color="auto" w:fill="FFFFFF"/>
        </w:rPr>
        <w:t>7</w:t>
      </w:r>
    </w:p>
    <w:p w14:paraId="29396D66" w14:textId="174DF2CC" w:rsidR="003C5D08" w:rsidRDefault="00D66D9E" w:rsidP="00A367C2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 w:rsidRPr="00843693">
        <w:rPr>
          <w:b w:val="0"/>
          <w:bCs w:val="0"/>
          <w:color w:val="000000"/>
        </w:rPr>
        <w:t xml:space="preserve">    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Многие вопросы по благоустройству можно решить благодаря активному </w:t>
      </w:r>
      <w:r w:rsidR="00843693" w:rsidRPr="00843693">
        <w:rPr>
          <w:b w:val="0"/>
          <w:bCs w:val="0"/>
          <w:color w:val="000000"/>
          <w:shd w:val="clear" w:color="auto" w:fill="FFFFFF"/>
        </w:rPr>
        <w:lastRenderedPageBreak/>
        <w:t xml:space="preserve">участию граждан в </w:t>
      </w:r>
      <w:r w:rsidR="00843693">
        <w:rPr>
          <w:b w:val="0"/>
          <w:bCs w:val="0"/>
          <w:color w:val="000000"/>
          <w:shd w:val="clear" w:color="auto" w:fill="FFFFFF"/>
        </w:rPr>
        <w:t xml:space="preserve">практиках </w:t>
      </w:r>
      <w:r w:rsidR="00843693" w:rsidRPr="00843693">
        <w:rPr>
          <w:b w:val="0"/>
          <w:bCs w:val="0"/>
          <w:color w:val="000000"/>
          <w:shd w:val="clear" w:color="auto" w:fill="FFFFFF"/>
        </w:rPr>
        <w:t>инициативн</w:t>
      </w:r>
      <w:r w:rsidR="00843693">
        <w:rPr>
          <w:b w:val="0"/>
          <w:bCs w:val="0"/>
          <w:color w:val="000000"/>
          <w:shd w:val="clear" w:color="auto" w:fill="FFFFFF"/>
        </w:rPr>
        <w:t>ого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 бюджетировани</w:t>
      </w:r>
      <w:r w:rsidR="00843693">
        <w:rPr>
          <w:b w:val="0"/>
          <w:bCs w:val="0"/>
          <w:color w:val="000000"/>
          <w:shd w:val="clear" w:color="auto" w:fill="FFFFFF"/>
        </w:rPr>
        <w:t>я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. </w:t>
      </w:r>
      <w:r w:rsidR="00843693" w:rsidRPr="00843693">
        <w:rPr>
          <w:b w:val="0"/>
          <w:bCs w:val="0"/>
          <w:color w:val="000000"/>
        </w:rPr>
        <w:br/>
      </w:r>
      <w:r w:rsidR="00843693">
        <w:rPr>
          <w:b w:val="0"/>
          <w:bCs w:val="0"/>
          <w:color w:val="000000"/>
          <w:shd w:val="clear" w:color="auto" w:fill="FFFFFF"/>
        </w:rPr>
        <w:t xml:space="preserve">     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В </w:t>
      </w:r>
      <w:r w:rsidR="00843693" w:rsidRPr="00843693">
        <w:rPr>
          <w:rStyle w:val="a4"/>
          <w:b/>
          <w:bCs/>
          <w:color w:val="000000"/>
          <w:shd w:val="clear" w:color="auto" w:fill="FFFFFF"/>
        </w:rPr>
        <w:t>текущем году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 было успешно реализовано </w:t>
      </w:r>
      <w:r w:rsidR="00843693">
        <w:rPr>
          <w:b w:val="0"/>
          <w:bCs w:val="0"/>
          <w:color w:val="000000"/>
          <w:shd w:val="clear" w:color="auto" w:fill="FFFFFF"/>
        </w:rPr>
        <w:t>пять инициативных проектов на общую сумму более 6,</w:t>
      </w:r>
      <w:r w:rsidR="003C5D08">
        <w:rPr>
          <w:b w:val="0"/>
          <w:bCs w:val="0"/>
          <w:color w:val="000000"/>
          <w:shd w:val="clear" w:color="auto" w:fill="FFFFFF"/>
        </w:rPr>
        <w:t>0</w:t>
      </w:r>
      <w:r w:rsidR="00843693">
        <w:rPr>
          <w:b w:val="0"/>
          <w:bCs w:val="0"/>
          <w:color w:val="000000"/>
          <w:shd w:val="clear" w:color="auto" w:fill="FFFFFF"/>
        </w:rPr>
        <w:t xml:space="preserve"> млн. рублей.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 </w:t>
      </w:r>
      <w:r w:rsidR="003C5D08">
        <w:rPr>
          <w:b w:val="0"/>
          <w:bCs w:val="0"/>
          <w:color w:val="000000"/>
          <w:shd w:val="clear" w:color="auto" w:fill="FFFFFF"/>
        </w:rPr>
        <w:t>Финансовый вклад населения и юридических лиц составил порядка 1,9 млн.руб.</w:t>
      </w:r>
    </w:p>
    <w:p w14:paraId="61370720" w14:textId="6D6C3AB2" w:rsidR="001E0FA4" w:rsidRDefault="003C5D08" w:rsidP="00E90156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   </w:t>
      </w:r>
      <w:r w:rsidRPr="003C5D08">
        <w:rPr>
          <w:b w:val="0"/>
          <w:bCs w:val="0"/>
          <w:color w:val="000000"/>
          <w:shd w:val="clear" w:color="auto" w:fill="FFFFFF"/>
        </w:rPr>
        <w:t xml:space="preserve">Кроме того, </w:t>
      </w:r>
      <w:r>
        <w:rPr>
          <w:b w:val="0"/>
          <w:bCs w:val="0"/>
          <w:color w:val="000000"/>
          <w:shd w:val="clear" w:color="auto" w:fill="FFFFFF"/>
        </w:rPr>
        <w:t>мы продолжаем развивать т</w:t>
      </w:r>
      <w:r w:rsidRPr="003C5D08">
        <w:rPr>
          <w:b w:val="0"/>
          <w:bCs w:val="0"/>
          <w:color w:val="000000"/>
          <w:shd w:val="clear" w:color="auto" w:fill="FFFFFF"/>
        </w:rPr>
        <w:t>ерриториальн</w:t>
      </w:r>
      <w:r>
        <w:rPr>
          <w:b w:val="0"/>
          <w:bCs w:val="0"/>
          <w:color w:val="000000"/>
          <w:shd w:val="clear" w:color="auto" w:fill="FFFFFF"/>
        </w:rPr>
        <w:t>ое</w:t>
      </w:r>
      <w:r w:rsidRPr="003C5D08">
        <w:rPr>
          <w:b w:val="0"/>
          <w:bCs w:val="0"/>
          <w:color w:val="000000"/>
          <w:shd w:val="clear" w:color="auto" w:fill="FFFFFF"/>
        </w:rPr>
        <w:t xml:space="preserve"> </w:t>
      </w:r>
      <w:r>
        <w:rPr>
          <w:b w:val="0"/>
          <w:bCs w:val="0"/>
          <w:color w:val="000000"/>
          <w:shd w:val="clear" w:color="auto" w:fill="FFFFFF"/>
        </w:rPr>
        <w:t>общественное самоуправление</w:t>
      </w:r>
      <w:r w:rsidRPr="003C5D08">
        <w:rPr>
          <w:b w:val="0"/>
          <w:bCs w:val="0"/>
          <w:color w:val="000000"/>
          <w:shd w:val="clear" w:color="auto" w:fill="FFFFFF"/>
        </w:rPr>
        <w:t xml:space="preserve">. Всего </w:t>
      </w:r>
      <w:r>
        <w:rPr>
          <w:b w:val="0"/>
          <w:bCs w:val="0"/>
          <w:color w:val="000000"/>
          <w:shd w:val="clear" w:color="auto" w:fill="FFFFFF"/>
        </w:rPr>
        <w:t xml:space="preserve"> на территории </w:t>
      </w:r>
      <w:r w:rsidRPr="00B7190A">
        <w:rPr>
          <w:b w:val="0"/>
          <w:bCs w:val="0"/>
          <w:color w:val="000000"/>
          <w:shd w:val="clear" w:color="auto" w:fill="FFFFFF" w:themeFill="background1"/>
        </w:rPr>
        <w:t>округа</w:t>
      </w:r>
      <w:r>
        <w:rPr>
          <w:b w:val="0"/>
          <w:bCs w:val="0"/>
          <w:color w:val="000000"/>
          <w:shd w:val="clear" w:color="auto" w:fill="FFFFFF"/>
        </w:rPr>
        <w:t xml:space="preserve">  </w:t>
      </w:r>
      <w:r w:rsidRPr="003C5D08">
        <w:rPr>
          <w:b w:val="0"/>
          <w:bCs w:val="0"/>
          <w:color w:val="000000"/>
          <w:shd w:val="clear" w:color="auto" w:fill="FFFFFF"/>
        </w:rPr>
        <w:t xml:space="preserve">зарегистрировано </w:t>
      </w:r>
      <w:r w:rsidRPr="003C5D08">
        <w:rPr>
          <w:rStyle w:val="a4"/>
          <w:b/>
          <w:bCs/>
          <w:color w:val="FF0000"/>
          <w:shd w:val="clear" w:color="auto" w:fill="FFFFFF"/>
        </w:rPr>
        <w:t>33 ТОС</w:t>
      </w:r>
      <w:r>
        <w:rPr>
          <w:b w:val="0"/>
          <w:bCs w:val="0"/>
          <w:color w:val="000000"/>
          <w:shd w:val="clear" w:color="auto" w:fill="FFFFFF"/>
        </w:rPr>
        <w:t xml:space="preserve"> и это только начало.</w:t>
      </w:r>
      <w:r w:rsidR="00843693" w:rsidRPr="00843693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  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В </w:t>
      </w:r>
      <w:r w:rsidR="00843693" w:rsidRPr="00843693">
        <w:rPr>
          <w:rStyle w:val="a4"/>
          <w:b/>
          <w:bCs/>
          <w:color w:val="000000"/>
          <w:shd w:val="clear" w:color="auto" w:fill="FFFFFF"/>
        </w:rPr>
        <w:t>2026 году</w:t>
      </w:r>
      <w:r w:rsidR="00843693" w:rsidRPr="00843693">
        <w:rPr>
          <w:b w:val="0"/>
          <w:bCs w:val="0"/>
          <w:color w:val="000000"/>
          <w:shd w:val="clear" w:color="auto" w:fill="FFFFFF"/>
        </w:rPr>
        <w:t xml:space="preserve"> планируется подача заявок на участие в региональном конкурсе по благоустройству общественных пространств и территорий образовательных учреждений. </w:t>
      </w:r>
      <w:r w:rsidR="00843693" w:rsidRPr="00843693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</w:t>
      </w:r>
      <w:r w:rsidRPr="00E90156">
        <w:rPr>
          <w:b w:val="0"/>
          <w:bCs w:val="0"/>
          <w:color w:val="000000"/>
          <w:shd w:val="clear" w:color="auto" w:fill="FFFFFF"/>
        </w:rPr>
        <w:t xml:space="preserve"> </w:t>
      </w:r>
      <w:r w:rsidR="00843693" w:rsidRPr="00E90156">
        <w:rPr>
          <w:b w:val="0"/>
          <w:bCs w:val="0"/>
          <w:color w:val="000000"/>
          <w:shd w:val="clear" w:color="auto" w:fill="FFFFFF"/>
        </w:rPr>
        <w:t>Несмотря на достигнутые успехи, уровень вовлеченности населения в процессы инициативного бюджетирования остается недостаточным. Поэтому</w:t>
      </w:r>
      <w:r w:rsidR="00F54D7E">
        <w:rPr>
          <w:b w:val="0"/>
          <w:bCs w:val="0"/>
          <w:color w:val="000000"/>
          <w:shd w:val="clear" w:color="auto" w:fill="FFFFFF"/>
        </w:rPr>
        <w:t xml:space="preserve"> </w:t>
      </w:r>
      <w:r w:rsidRPr="00E90156">
        <w:rPr>
          <w:b w:val="0"/>
          <w:bCs w:val="0"/>
          <w:color w:val="000000"/>
          <w:shd w:val="clear" w:color="auto" w:fill="FFFFFF"/>
        </w:rPr>
        <w:t>вовлечение</w:t>
      </w:r>
      <w:r w:rsidR="00843693" w:rsidRPr="00E90156">
        <w:rPr>
          <w:b w:val="0"/>
          <w:bCs w:val="0"/>
          <w:color w:val="000000"/>
          <w:shd w:val="clear" w:color="auto" w:fill="FFFFFF"/>
        </w:rPr>
        <w:t xml:space="preserve"> жителей, депутатов, представителей территориального общественного самоуправления и старост населенных пунктов</w:t>
      </w:r>
      <w:r w:rsidRPr="00E90156">
        <w:rPr>
          <w:b w:val="0"/>
          <w:bCs w:val="0"/>
          <w:color w:val="000000"/>
          <w:shd w:val="clear" w:color="auto" w:fill="FFFFFF"/>
        </w:rPr>
        <w:t xml:space="preserve"> в данные проекты </w:t>
      </w:r>
      <w:r w:rsidR="00843693" w:rsidRPr="00E90156">
        <w:rPr>
          <w:b w:val="0"/>
          <w:bCs w:val="0"/>
          <w:color w:val="000000"/>
          <w:shd w:val="clear" w:color="auto" w:fill="FFFFFF"/>
        </w:rPr>
        <w:t>будут усилены в предстоящем периоде.</w:t>
      </w:r>
      <w:r w:rsidR="006A6184" w:rsidRPr="00E90156">
        <w:rPr>
          <w:b w:val="0"/>
          <w:bCs w:val="0"/>
          <w:color w:val="000000"/>
          <w:shd w:val="clear" w:color="auto" w:fill="FFFFFF"/>
        </w:rPr>
        <w:t xml:space="preserve"> </w:t>
      </w:r>
    </w:p>
    <w:p w14:paraId="6C14B400" w14:textId="77777777" w:rsidR="00F54D7E" w:rsidRDefault="00F54D7E" w:rsidP="00E90156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</w:p>
    <w:p w14:paraId="0FF166E7" w14:textId="6F943793" w:rsidR="00A546D5" w:rsidRPr="00E90156" w:rsidRDefault="00A546D5" w:rsidP="00E90156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F54D7E">
        <w:rPr>
          <w:color w:val="000000"/>
          <w:u w:val="single"/>
          <w:shd w:val="clear" w:color="auto" w:fill="FFFFFF"/>
        </w:rPr>
        <w:t>8</w:t>
      </w:r>
    </w:p>
    <w:p w14:paraId="4D2A1A3D" w14:textId="525B095A" w:rsidR="00E90156" w:rsidRDefault="00E90156" w:rsidP="00E90156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 w:rsidRPr="00E90156">
        <w:rPr>
          <w:b w:val="0"/>
          <w:bCs w:val="0"/>
          <w:color w:val="000000"/>
          <w:shd w:val="clear" w:color="auto" w:fill="FFFFFF"/>
        </w:rPr>
        <w:t xml:space="preserve">     Сегодня более </w:t>
      </w:r>
      <w:r w:rsidRPr="00E90156">
        <w:rPr>
          <w:rStyle w:val="a4"/>
          <w:b/>
          <w:bCs/>
          <w:color w:val="000000"/>
          <w:shd w:val="clear" w:color="auto" w:fill="FFFFFF"/>
        </w:rPr>
        <w:t>58% населения муниципалитета регулярно занимается физической активностью</w:t>
      </w:r>
      <w:r w:rsidRPr="00E90156">
        <w:rPr>
          <w:b w:val="0"/>
          <w:bCs w:val="0"/>
          <w:color w:val="000000"/>
          <w:shd w:val="clear" w:color="auto" w:fill="FFFFFF"/>
        </w:rPr>
        <w:t>. Наш приоритет — стимулирование интереса среди разных социальных слоев к ведению здорового образа жизни и занятиям спортом.</w:t>
      </w:r>
      <w:r w:rsidRPr="00E90156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</w:t>
      </w:r>
      <w:r w:rsidRPr="00E90156">
        <w:rPr>
          <w:b w:val="0"/>
          <w:bCs w:val="0"/>
          <w:color w:val="000000"/>
          <w:shd w:val="clear" w:color="auto" w:fill="FFFFFF"/>
        </w:rPr>
        <w:t>Спец</w:t>
      </w:r>
      <w:r>
        <w:rPr>
          <w:b w:val="0"/>
          <w:bCs w:val="0"/>
          <w:color w:val="000000"/>
          <w:shd w:val="clear" w:color="auto" w:fill="FFFFFF"/>
        </w:rPr>
        <w:t>проект</w:t>
      </w:r>
      <w:r w:rsidRPr="00E90156">
        <w:rPr>
          <w:b w:val="0"/>
          <w:bCs w:val="0"/>
          <w:color w:val="000000"/>
          <w:shd w:val="clear" w:color="auto" w:fill="FFFFFF"/>
        </w:rPr>
        <w:t xml:space="preserve"> «Активное долголетие» и «Будь в спорте» способствуют вовлечению широких масс, включая разные возрастные группы, в активную физическую жизнь. Благодаря совместному осуществлению этих проектов мы наблюдаем повышение спортивной подготовки граждан и рост общего уровня здоровья населения.</w:t>
      </w:r>
      <w:r w:rsidRPr="00E90156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</w:t>
      </w:r>
      <w:r w:rsidRPr="00E90156">
        <w:rPr>
          <w:b w:val="0"/>
          <w:bCs w:val="0"/>
          <w:color w:val="000000"/>
          <w:shd w:val="clear" w:color="auto" w:fill="FFFFFF"/>
        </w:rPr>
        <w:t xml:space="preserve"> </w:t>
      </w:r>
      <w:r w:rsidRPr="00E90156">
        <w:rPr>
          <w:rStyle w:val="a4"/>
          <w:b/>
          <w:bCs/>
          <w:color w:val="000000"/>
          <w:shd w:val="clear" w:color="auto" w:fill="FFFFFF"/>
        </w:rPr>
        <w:t xml:space="preserve">Окуловский </w:t>
      </w:r>
      <w:r>
        <w:rPr>
          <w:rStyle w:val="a4"/>
          <w:b/>
          <w:bCs/>
          <w:color w:val="000000"/>
          <w:shd w:val="clear" w:color="auto" w:fill="FFFFFF"/>
        </w:rPr>
        <w:t>округ</w:t>
      </w:r>
      <w:r w:rsidRPr="00E90156">
        <w:rPr>
          <w:rStyle w:val="a4"/>
          <w:b/>
          <w:bCs/>
          <w:color w:val="000000"/>
          <w:shd w:val="clear" w:color="auto" w:fill="FFFFFF"/>
        </w:rPr>
        <w:t xml:space="preserve"> занимает передовые позиции в Новгородской области по внедрению Всероссийского физкультурно-спортивного комплекса ГТО</w:t>
      </w:r>
      <w:r w:rsidRPr="00E90156">
        <w:rPr>
          <w:b w:val="0"/>
          <w:bCs w:val="0"/>
          <w:color w:val="000000"/>
          <w:shd w:val="clear" w:color="auto" w:fill="FFFFFF"/>
        </w:rPr>
        <w:t xml:space="preserve">, способствуя развитию почти двух десятков видов спорта. Особенно популярны среди местных жителей такие виды спорта, как </w:t>
      </w:r>
      <w:r w:rsidRPr="00C37C8C">
        <w:rPr>
          <w:rStyle w:val="a4"/>
          <w:color w:val="000000"/>
          <w:shd w:val="clear" w:color="auto" w:fill="FFFFFF"/>
        </w:rPr>
        <w:t>дартс, бокс и лыжные гонки</w:t>
      </w:r>
      <w:r w:rsidRPr="00C37C8C">
        <w:rPr>
          <w:color w:val="000000"/>
          <w:shd w:val="clear" w:color="auto" w:fill="FFFFFF"/>
        </w:rPr>
        <w:t>.</w:t>
      </w:r>
      <w:r w:rsidRPr="00E90156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 </w:t>
      </w:r>
      <w:r w:rsidR="00A16AD9">
        <w:rPr>
          <w:b w:val="0"/>
          <w:bCs w:val="0"/>
          <w:color w:val="000000"/>
          <w:shd w:val="clear" w:color="auto" w:fill="FFFFFF"/>
        </w:rPr>
        <w:t xml:space="preserve">  </w:t>
      </w:r>
      <w:r w:rsidRPr="00E90156">
        <w:rPr>
          <w:b w:val="0"/>
          <w:bCs w:val="0"/>
          <w:color w:val="000000"/>
          <w:shd w:val="clear" w:color="auto" w:fill="FFFFFF"/>
        </w:rPr>
        <w:t xml:space="preserve">Одним из значимых </w:t>
      </w:r>
      <w:r w:rsidR="00C37C8C">
        <w:rPr>
          <w:b w:val="0"/>
          <w:bCs w:val="0"/>
          <w:color w:val="000000"/>
          <w:shd w:val="clear" w:color="auto" w:fill="FFFFFF"/>
        </w:rPr>
        <w:t>проектов</w:t>
      </w:r>
      <w:r w:rsidRPr="00E90156">
        <w:rPr>
          <w:b w:val="0"/>
          <w:bCs w:val="0"/>
          <w:color w:val="000000"/>
          <w:shd w:val="clear" w:color="auto" w:fill="FFFFFF"/>
        </w:rPr>
        <w:t xml:space="preserve"> является завершение в 2025 году реконструкции хоккейной площадки в городе Окуловка. Это позвол</w:t>
      </w:r>
      <w:r w:rsidR="00ED612D">
        <w:rPr>
          <w:b w:val="0"/>
          <w:bCs w:val="0"/>
          <w:color w:val="000000"/>
          <w:shd w:val="clear" w:color="auto" w:fill="FFFFFF"/>
        </w:rPr>
        <w:t>яет</w:t>
      </w:r>
      <w:r w:rsidRPr="00E90156">
        <w:rPr>
          <w:b w:val="0"/>
          <w:bCs w:val="0"/>
          <w:color w:val="000000"/>
          <w:shd w:val="clear" w:color="auto" w:fill="FFFFFF"/>
        </w:rPr>
        <w:t xml:space="preserve"> жителям заниматься летом баскетболом, а зимой кататься на коньках и играть в хоккей.</w:t>
      </w:r>
      <w:r w:rsidRPr="00E90156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 </w:t>
      </w:r>
      <w:r w:rsidRPr="00E90156">
        <w:rPr>
          <w:b w:val="0"/>
          <w:bCs w:val="0"/>
          <w:color w:val="000000"/>
          <w:shd w:val="clear" w:color="auto" w:fill="FFFFFF"/>
        </w:rPr>
        <w:t xml:space="preserve">Крупнейшим спортивным мероприятием стала организация </w:t>
      </w:r>
      <w:r w:rsidRPr="00E90156">
        <w:rPr>
          <w:rStyle w:val="a4"/>
          <w:b/>
          <w:bCs/>
          <w:color w:val="000000"/>
          <w:shd w:val="clear" w:color="auto" w:fill="FFFFFF"/>
        </w:rPr>
        <w:t>«Окуловского лесного полумарафона»</w:t>
      </w:r>
      <w:r w:rsidRPr="00E90156">
        <w:rPr>
          <w:b w:val="0"/>
          <w:bCs w:val="0"/>
          <w:color w:val="000000"/>
          <w:shd w:val="clear" w:color="auto" w:fill="FFFFFF"/>
        </w:rPr>
        <w:t xml:space="preserve">, в котором приняли участие порядка </w:t>
      </w:r>
      <w:r w:rsidRPr="00E90156">
        <w:rPr>
          <w:rStyle w:val="a4"/>
          <w:b/>
          <w:bCs/>
          <w:color w:val="000000"/>
          <w:shd w:val="clear" w:color="auto" w:fill="FFFFFF"/>
        </w:rPr>
        <w:t>1300 спортсменов</w:t>
      </w:r>
      <w:r w:rsidRPr="00E90156">
        <w:rPr>
          <w:b w:val="0"/>
          <w:bCs w:val="0"/>
          <w:color w:val="000000"/>
          <w:shd w:val="clear" w:color="auto" w:fill="FFFFFF"/>
        </w:rPr>
        <w:t xml:space="preserve"> из </w:t>
      </w:r>
      <w:r w:rsidRPr="00E90156">
        <w:rPr>
          <w:rStyle w:val="a4"/>
          <w:b/>
          <w:bCs/>
          <w:color w:val="000000"/>
          <w:shd w:val="clear" w:color="auto" w:fill="FFFFFF"/>
        </w:rPr>
        <w:t>17 регионов нашей страны</w:t>
      </w:r>
      <w:r w:rsidRPr="00E90156">
        <w:rPr>
          <w:b w:val="0"/>
          <w:bCs w:val="0"/>
          <w:color w:val="000000"/>
          <w:shd w:val="clear" w:color="auto" w:fill="FFFFFF"/>
        </w:rPr>
        <w:t>, включая представителей старшего поколения («серебряного возраста»), профессиональных атлетов, любителей и подростков.</w:t>
      </w:r>
      <w:r w:rsidRPr="00E90156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lastRenderedPageBreak/>
        <w:t xml:space="preserve">     </w:t>
      </w:r>
      <w:r w:rsidR="00DC2EF5">
        <w:rPr>
          <w:b w:val="0"/>
          <w:bCs w:val="0"/>
          <w:color w:val="000000"/>
          <w:shd w:val="clear" w:color="auto" w:fill="FFFFFF"/>
        </w:rPr>
        <w:t xml:space="preserve"> </w:t>
      </w:r>
      <w:r w:rsidRPr="00E90156">
        <w:rPr>
          <w:b w:val="0"/>
          <w:bCs w:val="0"/>
          <w:color w:val="000000"/>
          <w:shd w:val="clear" w:color="auto" w:fill="FFFFFF"/>
        </w:rPr>
        <w:t xml:space="preserve">Особое значение имеет уникальная инфраструктура — </w:t>
      </w:r>
      <w:r w:rsidRPr="00E90156">
        <w:rPr>
          <w:rStyle w:val="a4"/>
          <w:b/>
          <w:bCs/>
          <w:color w:val="000000"/>
          <w:shd w:val="clear" w:color="auto" w:fill="FFFFFF"/>
        </w:rPr>
        <w:t>Центр гребного слалома</w:t>
      </w:r>
      <w:r w:rsidRPr="00E90156">
        <w:rPr>
          <w:b w:val="0"/>
          <w:bCs w:val="0"/>
          <w:color w:val="000000"/>
          <w:shd w:val="clear" w:color="auto" w:fill="FFFFFF"/>
        </w:rPr>
        <w:t xml:space="preserve">, действующий на территории </w:t>
      </w:r>
      <w:r>
        <w:rPr>
          <w:b w:val="0"/>
          <w:bCs w:val="0"/>
          <w:color w:val="000000"/>
          <w:shd w:val="clear" w:color="auto" w:fill="FFFFFF"/>
        </w:rPr>
        <w:t>округа</w:t>
      </w:r>
      <w:r w:rsidRPr="00E90156">
        <w:rPr>
          <w:b w:val="0"/>
          <w:bCs w:val="0"/>
          <w:color w:val="000000"/>
          <w:shd w:val="clear" w:color="auto" w:fill="FFFFFF"/>
        </w:rPr>
        <w:t>. Необходимо создать условия для круглогодичного функционирования этого центра и включить его в туристический маршрут для привлечения гостей.</w:t>
      </w:r>
      <w:r w:rsidRPr="00E90156">
        <w:rPr>
          <w:b w:val="0"/>
          <w:bCs w:val="0"/>
          <w:color w:val="000000"/>
        </w:rPr>
        <w:br/>
      </w:r>
      <w:r>
        <w:rPr>
          <w:b w:val="0"/>
          <w:bCs w:val="0"/>
          <w:color w:val="000000"/>
          <w:shd w:val="clear" w:color="auto" w:fill="FFFFFF"/>
        </w:rPr>
        <w:t xml:space="preserve">     </w:t>
      </w:r>
      <w:r w:rsidRPr="00E90156">
        <w:rPr>
          <w:b w:val="0"/>
          <w:bCs w:val="0"/>
          <w:color w:val="000000"/>
          <w:shd w:val="clear" w:color="auto" w:fill="FFFFFF"/>
        </w:rPr>
        <w:t>Таким образом, спорт становится неотъемлемой частью жизни каждого жителя, формируя физически активное и сильное общество.</w:t>
      </w:r>
    </w:p>
    <w:p w14:paraId="0982A37B" w14:textId="77777777" w:rsidR="00F54D7E" w:rsidRDefault="00F54D7E" w:rsidP="00E90156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</w:p>
    <w:p w14:paraId="26B5DA97" w14:textId="4157E22F" w:rsidR="00A546D5" w:rsidRPr="00E90156" w:rsidRDefault="00A546D5" w:rsidP="00E90156">
      <w:pPr>
        <w:pStyle w:val="Bodytext30"/>
        <w:spacing w:after="0" w:line="360" w:lineRule="atLeast"/>
        <w:jc w:val="both"/>
        <w:rPr>
          <w:b w:val="0"/>
          <w:bCs w:val="0"/>
          <w:color w:val="000000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</w:t>
      </w:r>
      <w:r w:rsidR="00F54D7E">
        <w:rPr>
          <w:color w:val="000000"/>
          <w:u w:val="single"/>
          <w:shd w:val="clear" w:color="auto" w:fill="FFFFFF"/>
        </w:rPr>
        <w:t>9</w:t>
      </w:r>
    </w:p>
    <w:p w14:paraId="79681602" w14:textId="4E69782B" w:rsidR="00E20281" w:rsidRDefault="00A367C2" w:rsidP="00A16AD9">
      <w:pPr>
        <w:pStyle w:val="Bodytext30"/>
        <w:spacing w:after="0" w:line="360" w:lineRule="atLeast"/>
        <w:jc w:val="both"/>
      </w:pPr>
      <w:r>
        <w:rPr>
          <w:b w:val="0"/>
        </w:rPr>
        <w:t xml:space="preserve">  </w:t>
      </w:r>
      <w:r w:rsidR="00A16AD9">
        <w:rPr>
          <w:b w:val="0"/>
        </w:rPr>
        <w:t xml:space="preserve">    </w:t>
      </w:r>
      <w:r w:rsidR="00CF324E" w:rsidRPr="00C913C4">
        <w:rPr>
          <w:rStyle w:val="a4"/>
        </w:rPr>
        <w:t>Всем известно, что</w:t>
      </w:r>
      <w:r w:rsidR="00CF324E">
        <w:rPr>
          <w:rStyle w:val="a4"/>
        </w:rPr>
        <w:t xml:space="preserve"> охрана здоровья граждан, оказание им квалифицированной и своевременной медицинской помощи является одним из основных приоритетов государственной социально-экономической политики.</w:t>
      </w:r>
      <w:r w:rsidR="00E20281" w:rsidRPr="00E20281">
        <w:t xml:space="preserve"> </w:t>
      </w:r>
    </w:p>
    <w:p w14:paraId="29214323" w14:textId="1FB7F038" w:rsidR="001016E1" w:rsidRPr="001016E1" w:rsidRDefault="00A16AD9" w:rsidP="00A16AD9">
      <w:pPr>
        <w:pStyle w:val="Bodytext20"/>
        <w:shd w:val="clear" w:color="auto" w:fill="auto"/>
        <w:spacing w:before="0" w:line="360" w:lineRule="atLeast"/>
        <w:ind w:firstLine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</w:t>
      </w:r>
      <w:r w:rsidR="00DC2EF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</w:t>
      </w:r>
      <w:r w:rsidR="001016E1" w:rsidRPr="001016E1">
        <w:rPr>
          <w:rStyle w:val="a4"/>
          <w:b w:val="0"/>
          <w:sz w:val="28"/>
          <w:szCs w:val="28"/>
        </w:rPr>
        <w:t xml:space="preserve">Профилактика заболеваний становится всё более актуальной. </w:t>
      </w:r>
      <w:r w:rsidR="001016E1">
        <w:rPr>
          <w:rStyle w:val="a4"/>
          <w:b w:val="0"/>
          <w:sz w:val="28"/>
          <w:szCs w:val="28"/>
        </w:rPr>
        <w:t xml:space="preserve">В 2025 году </w:t>
      </w:r>
      <w:r w:rsidR="00C913C4" w:rsidRPr="00C913C4">
        <w:rPr>
          <w:rStyle w:val="a4"/>
          <w:b w:val="0"/>
          <w:sz w:val="28"/>
          <w:szCs w:val="28"/>
        </w:rPr>
        <w:t>на территории округа отмечается положительная динамика</w:t>
      </w:r>
      <w:r w:rsidR="00C913C4">
        <w:rPr>
          <w:rStyle w:val="a4"/>
          <w:b w:val="0"/>
          <w:sz w:val="28"/>
          <w:szCs w:val="28"/>
        </w:rPr>
        <w:t xml:space="preserve"> по сравнению с аналогичным периодом прошлого года, за 9 месяцев </w:t>
      </w:r>
      <w:r w:rsidR="00D379F9">
        <w:rPr>
          <w:rStyle w:val="a4"/>
          <w:b w:val="0"/>
          <w:sz w:val="28"/>
          <w:szCs w:val="28"/>
        </w:rPr>
        <w:t xml:space="preserve">2025 года </w:t>
      </w:r>
      <w:r w:rsidR="001016E1">
        <w:rPr>
          <w:rStyle w:val="a4"/>
          <w:b w:val="0"/>
          <w:sz w:val="28"/>
          <w:szCs w:val="28"/>
        </w:rPr>
        <w:t>б</w:t>
      </w:r>
      <w:r w:rsidR="001016E1" w:rsidRPr="001016E1">
        <w:rPr>
          <w:rStyle w:val="a4"/>
          <w:b w:val="0"/>
          <w:sz w:val="28"/>
          <w:szCs w:val="28"/>
        </w:rPr>
        <w:t xml:space="preserve">олее 6 тысяч жителей </w:t>
      </w:r>
      <w:r w:rsidR="00FB5A5B">
        <w:rPr>
          <w:rStyle w:val="a4"/>
          <w:b w:val="0"/>
          <w:sz w:val="28"/>
          <w:szCs w:val="28"/>
        </w:rPr>
        <w:t>округа</w:t>
      </w:r>
      <w:r w:rsidR="001016E1" w:rsidRPr="001016E1">
        <w:rPr>
          <w:rStyle w:val="a4"/>
          <w:b w:val="0"/>
          <w:sz w:val="28"/>
          <w:szCs w:val="28"/>
        </w:rPr>
        <w:t xml:space="preserve"> прошли диспансеризацию или медицинский осмотр (101,9 % к СППГ). </w:t>
      </w:r>
    </w:p>
    <w:p w14:paraId="67FF9D82" w14:textId="77777777" w:rsidR="00ED612D" w:rsidRDefault="00F55FD1" w:rsidP="00F55FD1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 xml:space="preserve">   </w:t>
      </w:r>
      <w:r w:rsidR="00DC2EF5">
        <w:rPr>
          <w:rStyle w:val="a4"/>
          <w:color w:val="000000"/>
          <w:shd w:val="clear" w:color="auto" w:fill="FFFFFF"/>
        </w:rPr>
        <w:t xml:space="preserve"> </w:t>
      </w:r>
      <w:r>
        <w:rPr>
          <w:rStyle w:val="a4"/>
          <w:color w:val="000000"/>
          <w:shd w:val="clear" w:color="auto" w:fill="FFFFFF"/>
        </w:rPr>
        <w:t xml:space="preserve"> </w:t>
      </w:r>
      <w:r w:rsidRPr="00F55FD1">
        <w:rPr>
          <w:rStyle w:val="a4"/>
          <w:color w:val="000000"/>
          <w:shd w:val="clear" w:color="auto" w:fill="FFFFFF"/>
        </w:rPr>
        <w:t>От уровня образования зависит будущее</w:t>
      </w:r>
      <w:r w:rsidR="00ED612D">
        <w:rPr>
          <w:rStyle w:val="a4"/>
          <w:color w:val="000000"/>
          <w:shd w:val="clear" w:color="auto" w:fill="FFFFFF"/>
        </w:rPr>
        <w:t xml:space="preserve"> нашего</w:t>
      </w:r>
      <w:r w:rsidRPr="00F55FD1">
        <w:rPr>
          <w:rStyle w:val="a4"/>
          <w:color w:val="000000"/>
          <w:shd w:val="clear" w:color="auto" w:fill="FFFFFF"/>
        </w:rPr>
        <w:t xml:space="preserve"> общества</w:t>
      </w:r>
      <w:r>
        <w:rPr>
          <w:rStyle w:val="a4"/>
          <w:color w:val="000000"/>
          <w:shd w:val="clear" w:color="auto" w:fill="FFFFFF"/>
        </w:rPr>
        <w:t xml:space="preserve">. </w:t>
      </w:r>
      <w:r w:rsidRPr="00F55FD1">
        <w:rPr>
          <w:b w:val="0"/>
          <w:bCs w:val="0"/>
          <w:color w:val="000000"/>
          <w:shd w:val="clear" w:color="auto" w:fill="FFFFFF"/>
        </w:rPr>
        <w:t>Современная материально-техническая база образовательных учреждений является одним из важнейших факторов повышения качества образования.</w:t>
      </w:r>
    </w:p>
    <w:p w14:paraId="46605683" w14:textId="1F6C57E3" w:rsidR="00A546D5" w:rsidRDefault="000A1468" w:rsidP="00F55FD1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</w:t>
      </w:r>
      <w:r w:rsidR="00DC2EF5">
        <w:rPr>
          <w:b w:val="0"/>
          <w:bCs w:val="0"/>
          <w:color w:val="000000"/>
          <w:shd w:val="clear" w:color="auto" w:fill="FFFFFF"/>
        </w:rPr>
        <w:t xml:space="preserve"> 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В рамках трехстороннего соглашения о социально-экономическом развитии Окуловского муниципального </w:t>
      </w:r>
      <w:r>
        <w:rPr>
          <w:b w:val="0"/>
          <w:bCs w:val="0"/>
          <w:color w:val="000000"/>
          <w:shd w:val="clear" w:color="auto" w:fill="FFFFFF"/>
        </w:rPr>
        <w:t>округа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завершаются мероприятия по улучшению инфраструктуры учебных заведений. Так, в городе успешно реализуется проект капитального ремонта учебного корпуса филиала Боровичского агропромышленного техникума. </w:t>
      </w:r>
      <w:r w:rsidR="00ED612D">
        <w:rPr>
          <w:b w:val="0"/>
          <w:bCs w:val="0"/>
          <w:color w:val="000000"/>
          <w:shd w:val="clear" w:color="auto" w:fill="FFFFFF"/>
        </w:rPr>
        <w:t>С</w:t>
      </w:r>
      <w:r w:rsidR="00F55FD1" w:rsidRPr="00F55FD1">
        <w:rPr>
          <w:b w:val="0"/>
          <w:bCs w:val="0"/>
          <w:color w:val="000000"/>
          <w:shd w:val="clear" w:color="auto" w:fill="FFFFFF"/>
        </w:rPr>
        <w:t>редства были направлены не только на обновление помещений, но и на закупку нового учебного оборудования, что позволит значительно повысить уровень подготовки студентов.</w:t>
      </w:r>
      <w:r w:rsidR="00F55FD1" w:rsidRPr="00F55FD1">
        <w:rPr>
          <w:b w:val="0"/>
          <w:bCs w:val="0"/>
          <w:color w:val="000000"/>
        </w:rPr>
        <w:br/>
      </w:r>
      <w:r w:rsidR="0013670B">
        <w:rPr>
          <w:b w:val="0"/>
          <w:bCs w:val="0"/>
          <w:color w:val="000000"/>
          <w:shd w:val="clear" w:color="auto" w:fill="FFFFFF"/>
        </w:rPr>
        <w:t xml:space="preserve">    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Кроме того, </w:t>
      </w:r>
      <w:r w:rsidR="00ED612D">
        <w:rPr>
          <w:b w:val="0"/>
          <w:bCs w:val="0"/>
          <w:color w:val="000000"/>
          <w:shd w:val="clear" w:color="auto" w:fill="FFFFFF"/>
        </w:rPr>
        <w:t>ведутся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работы по капитальному ремонту здания общежития техникума</w:t>
      </w:r>
      <w:r w:rsidR="00ED612D">
        <w:rPr>
          <w:b w:val="0"/>
          <w:bCs w:val="0"/>
          <w:color w:val="000000"/>
          <w:shd w:val="clear" w:color="auto" w:fill="FFFFFF"/>
        </w:rPr>
        <w:t>, что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обеспечи</w:t>
      </w:r>
      <w:r w:rsidR="00ED612D">
        <w:rPr>
          <w:b w:val="0"/>
          <w:bCs w:val="0"/>
          <w:color w:val="000000"/>
          <w:shd w:val="clear" w:color="auto" w:fill="FFFFFF"/>
        </w:rPr>
        <w:t>т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комфортные условия проживания учащихся.</w:t>
      </w:r>
      <w:r w:rsidR="00F55FD1" w:rsidRPr="00F55FD1">
        <w:rPr>
          <w:b w:val="0"/>
          <w:bCs w:val="0"/>
          <w:color w:val="000000"/>
        </w:rPr>
        <w:br/>
      </w:r>
      <w:r w:rsidR="0013670B">
        <w:rPr>
          <w:b w:val="0"/>
          <w:bCs w:val="0"/>
          <w:color w:val="000000"/>
          <w:shd w:val="clear" w:color="auto" w:fill="FFFFFF"/>
        </w:rPr>
        <w:t xml:space="preserve">     </w:t>
      </w:r>
      <w:r w:rsidR="00F55FD1" w:rsidRPr="00F55FD1">
        <w:rPr>
          <w:b w:val="0"/>
          <w:bCs w:val="0"/>
          <w:color w:val="000000"/>
          <w:shd w:val="clear" w:color="auto" w:fill="FFFFFF"/>
        </w:rPr>
        <w:t>Эти меры позволят укрепить престиж образовательного учреждения, создать оптимальные условия для учебы и проживания студентов, повысив таким образом качество среднего профессионального образования в регионе.</w:t>
      </w:r>
      <w:r w:rsidR="00F55FD1" w:rsidRPr="00F55FD1">
        <w:rPr>
          <w:b w:val="0"/>
          <w:bCs w:val="0"/>
          <w:color w:val="000000"/>
        </w:rPr>
        <w:br/>
      </w:r>
      <w:r w:rsidR="0013670B">
        <w:rPr>
          <w:b w:val="0"/>
          <w:bCs w:val="0"/>
          <w:color w:val="000000"/>
          <w:shd w:val="clear" w:color="auto" w:fill="FFFFFF"/>
        </w:rPr>
        <w:t xml:space="preserve">     </w:t>
      </w:r>
      <w:r w:rsidR="00F55FD1" w:rsidRPr="00F55FD1">
        <w:rPr>
          <w:b w:val="0"/>
          <w:bCs w:val="0"/>
          <w:color w:val="000000"/>
          <w:shd w:val="clear" w:color="auto" w:fill="FFFFFF"/>
        </w:rPr>
        <w:t>Федеральная поддержка продолжает</w:t>
      </w:r>
      <w:r w:rsidR="00ED612D">
        <w:rPr>
          <w:b w:val="0"/>
          <w:bCs w:val="0"/>
          <w:color w:val="000000"/>
          <w:shd w:val="clear" w:color="auto" w:fill="FFFFFF"/>
        </w:rPr>
        <w:t>ся,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запланированы проекты по модернизации школ и дошкольных учреждений. Например, в 2027 году в рамках реализации федеральной программы «Модернизация школьных систем образования» </w:t>
      </w:r>
      <w:r w:rsidR="0013670B">
        <w:rPr>
          <w:b w:val="0"/>
          <w:bCs w:val="0"/>
          <w:color w:val="000000"/>
          <w:shd w:val="clear" w:color="auto" w:fill="FFFFFF"/>
        </w:rPr>
        <w:t>планируется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проведен</w:t>
      </w:r>
      <w:r w:rsidR="0013670B">
        <w:rPr>
          <w:b w:val="0"/>
          <w:bCs w:val="0"/>
          <w:color w:val="000000"/>
          <w:shd w:val="clear" w:color="auto" w:fill="FFFFFF"/>
        </w:rPr>
        <w:t>ие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 капитальный ремонт детского сада №6 в городе Окуловка. </w:t>
      </w:r>
      <w:r w:rsidR="00F55FD1" w:rsidRPr="00F55FD1">
        <w:rPr>
          <w:b w:val="0"/>
          <w:bCs w:val="0"/>
          <w:color w:val="000000"/>
        </w:rPr>
        <w:br/>
      </w:r>
      <w:r w:rsidR="0013670B">
        <w:rPr>
          <w:b w:val="0"/>
          <w:bCs w:val="0"/>
          <w:color w:val="000000"/>
          <w:shd w:val="clear" w:color="auto" w:fill="FFFFFF"/>
        </w:rPr>
        <w:t xml:space="preserve">       </w:t>
      </w:r>
      <w:r w:rsidR="00F55FD1" w:rsidRPr="00F55FD1">
        <w:rPr>
          <w:b w:val="0"/>
          <w:bCs w:val="0"/>
          <w:color w:val="000000"/>
          <w:shd w:val="clear" w:color="auto" w:fill="FFFFFF"/>
        </w:rPr>
        <w:t xml:space="preserve">Также значительное внимание уделяется профессиональной ориентации молодежи. В школах открывают специализированные классы, способствующие раннему выявлению талантов и развитию профессиональных компетенций среди подростков. Ярким примером служит </w:t>
      </w:r>
      <w:r w:rsidR="00F55FD1" w:rsidRPr="00F55FD1">
        <w:rPr>
          <w:b w:val="0"/>
          <w:bCs w:val="0"/>
          <w:color w:val="000000"/>
          <w:shd w:val="clear" w:color="auto" w:fill="FFFFFF"/>
        </w:rPr>
        <w:lastRenderedPageBreak/>
        <w:t xml:space="preserve">школа №1, где уже действует психолого-педагогический класс и специализированный кружок по изучению беспилотных летательных аппаратов. В настоящее время там занимается около </w:t>
      </w:r>
      <w:r w:rsidR="00F55FD1" w:rsidRPr="00F55FD1">
        <w:rPr>
          <w:rStyle w:val="a4"/>
          <w:color w:val="000000"/>
          <w:shd w:val="clear" w:color="auto" w:fill="FFFFFF"/>
        </w:rPr>
        <w:t>12 учеников</w:t>
      </w:r>
      <w:r w:rsidR="00F55FD1" w:rsidRPr="00F55FD1">
        <w:rPr>
          <w:b w:val="0"/>
          <w:bCs w:val="0"/>
          <w:color w:val="000000"/>
          <w:shd w:val="clear" w:color="auto" w:fill="FFFFFF"/>
        </w:rPr>
        <w:t>, осваивая навыки программирования и управления БПЛА.</w:t>
      </w:r>
      <w:r w:rsidR="00F55FD1" w:rsidRPr="00F55FD1">
        <w:rPr>
          <w:b w:val="0"/>
          <w:bCs w:val="0"/>
          <w:color w:val="000000"/>
        </w:rPr>
        <w:br/>
      </w:r>
      <w:r w:rsidR="0013670B">
        <w:rPr>
          <w:b w:val="0"/>
          <w:bCs w:val="0"/>
          <w:color w:val="000000"/>
          <w:shd w:val="clear" w:color="auto" w:fill="FFFFFF"/>
        </w:rPr>
        <w:t xml:space="preserve">      </w:t>
      </w:r>
      <w:r w:rsidR="00F55FD1" w:rsidRPr="00F55FD1">
        <w:rPr>
          <w:b w:val="0"/>
          <w:bCs w:val="0"/>
          <w:color w:val="000000"/>
          <w:shd w:val="clear" w:color="auto" w:fill="FFFFFF"/>
        </w:rPr>
        <w:t>Проект «Все лучшее детям» предполагает модернизацию школьной инфраструктуры путем оснащения кабинетов физики, музыки и изобразительного искусства новым оборудованием и материалами. Эта инициатива направлена на создание комфортной и эффективной учебной среды для наших ребят.</w:t>
      </w:r>
    </w:p>
    <w:p w14:paraId="30C2647A" w14:textId="77777777" w:rsidR="00457D9F" w:rsidRDefault="00457D9F" w:rsidP="00457D9F">
      <w:pPr>
        <w:pStyle w:val="Bodytext30"/>
        <w:shd w:val="clear" w:color="auto" w:fill="auto"/>
        <w:spacing w:after="0" w:line="240" w:lineRule="auto"/>
        <w:ind w:firstLine="708"/>
        <w:jc w:val="both"/>
        <w:rPr>
          <w:color w:val="000000"/>
          <w:u w:val="single"/>
          <w:shd w:val="clear" w:color="auto" w:fill="FFFFFF"/>
        </w:rPr>
      </w:pPr>
    </w:p>
    <w:p w14:paraId="08BED3E3" w14:textId="534FA038" w:rsidR="00A16AD9" w:rsidRPr="00FF1A29" w:rsidRDefault="00A546D5" w:rsidP="00457D9F">
      <w:pPr>
        <w:pStyle w:val="Bodytext30"/>
        <w:shd w:val="clear" w:color="auto" w:fill="auto"/>
        <w:spacing w:after="0" w:line="240" w:lineRule="auto"/>
        <w:ind w:firstLine="708"/>
        <w:jc w:val="both"/>
        <w:rPr>
          <w:b w:val="0"/>
          <w:bCs w:val="0"/>
          <w:color w:val="FF0000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1</w:t>
      </w:r>
      <w:r w:rsidR="00F54D7E">
        <w:rPr>
          <w:color w:val="000000"/>
          <w:u w:val="single"/>
          <w:shd w:val="clear" w:color="auto" w:fill="FFFFFF"/>
        </w:rPr>
        <w:t>0</w:t>
      </w:r>
      <w:r w:rsidR="00F55FD1" w:rsidRPr="00F55FD1">
        <w:rPr>
          <w:b w:val="0"/>
          <w:bCs w:val="0"/>
          <w:color w:val="000000"/>
        </w:rPr>
        <w:br/>
      </w:r>
      <w:r w:rsidR="0013670B">
        <w:rPr>
          <w:b w:val="0"/>
          <w:bCs w:val="0"/>
          <w:color w:val="000000"/>
          <w:shd w:val="clear" w:color="auto" w:fill="FFFFFF"/>
        </w:rPr>
        <w:t xml:space="preserve">     </w:t>
      </w:r>
      <w:r w:rsidR="00ED612D">
        <w:rPr>
          <w:b w:val="0"/>
          <w:bCs w:val="0"/>
          <w:color w:val="000000"/>
          <w:shd w:val="clear" w:color="auto" w:fill="FFFFFF"/>
        </w:rPr>
        <w:t xml:space="preserve"> </w:t>
      </w:r>
      <w:r w:rsidR="00DC2EF5">
        <w:rPr>
          <w:b w:val="0"/>
          <w:bCs w:val="0"/>
          <w:color w:val="000000"/>
          <w:shd w:val="clear" w:color="auto" w:fill="FFFFFF"/>
        </w:rPr>
        <w:t xml:space="preserve">Сохранить молодёжь на </w:t>
      </w:r>
      <w:r w:rsidR="00DC2EF5" w:rsidRPr="00FF1A29">
        <w:rPr>
          <w:b w:val="0"/>
          <w:bCs w:val="0"/>
          <w:color w:val="000000"/>
          <w:shd w:val="clear" w:color="auto" w:fill="FFFFFF"/>
        </w:rPr>
        <w:t>территории – важная цель в моей деятельности.</w:t>
      </w:r>
    </w:p>
    <w:p w14:paraId="226974A2" w14:textId="4FF5F70D" w:rsidR="00DC2EF5" w:rsidRDefault="00ED612D" w:rsidP="00F54D7E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 </w:t>
      </w:r>
      <w:r w:rsidR="00FF1A29" w:rsidRPr="00FF1A29">
        <w:rPr>
          <w:b w:val="0"/>
          <w:bCs w:val="0"/>
          <w:color w:val="000000"/>
          <w:shd w:val="clear" w:color="auto" w:fill="FFFFFF"/>
        </w:rPr>
        <w:t>Активная поддержка и развитие молодежного потенциала через разнообразные программы, проекты и мероприятия способствуют созданию динамичного гражданского общества, повышению уровня жизни и укреплению социальной стабильности.</w:t>
      </w:r>
      <w:r w:rsidR="00FF1A29" w:rsidRPr="00FF1A29">
        <w:rPr>
          <w:b w:val="0"/>
          <w:bCs w:val="0"/>
          <w:color w:val="000000"/>
        </w:rPr>
        <w:br/>
      </w:r>
      <w:r w:rsidR="00FF1A29">
        <w:rPr>
          <w:b w:val="0"/>
          <w:bCs w:val="0"/>
          <w:color w:val="000000"/>
          <w:shd w:val="clear" w:color="auto" w:fill="FFFFFF"/>
        </w:rPr>
        <w:t xml:space="preserve">       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Одним из ярких примеров успешной молодежной активности стало </w:t>
      </w:r>
      <w:r>
        <w:rPr>
          <w:b w:val="0"/>
          <w:bCs w:val="0"/>
          <w:color w:val="000000"/>
          <w:shd w:val="clear" w:color="auto" w:fill="FFFFFF"/>
        </w:rPr>
        <w:t xml:space="preserve">«Движение </w:t>
      </w:r>
      <w:r w:rsidR="00FF1A29" w:rsidRPr="00FF1A29">
        <w:rPr>
          <w:b w:val="0"/>
          <w:bCs w:val="0"/>
          <w:color w:val="000000"/>
          <w:shd w:val="clear" w:color="auto" w:fill="FFFFFF"/>
        </w:rPr>
        <w:t>Первы</w:t>
      </w:r>
      <w:r>
        <w:rPr>
          <w:b w:val="0"/>
          <w:bCs w:val="0"/>
          <w:color w:val="000000"/>
          <w:shd w:val="clear" w:color="auto" w:fill="FFFFFF"/>
        </w:rPr>
        <w:t>х</w:t>
      </w:r>
      <w:r w:rsidR="00FF1A29" w:rsidRPr="00FF1A29">
        <w:rPr>
          <w:b w:val="0"/>
          <w:bCs w:val="0"/>
          <w:color w:val="000000"/>
          <w:shd w:val="clear" w:color="auto" w:fill="FFFFFF"/>
        </w:rPr>
        <w:t>», которое развивается на территории нашего округа. Это движение действует практически повсеместно: в школах, домах молодёжи, музеях, библиотеках и даже детских садах. К 2026 году планируется увеличить число первичных отделений движения до 24, что на шесть организаций больше текущего показателя. Уже сегодня в движении участвуют около 1300 человек.</w:t>
      </w:r>
      <w:r w:rsidR="00FF1A29" w:rsidRPr="00FF1A29">
        <w:rPr>
          <w:b w:val="0"/>
          <w:bCs w:val="0"/>
          <w:color w:val="000000"/>
        </w:rPr>
        <w:br/>
      </w:r>
      <w:r w:rsidR="00FF1A29">
        <w:rPr>
          <w:b w:val="0"/>
          <w:bCs w:val="0"/>
          <w:color w:val="000000"/>
          <w:shd w:val="clear" w:color="auto" w:fill="FFFFFF"/>
        </w:rPr>
        <w:t xml:space="preserve">     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Чтобы создать комфортное пространство для занятий детей и молодежи, в текущем году было приобретено новое здание общей площадью </w:t>
      </w:r>
      <w:r>
        <w:rPr>
          <w:b w:val="0"/>
          <w:bCs w:val="0"/>
          <w:color w:val="000000"/>
          <w:shd w:val="clear" w:color="auto" w:fill="FFFFFF"/>
        </w:rPr>
        <w:t>более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 600 квадратных метров. </w:t>
      </w:r>
      <w:r w:rsidRPr="00FF1A29">
        <w:rPr>
          <w:b w:val="0"/>
          <w:bCs w:val="0"/>
          <w:color w:val="000000"/>
          <w:shd w:val="clear" w:color="auto" w:fill="FFFFFF"/>
        </w:rPr>
        <w:t>Сегодня мы начали работу над созданием дизайн-проекта и</w:t>
      </w:r>
      <w:r>
        <w:rPr>
          <w:b w:val="0"/>
          <w:bCs w:val="0"/>
          <w:color w:val="000000"/>
          <w:shd w:val="clear" w:color="auto" w:fill="FFFFFF"/>
        </w:rPr>
        <w:t xml:space="preserve"> </w:t>
      </w:r>
      <w:r w:rsidRPr="00FF1A29">
        <w:rPr>
          <w:b w:val="0"/>
          <w:bCs w:val="0"/>
          <w:color w:val="000000"/>
          <w:shd w:val="clear" w:color="auto" w:fill="FFFFFF"/>
        </w:rPr>
        <w:t xml:space="preserve">собираем необходимые документы для участия в конкурсных мероприятиях.  </w:t>
      </w:r>
      <w:r>
        <w:rPr>
          <w:b w:val="0"/>
          <w:bCs w:val="0"/>
          <w:color w:val="000000"/>
          <w:shd w:val="clear" w:color="auto" w:fill="FFFFFF"/>
        </w:rPr>
        <w:t>В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 2026 год</w:t>
      </w:r>
      <w:r>
        <w:rPr>
          <w:b w:val="0"/>
          <w:bCs w:val="0"/>
          <w:color w:val="000000"/>
          <w:shd w:val="clear" w:color="auto" w:fill="FFFFFF"/>
        </w:rPr>
        <w:t>у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 </w:t>
      </w:r>
      <w:r>
        <w:rPr>
          <w:b w:val="0"/>
          <w:bCs w:val="0"/>
          <w:color w:val="000000"/>
          <w:shd w:val="clear" w:color="auto" w:fill="FFFFFF"/>
        </w:rPr>
        <w:t xml:space="preserve">будет подана </w:t>
      </w:r>
      <w:r w:rsidR="00FF1A29" w:rsidRPr="00FF1A29">
        <w:rPr>
          <w:b w:val="0"/>
          <w:bCs w:val="0"/>
          <w:color w:val="000000"/>
          <w:shd w:val="clear" w:color="auto" w:fill="FFFFFF"/>
        </w:rPr>
        <w:t>заявк</w:t>
      </w:r>
      <w:r>
        <w:rPr>
          <w:b w:val="0"/>
          <w:bCs w:val="0"/>
          <w:color w:val="000000"/>
          <w:shd w:val="clear" w:color="auto" w:fill="FFFFFF"/>
        </w:rPr>
        <w:t>а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 на конкурс в рамках региональной программы «Регион для молодых», реализуемой в рамках федерального проекта «Россия — страна возможностей». </w:t>
      </w:r>
      <w:r w:rsidR="00803B3F">
        <w:rPr>
          <w:b w:val="0"/>
          <w:bCs w:val="0"/>
          <w:color w:val="000000"/>
          <w:shd w:val="clear" w:color="auto" w:fill="FFFFFF"/>
        </w:rPr>
        <w:t xml:space="preserve">В здании </w:t>
      </w:r>
      <w:r w:rsidR="00FF1A29" w:rsidRPr="00FF1A29">
        <w:rPr>
          <w:b w:val="0"/>
          <w:bCs w:val="0"/>
          <w:color w:val="000000"/>
          <w:shd w:val="clear" w:color="auto" w:fill="FFFFFF"/>
        </w:rPr>
        <w:t>будут расположены Дом молодежи, отделени</w:t>
      </w:r>
      <w:r w:rsidR="00803B3F">
        <w:rPr>
          <w:b w:val="0"/>
          <w:bCs w:val="0"/>
          <w:color w:val="000000"/>
          <w:shd w:val="clear" w:color="auto" w:fill="FFFFFF"/>
        </w:rPr>
        <w:t>е</w:t>
      </w:r>
      <w:r w:rsidR="00FF1A29" w:rsidRPr="00FF1A29">
        <w:rPr>
          <w:b w:val="0"/>
          <w:bCs w:val="0"/>
          <w:color w:val="000000"/>
          <w:shd w:val="clear" w:color="auto" w:fill="FFFFFF"/>
        </w:rPr>
        <w:t xml:space="preserve"> «</w:t>
      </w:r>
      <w:r w:rsidR="00803B3F">
        <w:rPr>
          <w:b w:val="0"/>
          <w:bCs w:val="0"/>
          <w:color w:val="000000"/>
          <w:shd w:val="clear" w:color="auto" w:fill="FFFFFF"/>
        </w:rPr>
        <w:t>Д</w:t>
      </w:r>
      <w:r w:rsidR="00FF1A29" w:rsidRPr="00FF1A29">
        <w:rPr>
          <w:b w:val="0"/>
          <w:bCs w:val="0"/>
          <w:color w:val="000000"/>
          <w:shd w:val="clear" w:color="auto" w:fill="FFFFFF"/>
        </w:rPr>
        <w:t>вижения</w:t>
      </w:r>
      <w:r w:rsidR="00803B3F">
        <w:rPr>
          <w:b w:val="0"/>
          <w:bCs w:val="0"/>
          <w:color w:val="000000"/>
          <w:shd w:val="clear" w:color="auto" w:fill="FFFFFF"/>
        </w:rPr>
        <w:t xml:space="preserve"> Первых</w:t>
      </w:r>
      <w:r w:rsidR="00FF1A29" w:rsidRPr="00FF1A29">
        <w:rPr>
          <w:b w:val="0"/>
          <w:bCs w:val="0"/>
          <w:color w:val="000000"/>
          <w:shd w:val="clear" w:color="auto" w:fill="FFFFFF"/>
        </w:rPr>
        <w:t>» и Центр общественного развития «Добро.Центр».</w:t>
      </w:r>
      <w:r w:rsidR="00FF1A29" w:rsidRPr="00FF1A29">
        <w:rPr>
          <w:b w:val="0"/>
          <w:bCs w:val="0"/>
          <w:color w:val="000000"/>
        </w:rPr>
        <w:br/>
      </w:r>
      <w:r w:rsidR="0017003E">
        <w:rPr>
          <w:b w:val="0"/>
          <w:bCs w:val="0"/>
          <w:color w:val="000000"/>
          <w:shd w:val="clear" w:color="auto" w:fill="FFFFFF"/>
        </w:rPr>
        <w:t xml:space="preserve">    </w:t>
      </w:r>
    </w:p>
    <w:p w14:paraId="481AEDC4" w14:textId="29B2F8AA" w:rsidR="0017003E" w:rsidRPr="00A546D5" w:rsidRDefault="0017003E" w:rsidP="0017003E">
      <w:pPr>
        <w:pStyle w:val="Bodytext30"/>
        <w:shd w:val="clear" w:color="auto" w:fill="auto"/>
        <w:spacing w:after="0" w:line="240" w:lineRule="auto"/>
        <w:ind w:firstLine="709"/>
        <w:jc w:val="both"/>
        <w:rPr>
          <w:color w:val="000000"/>
          <w:u w:val="single"/>
          <w:shd w:val="clear" w:color="auto" w:fill="FFFFFF"/>
        </w:rPr>
      </w:pPr>
      <w:r w:rsidRPr="00A546D5">
        <w:rPr>
          <w:color w:val="000000"/>
          <w:u w:val="single"/>
          <w:shd w:val="clear" w:color="auto" w:fill="FFFFFF"/>
        </w:rPr>
        <w:t xml:space="preserve">СЛАЙД </w:t>
      </w:r>
      <w:r w:rsidR="00F54D7E">
        <w:rPr>
          <w:color w:val="000000"/>
          <w:u w:val="single"/>
          <w:shd w:val="clear" w:color="auto" w:fill="FFFFFF"/>
        </w:rPr>
        <w:t>11</w:t>
      </w:r>
    </w:p>
    <w:p w14:paraId="4C206154" w14:textId="77777777" w:rsidR="0017003E" w:rsidRDefault="0017003E" w:rsidP="0017003E">
      <w:pPr>
        <w:pStyle w:val="Bodytext30"/>
        <w:shd w:val="clear" w:color="auto" w:fill="auto"/>
        <w:spacing w:after="0" w:line="240" w:lineRule="auto"/>
        <w:ind w:firstLine="709"/>
        <w:jc w:val="both"/>
        <w:rPr>
          <w:rFonts w:eastAsiaTheme="minorHAnsi"/>
          <w:b w:val="0"/>
          <w:bCs w:val="0"/>
          <w:color w:val="000000"/>
          <w:shd w:val="clear" w:color="auto" w:fill="FFFFFF"/>
        </w:rPr>
      </w:pPr>
      <w:r w:rsidRPr="00827754">
        <w:rPr>
          <w:b w:val="0"/>
          <w:bCs w:val="0"/>
          <w:color w:val="000000"/>
          <w:shd w:val="clear" w:color="auto" w:fill="FFFFFF"/>
        </w:rPr>
        <w:t>По инициативе Владимира</w:t>
      </w:r>
      <w:r>
        <w:rPr>
          <w:b w:val="0"/>
          <w:bCs w:val="0"/>
          <w:color w:val="000000"/>
          <w:shd w:val="clear" w:color="auto" w:fill="FFFFFF"/>
        </w:rPr>
        <w:t xml:space="preserve"> Владимировича</w:t>
      </w:r>
      <w:r w:rsidRPr="00827754">
        <w:rPr>
          <w:b w:val="0"/>
          <w:bCs w:val="0"/>
          <w:color w:val="000000"/>
          <w:shd w:val="clear" w:color="auto" w:fill="FFFFFF"/>
        </w:rPr>
        <w:t xml:space="preserve"> Путина 2025 год объявлен </w:t>
      </w:r>
      <w:r w:rsidRPr="00827754">
        <w:rPr>
          <w:rStyle w:val="a4"/>
          <w:b/>
          <w:bCs/>
          <w:color w:val="000000"/>
          <w:shd w:val="clear" w:color="auto" w:fill="FFFFFF"/>
        </w:rPr>
        <w:t>Годом защитника Отечества</w:t>
      </w:r>
      <w:r w:rsidRPr="00827754">
        <w:rPr>
          <w:b w:val="0"/>
          <w:bCs w:val="0"/>
          <w:color w:val="000000"/>
          <w:shd w:val="clear" w:color="auto" w:fill="FFFFFF"/>
        </w:rPr>
        <w:t>. Это решение подчеркивает значимость каждого солдата, защищающего нашу страну и возлагает на нас особую миссию по сохранению мира и улучшени</w:t>
      </w:r>
      <w:r>
        <w:rPr>
          <w:b w:val="0"/>
          <w:bCs w:val="0"/>
          <w:color w:val="000000"/>
          <w:shd w:val="clear" w:color="auto" w:fill="FFFFFF"/>
        </w:rPr>
        <w:t>ю</w:t>
      </w:r>
      <w:r w:rsidRPr="00827754">
        <w:rPr>
          <w:b w:val="0"/>
          <w:bCs w:val="0"/>
          <w:color w:val="000000"/>
          <w:shd w:val="clear" w:color="auto" w:fill="FFFFFF"/>
        </w:rPr>
        <w:t xml:space="preserve"> жизни на своих территориях.</w:t>
      </w:r>
      <w:r w:rsidRPr="00827754">
        <w:rPr>
          <w:rFonts w:eastAsiaTheme="minorHAnsi"/>
          <w:b w:val="0"/>
          <w:bCs w:val="0"/>
          <w:color w:val="000000"/>
          <w:shd w:val="clear" w:color="auto" w:fill="FFFFFF"/>
        </w:rPr>
        <w:t xml:space="preserve"> На протяжении всего периода 2025 года особая забота уделяется семьям солдат, участвующих в специальн</w:t>
      </w:r>
      <w:r>
        <w:rPr>
          <w:rFonts w:eastAsiaTheme="minorHAnsi"/>
          <w:b w:val="0"/>
          <w:bCs w:val="0"/>
          <w:color w:val="000000"/>
          <w:shd w:val="clear" w:color="auto" w:fill="FFFFFF"/>
        </w:rPr>
        <w:t>ой военной</w:t>
      </w:r>
      <w:r w:rsidRPr="00827754">
        <w:rPr>
          <w:rFonts w:eastAsiaTheme="minorHAnsi"/>
          <w:b w:val="0"/>
          <w:bCs w:val="0"/>
          <w:color w:val="000000"/>
          <w:shd w:val="clear" w:color="auto" w:fill="FFFFFF"/>
        </w:rPr>
        <w:t xml:space="preserve"> операци</w:t>
      </w:r>
      <w:r>
        <w:rPr>
          <w:rFonts w:eastAsiaTheme="minorHAnsi"/>
          <w:b w:val="0"/>
          <w:bCs w:val="0"/>
          <w:color w:val="000000"/>
          <w:shd w:val="clear" w:color="auto" w:fill="FFFFFF"/>
        </w:rPr>
        <w:t>и</w:t>
      </w:r>
      <w:r w:rsidRPr="00827754">
        <w:rPr>
          <w:rFonts w:eastAsiaTheme="minorHAnsi"/>
          <w:b w:val="0"/>
          <w:bCs w:val="0"/>
          <w:color w:val="000000"/>
          <w:shd w:val="clear" w:color="auto" w:fill="FFFFFF"/>
        </w:rPr>
        <w:t>. Мы совместно с волонтёрами активно участвуем в сборе и доставке гуманитарной помощи. Уже направлен</w:t>
      </w:r>
      <w:r>
        <w:rPr>
          <w:rFonts w:eastAsiaTheme="minorHAnsi"/>
          <w:b w:val="0"/>
          <w:bCs w:val="0"/>
          <w:color w:val="000000"/>
          <w:shd w:val="clear" w:color="auto" w:fill="FFFFFF"/>
        </w:rPr>
        <w:t>о</w:t>
      </w:r>
      <w:r w:rsidRPr="00827754">
        <w:rPr>
          <w:rFonts w:eastAsiaTheme="minorHAns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eastAsiaTheme="minorHAnsi"/>
          <w:b w:val="0"/>
          <w:bCs w:val="0"/>
          <w:color w:val="000000"/>
          <w:shd w:val="clear" w:color="auto" w:fill="FFFFFF"/>
        </w:rPr>
        <w:t>более 100 тонн.</w:t>
      </w:r>
    </w:p>
    <w:p w14:paraId="1142A74A" w14:textId="77777777" w:rsidR="0017003E" w:rsidRPr="006232C5" w:rsidRDefault="0017003E" w:rsidP="0017003E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  <w:bCs w:val="0"/>
        </w:rPr>
      </w:pPr>
      <w:r w:rsidRPr="00827754">
        <w:rPr>
          <w:rFonts w:eastAsiaTheme="minorHAnsi"/>
          <w:b w:val="0"/>
          <w:bCs w:val="0"/>
          <w:color w:val="000000"/>
          <w:shd w:val="clear" w:color="auto" w:fill="FFFFFF"/>
        </w:rPr>
        <w:t>Всего волонтерскими усилиями организовано более 45 выездов </w:t>
      </w:r>
      <w:r>
        <w:rPr>
          <w:rFonts w:eastAsiaTheme="minorHAnsi"/>
          <w:b w:val="0"/>
          <w:bCs w:val="0"/>
          <w:color w:val="000000"/>
          <w:shd w:val="clear" w:color="auto" w:fill="FFFFFF"/>
        </w:rPr>
        <w:t>В Донецкую, Луганскую, Херсонскую, Запорожскую и Курскую области</w:t>
      </w:r>
      <w:r w:rsidRPr="006232C5">
        <w:rPr>
          <w:rFonts w:eastAsiaTheme="minorHAnsi"/>
          <w:b w:val="0"/>
          <w:bCs w:val="0"/>
        </w:rPr>
        <w:t>.</w:t>
      </w:r>
    </w:p>
    <w:p w14:paraId="2A13A071" w14:textId="3D96C8F7" w:rsidR="00F54D7E" w:rsidRDefault="0017003E" w:rsidP="00F54D7E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000000"/>
          <w:shd w:val="clear" w:color="auto" w:fill="FFFFFF"/>
        </w:rPr>
      </w:pPr>
      <w:r w:rsidRPr="00BE5B7D">
        <w:rPr>
          <w:b w:val="0"/>
          <w:bCs w:val="0"/>
          <w:color w:val="000000"/>
          <w:shd w:val="clear" w:color="auto" w:fill="FFFFFF"/>
        </w:rPr>
        <w:lastRenderedPageBreak/>
        <w:t>Семьи участников специальной военной операции обеспечиваются твердым</w:t>
      </w:r>
      <w:r>
        <w:rPr>
          <w:b w:val="0"/>
          <w:bCs w:val="0"/>
          <w:color w:val="000000"/>
          <w:shd w:val="clear" w:color="auto" w:fill="FFFFFF"/>
        </w:rPr>
        <w:t xml:space="preserve"> топливом. Так, уже почти сто семей</w:t>
      </w:r>
      <w:r w:rsidRPr="00BE5B7D">
        <w:rPr>
          <w:b w:val="0"/>
          <w:bCs w:val="0"/>
          <w:color w:val="000000"/>
          <w:shd w:val="clear" w:color="auto" w:fill="FFFFFF"/>
        </w:rPr>
        <w:t xml:space="preserve"> получили дрова для отопления домов. Эта мера стала частью комплексной программы социальной поддержки и заботы о семьях наших воинов.</w:t>
      </w:r>
      <w:r w:rsidRPr="00BE5B7D">
        <w:rPr>
          <w:rFonts w:eastAsiaTheme="minorHAnsi"/>
          <w:b w:val="0"/>
          <w:bCs w:val="0"/>
          <w:color w:val="000000"/>
        </w:rPr>
        <w:br/>
      </w:r>
      <w:r w:rsidR="00F54D7E">
        <w:rPr>
          <w:b w:val="0"/>
          <w:bCs w:val="0"/>
          <w:color w:val="000000"/>
          <w:shd w:val="clear" w:color="auto" w:fill="FFFFFF"/>
        </w:rPr>
        <w:t xml:space="preserve">     </w:t>
      </w:r>
      <w:r w:rsidR="00F54D7E" w:rsidRPr="00FF1A29">
        <w:rPr>
          <w:b w:val="0"/>
          <w:bCs w:val="0"/>
          <w:color w:val="000000"/>
          <w:shd w:val="clear" w:color="auto" w:fill="FFFFFF"/>
        </w:rPr>
        <w:t>Я твердо убежден, что залог успеха — четкое понимание общих задач и искреннее стремление к их достижению.</w:t>
      </w:r>
    </w:p>
    <w:p w14:paraId="4DFEC60C" w14:textId="77777777" w:rsidR="00F54D7E" w:rsidRDefault="00F54D7E" w:rsidP="00F54D7E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 xml:space="preserve">     </w:t>
      </w:r>
      <w:r w:rsidRPr="00FF1A29">
        <w:rPr>
          <w:b w:val="0"/>
          <w:bCs w:val="0"/>
          <w:color w:val="000000"/>
          <w:shd w:val="clear" w:color="auto" w:fill="FFFFFF"/>
        </w:rPr>
        <w:t xml:space="preserve">Открытый диалог и максимальная прозрачность являются основополагающими принципами моей работы. </w:t>
      </w:r>
      <w:r>
        <w:rPr>
          <w:b w:val="0"/>
          <w:bCs w:val="0"/>
          <w:color w:val="000000"/>
          <w:shd w:val="clear" w:color="auto" w:fill="FFFFFF"/>
        </w:rPr>
        <w:t>Совместно</w:t>
      </w:r>
      <w:r w:rsidRPr="00FF1A29">
        <w:rPr>
          <w:b w:val="0"/>
          <w:bCs w:val="0"/>
          <w:color w:val="000000"/>
          <w:shd w:val="clear" w:color="auto" w:fill="FFFFFF"/>
        </w:rPr>
        <w:t xml:space="preserve"> с Правительством Новгородской области, депутат</w:t>
      </w:r>
      <w:r>
        <w:rPr>
          <w:b w:val="0"/>
          <w:bCs w:val="0"/>
          <w:color w:val="000000"/>
          <w:shd w:val="clear" w:color="auto" w:fill="FFFFFF"/>
        </w:rPr>
        <w:t>ами</w:t>
      </w:r>
      <w:r w:rsidRPr="00FF1A29">
        <w:rPr>
          <w:b w:val="0"/>
          <w:bCs w:val="0"/>
          <w:color w:val="000000"/>
          <w:shd w:val="clear" w:color="auto" w:fill="FFFFFF"/>
        </w:rPr>
        <w:t xml:space="preserve">, общественностью и </w:t>
      </w:r>
      <w:r w:rsidRPr="00F871F5">
        <w:rPr>
          <w:b w:val="0"/>
          <w:bCs w:val="0"/>
          <w:color w:val="000000"/>
          <w:shd w:val="clear" w:color="auto" w:fill="FFFFFF"/>
        </w:rPr>
        <w:t>бизнесом будем двигаться</w:t>
      </w:r>
      <w:r>
        <w:rPr>
          <w:b w:val="0"/>
          <w:bCs w:val="0"/>
          <w:color w:val="000000"/>
          <w:shd w:val="clear" w:color="auto" w:fill="FFFFFF"/>
        </w:rPr>
        <w:t xml:space="preserve"> только</w:t>
      </w:r>
      <w:r w:rsidRPr="00F871F5">
        <w:rPr>
          <w:b w:val="0"/>
          <w:bCs w:val="0"/>
          <w:color w:val="000000"/>
          <w:shd w:val="clear" w:color="auto" w:fill="FFFFFF"/>
        </w:rPr>
        <w:t xml:space="preserve"> вперед, создавая условия, при которых жизнь, труд и воспитание </w:t>
      </w:r>
      <w:r>
        <w:rPr>
          <w:b w:val="0"/>
          <w:bCs w:val="0"/>
          <w:color w:val="000000"/>
          <w:shd w:val="clear" w:color="auto" w:fill="FFFFFF"/>
        </w:rPr>
        <w:t>детей</w:t>
      </w:r>
      <w:r w:rsidRPr="00F871F5">
        <w:rPr>
          <w:b w:val="0"/>
          <w:bCs w:val="0"/>
          <w:color w:val="000000"/>
          <w:shd w:val="clear" w:color="auto" w:fill="FFFFFF"/>
        </w:rPr>
        <w:t xml:space="preserve"> в нашем округе станут </w:t>
      </w:r>
      <w:r>
        <w:rPr>
          <w:b w:val="0"/>
          <w:bCs w:val="0"/>
          <w:color w:val="000000"/>
          <w:shd w:val="clear" w:color="auto" w:fill="FFFFFF"/>
        </w:rPr>
        <w:t>комфортными</w:t>
      </w:r>
      <w:r w:rsidRPr="00F871F5">
        <w:rPr>
          <w:b w:val="0"/>
          <w:bCs w:val="0"/>
          <w:color w:val="000000"/>
          <w:shd w:val="clear" w:color="auto" w:fill="FFFFFF"/>
        </w:rPr>
        <w:t>.</w:t>
      </w:r>
    </w:p>
    <w:p w14:paraId="18451FAB" w14:textId="45187835" w:rsidR="0017003E" w:rsidRPr="00F871F5" w:rsidRDefault="0017003E" w:rsidP="0017003E">
      <w:pPr>
        <w:pStyle w:val="Bodytext30"/>
        <w:shd w:val="clear" w:color="auto" w:fill="auto"/>
        <w:spacing w:after="0" w:line="240" w:lineRule="auto"/>
        <w:jc w:val="both"/>
        <w:rPr>
          <w:b w:val="0"/>
          <w:bCs w:val="0"/>
          <w:color w:val="FF0000"/>
        </w:rPr>
      </w:pPr>
    </w:p>
    <w:p w14:paraId="60D4E585" w14:textId="3EDC2F20" w:rsidR="00DC2EF5" w:rsidRPr="00F871F5" w:rsidRDefault="0017003E" w:rsidP="00F55FD1">
      <w:pPr>
        <w:pStyle w:val="Bodytext30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FF0000"/>
        </w:rPr>
      </w:pPr>
      <w:r w:rsidRPr="00A546D5">
        <w:rPr>
          <w:color w:val="000000"/>
          <w:u w:val="single"/>
          <w:shd w:val="clear" w:color="auto" w:fill="FFFFFF"/>
        </w:rPr>
        <w:t>СЛАЙД</w:t>
      </w:r>
      <w:r>
        <w:rPr>
          <w:color w:val="000000"/>
          <w:u w:val="single"/>
          <w:shd w:val="clear" w:color="auto" w:fill="FFFFFF"/>
        </w:rPr>
        <w:t xml:space="preserve"> 12</w:t>
      </w:r>
      <w:r w:rsidRPr="00FF1A29">
        <w:rPr>
          <w:b w:val="0"/>
          <w:bCs w:val="0"/>
          <w:color w:val="000000"/>
        </w:rPr>
        <w:br/>
      </w:r>
    </w:p>
    <w:p w14:paraId="1B9536D2" w14:textId="77777777" w:rsidR="00F55FD1" w:rsidRPr="00F871F5" w:rsidRDefault="00F55FD1" w:rsidP="00FB65C1">
      <w:pPr>
        <w:pStyle w:val="Bodytext30"/>
        <w:shd w:val="clear" w:color="auto" w:fill="auto"/>
        <w:spacing w:after="0" w:line="240" w:lineRule="auto"/>
        <w:ind w:firstLine="709"/>
        <w:jc w:val="left"/>
        <w:rPr>
          <w:b w:val="0"/>
          <w:bCs w:val="0"/>
          <w:color w:val="FF0000"/>
        </w:rPr>
      </w:pPr>
    </w:p>
    <w:p w14:paraId="65B1BFEA" w14:textId="77777777" w:rsidR="00B4269D" w:rsidRPr="00F871F5" w:rsidRDefault="00B4269D" w:rsidP="00FA4AD0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4269D" w:rsidRPr="00F871F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4578F" w14:textId="77777777" w:rsidR="00977C89" w:rsidRDefault="00977C89">
      <w:pPr>
        <w:spacing w:line="240" w:lineRule="auto"/>
      </w:pPr>
      <w:r>
        <w:separator/>
      </w:r>
    </w:p>
  </w:endnote>
  <w:endnote w:type="continuationSeparator" w:id="0">
    <w:p w14:paraId="3388EFC3" w14:textId="77777777" w:rsidR="00977C89" w:rsidRDefault="00977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EF69B" w14:textId="77777777" w:rsidR="00977C89" w:rsidRDefault="00977C89">
      <w:pPr>
        <w:spacing w:after="0"/>
      </w:pPr>
      <w:r>
        <w:separator/>
      </w:r>
    </w:p>
  </w:footnote>
  <w:footnote w:type="continuationSeparator" w:id="0">
    <w:p w14:paraId="0A004DED" w14:textId="77777777" w:rsidR="00977C89" w:rsidRDefault="00977C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206145"/>
    </w:sdtPr>
    <w:sdtEndPr/>
    <w:sdtContent>
      <w:p w14:paraId="4BE21C27" w14:textId="1A8FD6D1" w:rsidR="00D6597F" w:rsidRDefault="00CF32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60">
          <w:rPr>
            <w:noProof/>
          </w:rPr>
          <w:t>2</w:t>
        </w:r>
        <w:r>
          <w:fldChar w:fldCharType="end"/>
        </w:r>
      </w:p>
    </w:sdtContent>
  </w:sdt>
  <w:p w14:paraId="3C5ED338" w14:textId="77777777" w:rsidR="00D6597F" w:rsidRDefault="00D659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4D"/>
    <w:rsid w:val="00005B52"/>
    <w:rsid w:val="00012910"/>
    <w:rsid w:val="000142AD"/>
    <w:rsid w:val="00024684"/>
    <w:rsid w:val="000248D1"/>
    <w:rsid w:val="00026B81"/>
    <w:rsid w:val="00027C15"/>
    <w:rsid w:val="0003030C"/>
    <w:rsid w:val="00033BA9"/>
    <w:rsid w:val="00034A07"/>
    <w:rsid w:val="000375D5"/>
    <w:rsid w:val="000459CA"/>
    <w:rsid w:val="0005169C"/>
    <w:rsid w:val="00055116"/>
    <w:rsid w:val="00056CD4"/>
    <w:rsid w:val="000718E0"/>
    <w:rsid w:val="000730FC"/>
    <w:rsid w:val="000739FF"/>
    <w:rsid w:val="00076B4F"/>
    <w:rsid w:val="00080CD7"/>
    <w:rsid w:val="00080D38"/>
    <w:rsid w:val="000838CC"/>
    <w:rsid w:val="000839D1"/>
    <w:rsid w:val="00085208"/>
    <w:rsid w:val="000855D0"/>
    <w:rsid w:val="00086E44"/>
    <w:rsid w:val="00090511"/>
    <w:rsid w:val="00090887"/>
    <w:rsid w:val="00090AC9"/>
    <w:rsid w:val="00094C6F"/>
    <w:rsid w:val="00096C24"/>
    <w:rsid w:val="000A1468"/>
    <w:rsid w:val="000A2626"/>
    <w:rsid w:val="000A4E25"/>
    <w:rsid w:val="000B07AE"/>
    <w:rsid w:val="000B458F"/>
    <w:rsid w:val="000B5681"/>
    <w:rsid w:val="000C205F"/>
    <w:rsid w:val="000C258F"/>
    <w:rsid w:val="000C2F23"/>
    <w:rsid w:val="000C7D57"/>
    <w:rsid w:val="000D0DC9"/>
    <w:rsid w:val="000D2BDF"/>
    <w:rsid w:val="000D2E4E"/>
    <w:rsid w:val="000E24C1"/>
    <w:rsid w:val="000E6521"/>
    <w:rsid w:val="000F082D"/>
    <w:rsid w:val="000F4029"/>
    <w:rsid w:val="000F4157"/>
    <w:rsid w:val="001009C8"/>
    <w:rsid w:val="001016E1"/>
    <w:rsid w:val="0010424C"/>
    <w:rsid w:val="0011040D"/>
    <w:rsid w:val="0011113D"/>
    <w:rsid w:val="0011479A"/>
    <w:rsid w:val="00125063"/>
    <w:rsid w:val="00135D19"/>
    <w:rsid w:val="0013670B"/>
    <w:rsid w:val="00140462"/>
    <w:rsid w:val="00142921"/>
    <w:rsid w:val="00143180"/>
    <w:rsid w:val="00144915"/>
    <w:rsid w:val="00146471"/>
    <w:rsid w:val="00151045"/>
    <w:rsid w:val="00165C91"/>
    <w:rsid w:val="001677FC"/>
    <w:rsid w:val="0017003E"/>
    <w:rsid w:val="00171C0D"/>
    <w:rsid w:val="00180B99"/>
    <w:rsid w:val="00190C2B"/>
    <w:rsid w:val="00193EF2"/>
    <w:rsid w:val="00194A45"/>
    <w:rsid w:val="00197465"/>
    <w:rsid w:val="00197993"/>
    <w:rsid w:val="001A3108"/>
    <w:rsid w:val="001A3301"/>
    <w:rsid w:val="001B5699"/>
    <w:rsid w:val="001B6F7F"/>
    <w:rsid w:val="001C1F40"/>
    <w:rsid w:val="001C22E4"/>
    <w:rsid w:val="001C365E"/>
    <w:rsid w:val="001C4C71"/>
    <w:rsid w:val="001D1715"/>
    <w:rsid w:val="001D1A72"/>
    <w:rsid w:val="001D2497"/>
    <w:rsid w:val="001D2C29"/>
    <w:rsid w:val="001D46A8"/>
    <w:rsid w:val="001D66CB"/>
    <w:rsid w:val="001D693C"/>
    <w:rsid w:val="001D7C8B"/>
    <w:rsid w:val="001E0FA4"/>
    <w:rsid w:val="001E1624"/>
    <w:rsid w:val="001E26DA"/>
    <w:rsid w:val="001E4201"/>
    <w:rsid w:val="001E7107"/>
    <w:rsid w:val="001F176D"/>
    <w:rsid w:val="001F2E42"/>
    <w:rsid w:val="001F3077"/>
    <w:rsid w:val="001F498D"/>
    <w:rsid w:val="00202621"/>
    <w:rsid w:val="002035E0"/>
    <w:rsid w:val="00204B9F"/>
    <w:rsid w:val="00205EEB"/>
    <w:rsid w:val="002063D7"/>
    <w:rsid w:val="002079A9"/>
    <w:rsid w:val="00207CFD"/>
    <w:rsid w:val="0021310D"/>
    <w:rsid w:val="00214818"/>
    <w:rsid w:val="002156B5"/>
    <w:rsid w:val="00230702"/>
    <w:rsid w:val="00232380"/>
    <w:rsid w:val="0023331C"/>
    <w:rsid w:val="00234A32"/>
    <w:rsid w:val="00235F90"/>
    <w:rsid w:val="00236D6B"/>
    <w:rsid w:val="002412BA"/>
    <w:rsid w:val="00244125"/>
    <w:rsid w:val="00246944"/>
    <w:rsid w:val="002515E2"/>
    <w:rsid w:val="00251AEC"/>
    <w:rsid w:val="00253902"/>
    <w:rsid w:val="002663EF"/>
    <w:rsid w:val="0026641A"/>
    <w:rsid w:val="00273A7B"/>
    <w:rsid w:val="00274559"/>
    <w:rsid w:val="00276E5D"/>
    <w:rsid w:val="002862E3"/>
    <w:rsid w:val="002910F8"/>
    <w:rsid w:val="00291E44"/>
    <w:rsid w:val="00293009"/>
    <w:rsid w:val="0029507F"/>
    <w:rsid w:val="00295C5B"/>
    <w:rsid w:val="00296A30"/>
    <w:rsid w:val="002975D9"/>
    <w:rsid w:val="002A121E"/>
    <w:rsid w:val="002A2811"/>
    <w:rsid w:val="002B0F48"/>
    <w:rsid w:val="002B4B9F"/>
    <w:rsid w:val="002B7314"/>
    <w:rsid w:val="002C0458"/>
    <w:rsid w:val="002C12C0"/>
    <w:rsid w:val="002C5C3F"/>
    <w:rsid w:val="002D29B4"/>
    <w:rsid w:val="002E09C8"/>
    <w:rsid w:val="002E0EB7"/>
    <w:rsid w:val="002E29AD"/>
    <w:rsid w:val="002F1731"/>
    <w:rsid w:val="002F249C"/>
    <w:rsid w:val="002F4B9E"/>
    <w:rsid w:val="002F59E9"/>
    <w:rsid w:val="002F7E45"/>
    <w:rsid w:val="0030130F"/>
    <w:rsid w:val="00303567"/>
    <w:rsid w:val="003111DC"/>
    <w:rsid w:val="0031529D"/>
    <w:rsid w:val="00321F55"/>
    <w:rsid w:val="0032786E"/>
    <w:rsid w:val="00333359"/>
    <w:rsid w:val="003340E0"/>
    <w:rsid w:val="00334386"/>
    <w:rsid w:val="00335F47"/>
    <w:rsid w:val="003408DB"/>
    <w:rsid w:val="00340A4C"/>
    <w:rsid w:val="00340AB0"/>
    <w:rsid w:val="003444DE"/>
    <w:rsid w:val="00347D8E"/>
    <w:rsid w:val="00347DE0"/>
    <w:rsid w:val="003560FF"/>
    <w:rsid w:val="0036215C"/>
    <w:rsid w:val="003636DD"/>
    <w:rsid w:val="00370D76"/>
    <w:rsid w:val="00372D27"/>
    <w:rsid w:val="00380014"/>
    <w:rsid w:val="00380802"/>
    <w:rsid w:val="00385BAD"/>
    <w:rsid w:val="00392075"/>
    <w:rsid w:val="003945C2"/>
    <w:rsid w:val="00395372"/>
    <w:rsid w:val="003964BF"/>
    <w:rsid w:val="003974CA"/>
    <w:rsid w:val="00397B91"/>
    <w:rsid w:val="003A1DD6"/>
    <w:rsid w:val="003A432A"/>
    <w:rsid w:val="003B750C"/>
    <w:rsid w:val="003C1DAC"/>
    <w:rsid w:val="003C5D08"/>
    <w:rsid w:val="003D0840"/>
    <w:rsid w:val="003D4479"/>
    <w:rsid w:val="003E0473"/>
    <w:rsid w:val="003E1AC9"/>
    <w:rsid w:val="003F3114"/>
    <w:rsid w:val="003F3139"/>
    <w:rsid w:val="003F5AAD"/>
    <w:rsid w:val="003F6812"/>
    <w:rsid w:val="004022CE"/>
    <w:rsid w:val="0040602C"/>
    <w:rsid w:val="00407B9A"/>
    <w:rsid w:val="004136FA"/>
    <w:rsid w:val="00414A4E"/>
    <w:rsid w:val="0041584C"/>
    <w:rsid w:val="00420203"/>
    <w:rsid w:val="004225DE"/>
    <w:rsid w:val="004240B5"/>
    <w:rsid w:val="00433BB7"/>
    <w:rsid w:val="004379CC"/>
    <w:rsid w:val="00437C76"/>
    <w:rsid w:val="004401FE"/>
    <w:rsid w:val="00442EE5"/>
    <w:rsid w:val="00456AFA"/>
    <w:rsid w:val="00457D9F"/>
    <w:rsid w:val="00460434"/>
    <w:rsid w:val="00460613"/>
    <w:rsid w:val="004638ED"/>
    <w:rsid w:val="004851C7"/>
    <w:rsid w:val="00486A54"/>
    <w:rsid w:val="0049160F"/>
    <w:rsid w:val="0049633E"/>
    <w:rsid w:val="004A2F53"/>
    <w:rsid w:val="004A3216"/>
    <w:rsid w:val="004A326E"/>
    <w:rsid w:val="004A4435"/>
    <w:rsid w:val="004A656E"/>
    <w:rsid w:val="004B3EFB"/>
    <w:rsid w:val="004B442C"/>
    <w:rsid w:val="004B75BC"/>
    <w:rsid w:val="004C267A"/>
    <w:rsid w:val="004D2139"/>
    <w:rsid w:val="004D3147"/>
    <w:rsid w:val="004D3A70"/>
    <w:rsid w:val="004D4FF3"/>
    <w:rsid w:val="004D5F47"/>
    <w:rsid w:val="004D6C43"/>
    <w:rsid w:val="004E4267"/>
    <w:rsid w:val="004E4410"/>
    <w:rsid w:val="004E50C2"/>
    <w:rsid w:val="004F1268"/>
    <w:rsid w:val="004F1941"/>
    <w:rsid w:val="004F5435"/>
    <w:rsid w:val="004F6399"/>
    <w:rsid w:val="004F6A35"/>
    <w:rsid w:val="00501A30"/>
    <w:rsid w:val="00505B5B"/>
    <w:rsid w:val="005062C5"/>
    <w:rsid w:val="00506D7A"/>
    <w:rsid w:val="0050746B"/>
    <w:rsid w:val="00510F19"/>
    <w:rsid w:val="00514CE9"/>
    <w:rsid w:val="00515845"/>
    <w:rsid w:val="0052028E"/>
    <w:rsid w:val="005236F8"/>
    <w:rsid w:val="005267F0"/>
    <w:rsid w:val="005270F0"/>
    <w:rsid w:val="00527A5F"/>
    <w:rsid w:val="005313A0"/>
    <w:rsid w:val="00535B0B"/>
    <w:rsid w:val="00540790"/>
    <w:rsid w:val="00542E0B"/>
    <w:rsid w:val="005454AB"/>
    <w:rsid w:val="00547039"/>
    <w:rsid w:val="00552775"/>
    <w:rsid w:val="00554FCE"/>
    <w:rsid w:val="0057541F"/>
    <w:rsid w:val="005766E5"/>
    <w:rsid w:val="00577690"/>
    <w:rsid w:val="005842D0"/>
    <w:rsid w:val="005A0812"/>
    <w:rsid w:val="005A4310"/>
    <w:rsid w:val="005A532A"/>
    <w:rsid w:val="005A6784"/>
    <w:rsid w:val="005B0B50"/>
    <w:rsid w:val="005B2C7D"/>
    <w:rsid w:val="005C52CC"/>
    <w:rsid w:val="005C6329"/>
    <w:rsid w:val="005D47BE"/>
    <w:rsid w:val="005D7ACE"/>
    <w:rsid w:val="005E249E"/>
    <w:rsid w:val="005E749A"/>
    <w:rsid w:val="005F05FE"/>
    <w:rsid w:val="005F1FB9"/>
    <w:rsid w:val="005F2FB3"/>
    <w:rsid w:val="005F69A9"/>
    <w:rsid w:val="005F73B7"/>
    <w:rsid w:val="0061131B"/>
    <w:rsid w:val="00617696"/>
    <w:rsid w:val="00617972"/>
    <w:rsid w:val="006217BC"/>
    <w:rsid w:val="00621A87"/>
    <w:rsid w:val="006232C5"/>
    <w:rsid w:val="00634A24"/>
    <w:rsid w:val="00642FCA"/>
    <w:rsid w:val="00645E57"/>
    <w:rsid w:val="00652C6D"/>
    <w:rsid w:val="00653721"/>
    <w:rsid w:val="00653F75"/>
    <w:rsid w:val="006605BD"/>
    <w:rsid w:val="006658A5"/>
    <w:rsid w:val="006731AB"/>
    <w:rsid w:val="006735B2"/>
    <w:rsid w:val="0068389E"/>
    <w:rsid w:val="00687B7B"/>
    <w:rsid w:val="00691EBA"/>
    <w:rsid w:val="00694115"/>
    <w:rsid w:val="006952C5"/>
    <w:rsid w:val="00697EFD"/>
    <w:rsid w:val="006A3D2D"/>
    <w:rsid w:val="006A6184"/>
    <w:rsid w:val="006B0952"/>
    <w:rsid w:val="006B3044"/>
    <w:rsid w:val="006B3DD0"/>
    <w:rsid w:val="006B58D0"/>
    <w:rsid w:val="006B6661"/>
    <w:rsid w:val="006B76AF"/>
    <w:rsid w:val="006C35CA"/>
    <w:rsid w:val="006C6A2F"/>
    <w:rsid w:val="006D0764"/>
    <w:rsid w:val="006D479E"/>
    <w:rsid w:val="006E08D4"/>
    <w:rsid w:val="006E4372"/>
    <w:rsid w:val="006E76F3"/>
    <w:rsid w:val="006E7F0F"/>
    <w:rsid w:val="006F11DE"/>
    <w:rsid w:val="006F1683"/>
    <w:rsid w:val="006F1EEF"/>
    <w:rsid w:val="006F1F75"/>
    <w:rsid w:val="006F4B8E"/>
    <w:rsid w:val="00700BDE"/>
    <w:rsid w:val="00701B02"/>
    <w:rsid w:val="007022F4"/>
    <w:rsid w:val="00703EAC"/>
    <w:rsid w:val="0071228D"/>
    <w:rsid w:val="00714931"/>
    <w:rsid w:val="007179DA"/>
    <w:rsid w:val="0072451F"/>
    <w:rsid w:val="00724A75"/>
    <w:rsid w:val="00726B98"/>
    <w:rsid w:val="00726F54"/>
    <w:rsid w:val="007275FB"/>
    <w:rsid w:val="00731384"/>
    <w:rsid w:val="007321E3"/>
    <w:rsid w:val="007373D7"/>
    <w:rsid w:val="00740005"/>
    <w:rsid w:val="00743157"/>
    <w:rsid w:val="0074634F"/>
    <w:rsid w:val="007464E6"/>
    <w:rsid w:val="00750BB5"/>
    <w:rsid w:val="007531F0"/>
    <w:rsid w:val="00753E94"/>
    <w:rsid w:val="00756D07"/>
    <w:rsid w:val="007576FA"/>
    <w:rsid w:val="00760511"/>
    <w:rsid w:val="00765172"/>
    <w:rsid w:val="0076744A"/>
    <w:rsid w:val="00773045"/>
    <w:rsid w:val="0077396A"/>
    <w:rsid w:val="00773D8D"/>
    <w:rsid w:val="007751BF"/>
    <w:rsid w:val="0077541F"/>
    <w:rsid w:val="0077660C"/>
    <w:rsid w:val="007810AA"/>
    <w:rsid w:val="00781687"/>
    <w:rsid w:val="007820CF"/>
    <w:rsid w:val="00784F14"/>
    <w:rsid w:val="00787104"/>
    <w:rsid w:val="007903F4"/>
    <w:rsid w:val="00791B73"/>
    <w:rsid w:val="0079584A"/>
    <w:rsid w:val="007A4C54"/>
    <w:rsid w:val="007A79AE"/>
    <w:rsid w:val="007B3CB5"/>
    <w:rsid w:val="007B44AA"/>
    <w:rsid w:val="007C10D6"/>
    <w:rsid w:val="007C3016"/>
    <w:rsid w:val="007C6C93"/>
    <w:rsid w:val="007C6F7F"/>
    <w:rsid w:val="007D2BF2"/>
    <w:rsid w:val="007D7F6E"/>
    <w:rsid w:val="007E0648"/>
    <w:rsid w:val="007E7DD9"/>
    <w:rsid w:val="008013CE"/>
    <w:rsid w:val="008034F5"/>
    <w:rsid w:val="00803B3F"/>
    <w:rsid w:val="008079FB"/>
    <w:rsid w:val="008112D0"/>
    <w:rsid w:val="00811ACA"/>
    <w:rsid w:val="00813861"/>
    <w:rsid w:val="00817E0A"/>
    <w:rsid w:val="00823C5C"/>
    <w:rsid w:val="00827754"/>
    <w:rsid w:val="00830A28"/>
    <w:rsid w:val="00835EC1"/>
    <w:rsid w:val="00843693"/>
    <w:rsid w:val="00846871"/>
    <w:rsid w:val="00852607"/>
    <w:rsid w:val="00852692"/>
    <w:rsid w:val="00860BA6"/>
    <w:rsid w:val="008621E3"/>
    <w:rsid w:val="00862A4F"/>
    <w:rsid w:val="00864E5B"/>
    <w:rsid w:val="00866A20"/>
    <w:rsid w:val="00866F28"/>
    <w:rsid w:val="00871D18"/>
    <w:rsid w:val="00874D91"/>
    <w:rsid w:val="00880ADB"/>
    <w:rsid w:val="0088257F"/>
    <w:rsid w:val="008837C7"/>
    <w:rsid w:val="00886CA8"/>
    <w:rsid w:val="00887D3A"/>
    <w:rsid w:val="00890FF2"/>
    <w:rsid w:val="00895564"/>
    <w:rsid w:val="008962ED"/>
    <w:rsid w:val="0089732F"/>
    <w:rsid w:val="008A12F2"/>
    <w:rsid w:val="008B0548"/>
    <w:rsid w:val="008B1616"/>
    <w:rsid w:val="008B3BE0"/>
    <w:rsid w:val="008B55B4"/>
    <w:rsid w:val="008B5DF8"/>
    <w:rsid w:val="008B66A4"/>
    <w:rsid w:val="008C22B4"/>
    <w:rsid w:val="008C26CF"/>
    <w:rsid w:val="008C6F56"/>
    <w:rsid w:val="008D0BCC"/>
    <w:rsid w:val="008D2488"/>
    <w:rsid w:val="008D4167"/>
    <w:rsid w:val="008D539A"/>
    <w:rsid w:val="008E02D5"/>
    <w:rsid w:val="008F3E65"/>
    <w:rsid w:val="008F5354"/>
    <w:rsid w:val="00902C2B"/>
    <w:rsid w:val="0091422C"/>
    <w:rsid w:val="00915001"/>
    <w:rsid w:val="00916590"/>
    <w:rsid w:val="00926AEC"/>
    <w:rsid w:val="009272FB"/>
    <w:rsid w:val="00930B65"/>
    <w:rsid w:val="00931EBA"/>
    <w:rsid w:val="00933AB6"/>
    <w:rsid w:val="00934F6C"/>
    <w:rsid w:val="00937B99"/>
    <w:rsid w:val="009427DB"/>
    <w:rsid w:val="009528CD"/>
    <w:rsid w:val="0095755C"/>
    <w:rsid w:val="00965A90"/>
    <w:rsid w:val="00967001"/>
    <w:rsid w:val="00975408"/>
    <w:rsid w:val="00977C89"/>
    <w:rsid w:val="00981ACB"/>
    <w:rsid w:val="00983717"/>
    <w:rsid w:val="00983A9B"/>
    <w:rsid w:val="00992870"/>
    <w:rsid w:val="009963DB"/>
    <w:rsid w:val="009A121D"/>
    <w:rsid w:val="009A345F"/>
    <w:rsid w:val="009A3C98"/>
    <w:rsid w:val="009A5D98"/>
    <w:rsid w:val="009A7ECC"/>
    <w:rsid w:val="009B2CFD"/>
    <w:rsid w:val="009C2BE0"/>
    <w:rsid w:val="009C426B"/>
    <w:rsid w:val="009C53AA"/>
    <w:rsid w:val="009C5A73"/>
    <w:rsid w:val="009C7D74"/>
    <w:rsid w:val="009D002A"/>
    <w:rsid w:val="009D0829"/>
    <w:rsid w:val="009D3525"/>
    <w:rsid w:val="009D67D2"/>
    <w:rsid w:val="009D71BE"/>
    <w:rsid w:val="009E1A8D"/>
    <w:rsid w:val="009E6B0E"/>
    <w:rsid w:val="009F1124"/>
    <w:rsid w:val="009F2D08"/>
    <w:rsid w:val="009F3026"/>
    <w:rsid w:val="009F5A52"/>
    <w:rsid w:val="009F621B"/>
    <w:rsid w:val="00A02FB0"/>
    <w:rsid w:val="00A12751"/>
    <w:rsid w:val="00A1317F"/>
    <w:rsid w:val="00A14401"/>
    <w:rsid w:val="00A144A6"/>
    <w:rsid w:val="00A144FB"/>
    <w:rsid w:val="00A16AD9"/>
    <w:rsid w:val="00A2380D"/>
    <w:rsid w:val="00A347F2"/>
    <w:rsid w:val="00A367C2"/>
    <w:rsid w:val="00A368CC"/>
    <w:rsid w:val="00A422D7"/>
    <w:rsid w:val="00A43EB4"/>
    <w:rsid w:val="00A45536"/>
    <w:rsid w:val="00A467F7"/>
    <w:rsid w:val="00A46985"/>
    <w:rsid w:val="00A47990"/>
    <w:rsid w:val="00A50145"/>
    <w:rsid w:val="00A54400"/>
    <w:rsid w:val="00A546D5"/>
    <w:rsid w:val="00A643D8"/>
    <w:rsid w:val="00A66811"/>
    <w:rsid w:val="00A67592"/>
    <w:rsid w:val="00A72EBF"/>
    <w:rsid w:val="00A76932"/>
    <w:rsid w:val="00A81A32"/>
    <w:rsid w:val="00A875BE"/>
    <w:rsid w:val="00A94D74"/>
    <w:rsid w:val="00A96702"/>
    <w:rsid w:val="00AA70B2"/>
    <w:rsid w:val="00AA7396"/>
    <w:rsid w:val="00AB3C1B"/>
    <w:rsid w:val="00AB3D6D"/>
    <w:rsid w:val="00AB62EB"/>
    <w:rsid w:val="00AB668F"/>
    <w:rsid w:val="00AB698C"/>
    <w:rsid w:val="00AC3517"/>
    <w:rsid w:val="00AC437F"/>
    <w:rsid w:val="00AC4F9A"/>
    <w:rsid w:val="00AC53FB"/>
    <w:rsid w:val="00AD430C"/>
    <w:rsid w:val="00AD506C"/>
    <w:rsid w:val="00AD5FB4"/>
    <w:rsid w:val="00AD7DFD"/>
    <w:rsid w:val="00AE0D11"/>
    <w:rsid w:val="00AE292E"/>
    <w:rsid w:val="00AE3F9B"/>
    <w:rsid w:val="00B01820"/>
    <w:rsid w:val="00B03629"/>
    <w:rsid w:val="00B0624C"/>
    <w:rsid w:val="00B07209"/>
    <w:rsid w:val="00B1046E"/>
    <w:rsid w:val="00B16F8E"/>
    <w:rsid w:val="00B2050A"/>
    <w:rsid w:val="00B258F8"/>
    <w:rsid w:val="00B30FA3"/>
    <w:rsid w:val="00B30FF4"/>
    <w:rsid w:val="00B34E2E"/>
    <w:rsid w:val="00B367DA"/>
    <w:rsid w:val="00B4269D"/>
    <w:rsid w:val="00B459B2"/>
    <w:rsid w:val="00B51190"/>
    <w:rsid w:val="00B52B69"/>
    <w:rsid w:val="00B60DD2"/>
    <w:rsid w:val="00B6212C"/>
    <w:rsid w:val="00B66A3B"/>
    <w:rsid w:val="00B7190A"/>
    <w:rsid w:val="00B77631"/>
    <w:rsid w:val="00B776B3"/>
    <w:rsid w:val="00B8051A"/>
    <w:rsid w:val="00B80E2C"/>
    <w:rsid w:val="00B8652E"/>
    <w:rsid w:val="00B8783A"/>
    <w:rsid w:val="00B9146F"/>
    <w:rsid w:val="00B9372D"/>
    <w:rsid w:val="00B96361"/>
    <w:rsid w:val="00B96FE8"/>
    <w:rsid w:val="00B97EFD"/>
    <w:rsid w:val="00BA102B"/>
    <w:rsid w:val="00BB1A62"/>
    <w:rsid w:val="00BC1B19"/>
    <w:rsid w:val="00BC382C"/>
    <w:rsid w:val="00BC3971"/>
    <w:rsid w:val="00BC5ABF"/>
    <w:rsid w:val="00BC6158"/>
    <w:rsid w:val="00BC7FE4"/>
    <w:rsid w:val="00BD18FD"/>
    <w:rsid w:val="00BD2735"/>
    <w:rsid w:val="00BD2BDA"/>
    <w:rsid w:val="00BD37BE"/>
    <w:rsid w:val="00BD4ECF"/>
    <w:rsid w:val="00BD6DD4"/>
    <w:rsid w:val="00BE5B7D"/>
    <w:rsid w:val="00BE6B99"/>
    <w:rsid w:val="00BE7E57"/>
    <w:rsid w:val="00BF22A4"/>
    <w:rsid w:val="00C055F3"/>
    <w:rsid w:val="00C0737D"/>
    <w:rsid w:val="00C12339"/>
    <w:rsid w:val="00C15F68"/>
    <w:rsid w:val="00C16653"/>
    <w:rsid w:val="00C23A21"/>
    <w:rsid w:val="00C24CA2"/>
    <w:rsid w:val="00C37400"/>
    <w:rsid w:val="00C37828"/>
    <w:rsid w:val="00C37AD7"/>
    <w:rsid w:val="00C37C8C"/>
    <w:rsid w:val="00C40D7D"/>
    <w:rsid w:val="00C47C4E"/>
    <w:rsid w:val="00C5285D"/>
    <w:rsid w:val="00C52867"/>
    <w:rsid w:val="00C53D57"/>
    <w:rsid w:val="00C566AA"/>
    <w:rsid w:val="00C5775E"/>
    <w:rsid w:val="00C61B47"/>
    <w:rsid w:val="00C6413D"/>
    <w:rsid w:val="00C64F96"/>
    <w:rsid w:val="00C65D68"/>
    <w:rsid w:val="00C66DF5"/>
    <w:rsid w:val="00C71111"/>
    <w:rsid w:val="00C74020"/>
    <w:rsid w:val="00C745AE"/>
    <w:rsid w:val="00C7489B"/>
    <w:rsid w:val="00C90C8D"/>
    <w:rsid w:val="00C913C4"/>
    <w:rsid w:val="00C92022"/>
    <w:rsid w:val="00CB60F3"/>
    <w:rsid w:val="00CB7B68"/>
    <w:rsid w:val="00CC05E5"/>
    <w:rsid w:val="00CC0A58"/>
    <w:rsid w:val="00CC4787"/>
    <w:rsid w:val="00CD11C2"/>
    <w:rsid w:val="00CD60E4"/>
    <w:rsid w:val="00CE5D4C"/>
    <w:rsid w:val="00CE681B"/>
    <w:rsid w:val="00CF2E79"/>
    <w:rsid w:val="00CF324E"/>
    <w:rsid w:val="00CF5E5A"/>
    <w:rsid w:val="00D0178B"/>
    <w:rsid w:val="00D056E2"/>
    <w:rsid w:val="00D133CE"/>
    <w:rsid w:val="00D2047E"/>
    <w:rsid w:val="00D20862"/>
    <w:rsid w:val="00D215D1"/>
    <w:rsid w:val="00D22AF4"/>
    <w:rsid w:val="00D24064"/>
    <w:rsid w:val="00D3167E"/>
    <w:rsid w:val="00D338CB"/>
    <w:rsid w:val="00D34D30"/>
    <w:rsid w:val="00D36F2C"/>
    <w:rsid w:val="00D379F9"/>
    <w:rsid w:val="00D40265"/>
    <w:rsid w:val="00D40BCD"/>
    <w:rsid w:val="00D443B0"/>
    <w:rsid w:val="00D53DC3"/>
    <w:rsid w:val="00D555FC"/>
    <w:rsid w:val="00D5744E"/>
    <w:rsid w:val="00D574D2"/>
    <w:rsid w:val="00D60332"/>
    <w:rsid w:val="00D6597F"/>
    <w:rsid w:val="00D65F0F"/>
    <w:rsid w:val="00D66803"/>
    <w:rsid w:val="00D66D9E"/>
    <w:rsid w:val="00D67F2B"/>
    <w:rsid w:val="00D70061"/>
    <w:rsid w:val="00D7447D"/>
    <w:rsid w:val="00D8497C"/>
    <w:rsid w:val="00D90CE0"/>
    <w:rsid w:val="00D940FC"/>
    <w:rsid w:val="00D9677F"/>
    <w:rsid w:val="00DA0729"/>
    <w:rsid w:val="00DA1B00"/>
    <w:rsid w:val="00DA3646"/>
    <w:rsid w:val="00DB1E41"/>
    <w:rsid w:val="00DC01DA"/>
    <w:rsid w:val="00DC10A3"/>
    <w:rsid w:val="00DC1A89"/>
    <w:rsid w:val="00DC2EF5"/>
    <w:rsid w:val="00DC506D"/>
    <w:rsid w:val="00DC558F"/>
    <w:rsid w:val="00DC6651"/>
    <w:rsid w:val="00DD221F"/>
    <w:rsid w:val="00DD3665"/>
    <w:rsid w:val="00DD5155"/>
    <w:rsid w:val="00DE6EAE"/>
    <w:rsid w:val="00DF34E9"/>
    <w:rsid w:val="00DF5896"/>
    <w:rsid w:val="00DF704D"/>
    <w:rsid w:val="00E01163"/>
    <w:rsid w:val="00E0590F"/>
    <w:rsid w:val="00E0683E"/>
    <w:rsid w:val="00E11895"/>
    <w:rsid w:val="00E11BC2"/>
    <w:rsid w:val="00E13DA3"/>
    <w:rsid w:val="00E20281"/>
    <w:rsid w:val="00E23376"/>
    <w:rsid w:val="00E34219"/>
    <w:rsid w:val="00E43860"/>
    <w:rsid w:val="00E43B7C"/>
    <w:rsid w:val="00E44935"/>
    <w:rsid w:val="00E515D9"/>
    <w:rsid w:val="00E54ACE"/>
    <w:rsid w:val="00E71B56"/>
    <w:rsid w:val="00E72059"/>
    <w:rsid w:val="00E8034D"/>
    <w:rsid w:val="00E86FD6"/>
    <w:rsid w:val="00E90156"/>
    <w:rsid w:val="00E90CA9"/>
    <w:rsid w:val="00E96ED1"/>
    <w:rsid w:val="00EA3BF7"/>
    <w:rsid w:val="00EA6F7B"/>
    <w:rsid w:val="00EB10A8"/>
    <w:rsid w:val="00EB514D"/>
    <w:rsid w:val="00EB54D5"/>
    <w:rsid w:val="00EC5171"/>
    <w:rsid w:val="00EC56DA"/>
    <w:rsid w:val="00ED0331"/>
    <w:rsid w:val="00ED1EC0"/>
    <w:rsid w:val="00ED2461"/>
    <w:rsid w:val="00ED612D"/>
    <w:rsid w:val="00ED69ED"/>
    <w:rsid w:val="00EE6CA3"/>
    <w:rsid w:val="00EF0ADE"/>
    <w:rsid w:val="00EF6E38"/>
    <w:rsid w:val="00EF7A9B"/>
    <w:rsid w:val="00F019A8"/>
    <w:rsid w:val="00F14094"/>
    <w:rsid w:val="00F144CD"/>
    <w:rsid w:val="00F17245"/>
    <w:rsid w:val="00F218F7"/>
    <w:rsid w:val="00F253B7"/>
    <w:rsid w:val="00F30D09"/>
    <w:rsid w:val="00F34258"/>
    <w:rsid w:val="00F35E70"/>
    <w:rsid w:val="00F36272"/>
    <w:rsid w:val="00F416DA"/>
    <w:rsid w:val="00F4192B"/>
    <w:rsid w:val="00F42D3E"/>
    <w:rsid w:val="00F436DD"/>
    <w:rsid w:val="00F44658"/>
    <w:rsid w:val="00F50044"/>
    <w:rsid w:val="00F50CFB"/>
    <w:rsid w:val="00F50FE1"/>
    <w:rsid w:val="00F53AFB"/>
    <w:rsid w:val="00F54D7E"/>
    <w:rsid w:val="00F5553F"/>
    <w:rsid w:val="00F5565D"/>
    <w:rsid w:val="00F55FD1"/>
    <w:rsid w:val="00F57F21"/>
    <w:rsid w:val="00F647B4"/>
    <w:rsid w:val="00F70032"/>
    <w:rsid w:val="00F73B52"/>
    <w:rsid w:val="00F770BD"/>
    <w:rsid w:val="00F84CA8"/>
    <w:rsid w:val="00F871F5"/>
    <w:rsid w:val="00F91DC0"/>
    <w:rsid w:val="00F95966"/>
    <w:rsid w:val="00FA3018"/>
    <w:rsid w:val="00FA4AD0"/>
    <w:rsid w:val="00FB11BA"/>
    <w:rsid w:val="00FB49BD"/>
    <w:rsid w:val="00FB5A5B"/>
    <w:rsid w:val="00FB65C1"/>
    <w:rsid w:val="00FC0346"/>
    <w:rsid w:val="00FC32E3"/>
    <w:rsid w:val="00FD2C2F"/>
    <w:rsid w:val="00FD5027"/>
    <w:rsid w:val="00FE1A7E"/>
    <w:rsid w:val="00FE1F2D"/>
    <w:rsid w:val="00FE669C"/>
    <w:rsid w:val="00FE6FE4"/>
    <w:rsid w:val="00FE72DA"/>
    <w:rsid w:val="00FF1A29"/>
    <w:rsid w:val="00FF2406"/>
    <w:rsid w:val="00FF410F"/>
    <w:rsid w:val="00FF6599"/>
    <w:rsid w:val="00FF6993"/>
    <w:rsid w:val="0F803319"/>
    <w:rsid w:val="0FE60069"/>
    <w:rsid w:val="0FEB4B19"/>
    <w:rsid w:val="1AB53B1B"/>
    <w:rsid w:val="1D4F57CA"/>
    <w:rsid w:val="223C460E"/>
    <w:rsid w:val="26627BE8"/>
    <w:rsid w:val="2D797B51"/>
    <w:rsid w:val="37494FC6"/>
    <w:rsid w:val="4F3116FF"/>
    <w:rsid w:val="4F764EAE"/>
    <w:rsid w:val="58F9466F"/>
    <w:rsid w:val="69E60C1C"/>
    <w:rsid w:val="6B190715"/>
    <w:rsid w:val="719776D2"/>
    <w:rsid w:val="7CB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link w:val="ac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Times New Roman" w:cs="Tahoma"/>
      <w:kern w:val="3"/>
      <w:sz w:val="24"/>
      <w:szCs w:val="24"/>
    </w:rPr>
  </w:style>
  <w:style w:type="character" w:customStyle="1" w:styleId="extendedtext-short">
    <w:name w:val="extendedtext-short"/>
    <w:basedOn w:val="a0"/>
    <w:qFormat/>
  </w:style>
  <w:style w:type="character" w:customStyle="1" w:styleId="extended-textfull">
    <w:name w:val="extended-text__full"/>
    <w:qFormat/>
    <w:rPr>
      <w:rFonts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a0"/>
    <w:link w:val="Bodytext3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widowControl w:val="0"/>
      <w:shd w:val="clear" w:color="auto" w:fill="FFFFFF"/>
      <w:spacing w:after="42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before="420" w:after="0"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List Paragraph"/>
    <w:basedOn w:val="a"/>
    <w:qFormat/>
    <w:pPr>
      <w:suppressAutoHyphens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extendedtext-full">
    <w:name w:val="extendedtext-full"/>
    <w:basedOn w:val="a0"/>
    <w:qFormat/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c">
    <w:name w:val="Обычный (веб) Знак"/>
    <w:link w:val="ab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qFormat/>
  </w:style>
  <w:style w:type="character" w:customStyle="1" w:styleId="vkitposttextroot--jrdml">
    <w:name w:val="vkitposttext__root--jrdml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rsid w:val="00D40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link w:val="ac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Times New Roman" w:cs="Tahoma"/>
      <w:kern w:val="3"/>
      <w:sz w:val="24"/>
      <w:szCs w:val="24"/>
    </w:rPr>
  </w:style>
  <w:style w:type="character" w:customStyle="1" w:styleId="extendedtext-short">
    <w:name w:val="extendedtext-short"/>
    <w:basedOn w:val="a0"/>
    <w:qFormat/>
  </w:style>
  <w:style w:type="character" w:customStyle="1" w:styleId="extended-textfull">
    <w:name w:val="extended-text__full"/>
    <w:qFormat/>
    <w:rPr>
      <w:rFonts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a0"/>
    <w:link w:val="Bodytext3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widowControl w:val="0"/>
      <w:shd w:val="clear" w:color="auto" w:fill="FFFFFF"/>
      <w:spacing w:after="42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before="420" w:after="0"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List Paragraph"/>
    <w:basedOn w:val="a"/>
    <w:qFormat/>
    <w:pPr>
      <w:suppressAutoHyphens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extendedtext-full">
    <w:name w:val="extendedtext-full"/>
    <w:basedOn w:val="a0"/>
    <w:qFormat/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c">
    <w:name w:val="Обычный (веб) Знак"/>
    <w:link w:val="ab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qFormat/>
  </w:style>
  <w:style w:type="character" w:customStyle="1" w:styleId="vkitposttextroot--jrdml">
    <w:name w:val="vkitposttext__root--jrdml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rsid w:val="00D40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9765-3997-427F-84AD-AC50F3D6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Соколова</dc:creator>
  <cp:lastModifiedBy>Наталья Микулевич</cp:lastModifiedBy>
  <cp:revision>2</cp:revision>
  <cp:lastPrinted>2025-11-07T08:22:00Z</cp:lastPrinted>
  <dcterms:created xsi:type="dcterms:W3CDTF">2025-11-11T13:53:00Z</dcterms:created>
  <dcterms:modified xsi:type="dcterms:W3CDTF">2025-11-11T13:53:00Z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522092FC1A414691BCE6FD91183D2DD5</vt:lpwstr>
  </property>
</Properties>
</file>